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drawings/drawing1.xml" ContentType="application/vnd.openxmlformats-officedocument.drawingml.chartshape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72A3" w:rsidRPr="007E4764" w:rsidRDefault="00D772A3" w:rsidP="00D772A3">
      <w:pPr>
        <w:autoSpaceDE w:val="0"/>
        <w:autoSpaceDN w:val="0"/>
        <w:adjustRightInd w:val="0"/>
        <w:jc w:val="center"/>
        <w:rPr>
          <w:rFonts w:ascii="Franklin Gothic Medium Cond" w:hAnsi="Franklin Gothic Medium Cond" w:cs="TimesNewRomanPS-BoldMT"/>
          <w:bCs/>
          <w:sz w:val="28"/>
          <w:szCs w:val="24"/>
        </w:rPr>
      </w:pPr>
      <w:r w:rsidRPr="007E4764">
        <w:rPr>
          <w:rFonts w:ascii="Franklin Gothic Medium Cond" w:hAnsi="Franklin Gothic Medium Cond" w:cs="TimesNewRomanPS-BoldMT"/>
          <w:bCs/>
          <w:sz w:val="28"/>
          <w:szCs w:val="24"/>
        </w:rPr>
        <w:t xml:space="preserve">CHAPTER ONE </w:t>
      </w:r>
    </w:p>
    <w:p w:rsidR="00D772A3" w:rsidRPr="007E4764" w:rsidRDefault="00D772A3" w:rsidP="00D772A3">
      <w:pPr>
        <w:autoSpaceDE w:val="0"/>
        <w:autoSpaceDN w:val="0"/>
        <w:adjustRightInd w:val="0"/>
        <w:jc w:val="center"/>
        <w:rPr>
          <w:rFonts w:ascii="Franklin Gothic Medium Cond" w:hAnsi="Franklin Gothic Medium Cond" w:cs="TimesNewRomanPS-BoldMT"/>
          <w:bCs/>
          <w:sz w:val="28"/>
          <w:szCs w:val="24"/>
        </w:rPr>
      </w:pPr>
      <w:r w:rsidRPr="007E4764">
        <w:rPr>
          <w:rFonts w:ascii="Franklin Gothic Medium Cond" w:hAnsi="Franklin Gothic Medium Cond" w:cs="TimesNewRomanPS-BoldMT"/>
          <w:bCs/>
          <w:sz w:val="28"/>
          <w:szCs w:val="24"/>
        </w:rPr>
        <w:t>INTRODUCTION</w:t>
      </w:r>
    </w:p>
    <w:p w:rsidR="00D772A3" w:rsidRPr="007E4764" w:rsidRDefault="00D772A3" w:rsidP="00D772A3">
      <w:pPr>
        <w:autoSpaceDE w:val="0"/>
        <w:autoSpaceDN w:val="0"/>
        <w:adjustRightInd w:val="0"/>
        <w:rPr>
          <w:rFonts w:ascii="Franklin Gothic Medium Cond" w:hAnsi="Franklin Gothic Medium Cond" w:cs="TimesNewRomanPS-BoldMT"/>
          <w:bCs/>
          <w:sz w:val="28"/>
          <w:szCs w:val="24"/>
        </w:rPr>
      </w:pPr>
      <w:r w:rsidRPr="007E4764">
        <w:rPr>
          <w:rFonts w:ascii="Franklin Gothic Medium Cond" w:hAnsi="Franklin Gothic Medium Cond" w:cs="TimesNewRomanPS-BoldMT"/>
          <w:bCs/>
          <w:sz w:val="28"/>
          <w:szCs w:val="24"/>
        </w:rPr>
        <w:t>1.1 Background of the Study</w:t>
      </w:r>
    </w:p>
    <w:p w:rsidR="00D772A3" w:rsidRPr="007E4764" w:rsidRDefault="00D772A3" w:rsidP="00D772A3">
      <w:pPr>
        <w:autoSpaceDE w:val="0"/>
        <w:autoSpaceDN w:val="0"/>
        <w:adjustRightInd w:val="0"/>
        <w:rPr>
          <w:rFonts w:asciiTheme="majorHAnsi" w:hAnsiTheme="majorHAnsi" w:cs="Times New Roman"/>
          <w:sz w:val="24"/>
          <w:szCs w:val="24"/>
        </w:rPr>
      </w:pPr>
      <w:r w:rsidRPr="007E4764">
        <w:rPr>
          <w:rFonts w:asciiTheme="majorHAnsi" w:hAnsiTheme="majorHAnsi" w:cs="Times New Roman"/>
          <w:sz w:val="24"/>
          <w:szCs w:val="24"/>
        </w:rPr>
        <w:t>Development is one of the main goals that all communities try to achieve in order to improve the living standards for individuals in those communities</w:t>
      </w:r>
      <w:r>
        <w:rPr>
          <w:rFonts w:asciiTheme="majorHAnsi" w:hAnsiTheme="majorHAnsi" w:cs="Times New Roman"/>
          <w:sz w:val="24"/>
          <w:szCs w:val="24"/>
        </w:rPr>
        <w:t xml:space="preserve">. </w:t>
      </w:r>
      <w:r w:rsidRPr="007E4764">
        <w:rPr>
          <w:rFonts w:asciiTheme="majorHAnsi" w:hAnsiTheme="majorHAnsi" w:cs="Times New Roman"/>
          <w:sz w:val="24"/>
          <w:szCs w:val="24"/>
        </w:rPr>
        <w:t xml:space="preserve">Agricultural cooperatives have played an important role in rural development through development of agriculture. The agricultural cooperatives are considered to be the most important organizations that pay attention and try to support the rural development in general and the agricultural development in special through the activities and services achieved for the sake of farmers (Mohamed, 2004). </w:t>
      </w:r>
    </w:p>
    <w:p w:rsidR="00D772A3" w:rsidRPr="007E4764" w:rsidRDefault="00D772A3" w:rsidP="00D772A3">
      <w:pPr>
        <w:autoSpaceDE w:val="0"/>
        <w:autoSpaceDN w:val="0"/>
        <w:adjustRightInd w:val="0"/>
        <w:rPr>
          <w:rFonts w:asciiTheme="majorHAnsi" w:hAnsiTheme="majorHAnsi" w:cs="Times New Roman"/>
          <w:sz w:val="16"/>
          <w:szCs w:val="24"/>
        </w:rPr>
      </w:pPr>
    </w:p>
    <w:p w:rsidR="00D772A3" w:rsidRPr="007E4764" w:rsidRDefault="00D772A3" w:rsidP="00D772A3">
      <w:pPr>
        <w:autoSpaceDE w:val="0"/>
        <w:autoSpaceDN w:val="0"/>
        <w:adjustRightInd w:val="0"/>
        <w:rPr>
          <w:rFonts w:asciiTheme="majorHAnsi" w:hAnsiTheme="majorHAnsi" w:cs="Times New Roman"/>
          <w:sz w:val="24"/>
          <w:szCs w:val="24"/>
        </w:rPr>
      </w:pPr>
      <w:r w:rsidRPr="007E4764">
        <w:rPr>
          <w:rFonts w:asciiTheme="majorHAnsi" w:hAnsiTheme="majorHAnsi" w:cs="Times New Roman"/>
          <w:sz w:val="24"/>
          <w:szCs w:val="24"/>
        </w:rPr>
        <w:t>Agricultural cooperatives play an important role as a unique form of private business organization in countries all over the world. As indicated by their sub</w:t>
      </w:r>
      <w:r>
        <w:rPr>
          <w:rFonts w:asciiTheme="majorHAnsi" w:hAnsiTheme="majorHAnsi" w:cs="Times New Roman"/>
          <w:sz w:val="24"/>
          <w:szCs w:val="24"/>
        </w:rPr>
        <w:t xml:space="preserve">stantial asset ownership, sales </w:t>
      </w:r>
      <w:r w:rsidRPr="007E4764">
        <w:rPr>
          <w:rFonts w:asciiTheme="majorHAnsi" w:hAnsiTheme="majorHAnsi" w:cs="Times New Roman"/>
          <w:sz w:val="24"/>
          <w:szCs w:val="24"/>
        </w:rPr>
        <w:t>and market share, their most extensive and successful use during the 20th century has been in Europe and North America (Chaddad and Cook, 2002).</w:t>
      </w:r>
    </w:p>
    <w:p w:rsidR="00D772A3" w:rsidRPr="007E4764" w:rsidRDefault="00D772A3" w:rsidP="00D772A3">
      <w:pPr>
        <w:autoSpaceDE w:val="0"/>
        <w:autoSpaceDN w:val="0"/>
        <w:adjustRightInd w:val="0"/>
        <w:rPr>
          <w:rFonts w:asciiTheme="majorHAnsi" w:hAnsiTheme="majorHAnsi" w:cs="Times New Roman"/>
          <w:sz w:val="16"/>
          <w:szCs w:val="24"/>
        </w:rPr>
      </w:pPr>
    </w:p>
    <w:p w:rsidR="00D772A3" w:rsidRDefault="00D772A3" w:rsidP="00D772A3">
      <w:pPr>
        <w:autoSpaceDE w:val="0"/>
        <w:autoSpaceDN w:val="0"/>
        <w:adjustRightInd w:val="0"/>
        <w:rPr>
          <w:rFonts w:asciiTheme="majorHAnsi" w:hAnsiTheme="majorHAnsi" w:cs="Times New Roman"/>
          <w:sz w:val="24"/>
          <w:szCs w:val="24"/>
        </w:rPr>
      </w:pPr>
      <w:r w:rsidRPr="007E4764">
        <w:rPr>
          <w:rFonts w:asciiTheme="majorHAnsi" w:hAnsiTheme="majorHAnsi" w:cs="Times New Roman"/>
          <w:sz w:val="24"/>
          <w:szCs w:val="24"/>
        </w:rPr>
        <w:t xml:space="preserve">The International Cooperative Alliance (ICA, 2005) defines a cooperative as “an autonomous association of persons united voluntarily to meet their common economic, social and cultural needs and aspirations through a jointly-owned and democratically-controlled enterprise”. </w:t>
      </w:r>
    </w:p>
    <w:p w:rsidR="00D772A3" w:rsidRPr="00CE7026" w:rsidRDefault="00D772A3" w:rsidP="00D772A3">
      <w:pPr>
        <w:autoSpaceDE w:val="0"/>
        <w:autoSpaceDN w:val="0"/>
        <w:adjustRightInd w:val="0"/>
        <w:rPr>
          <w:rFonts w:asciiTheme="majorHAnsi" w:hAnsiTheme="majorHAnsi" w:cs="Times New Roman"/>
          <w:sz w:val="16"/>
          <w:szCs w:val="24"/>
        </w:rPr>
      </w:pPr>
    </w:p>
    <w:p w:rsidR="00D772A3" w:rsidRPr="007E4764" w:rsidRDefault="00D772A3" w:rsidP="00D772A3">
      <w:pPr>
        <w:autoSpaceDE w:val="0"/>
        <w:autoSpaceDN w:val="0"/>
        <w:adjustRightInd w:val="0"/>
        <w:rPr>
          <w:rFonts w:asciiTheme="majorHAnsi" w:hAnsiTheme="majorHAnsi" w:cs="Times New Roman"/>
          <w:sz w:val="24"/>
          <w:szCs w:val="24"/>
        </w:rPr>
      </w:pPr>
      <w:r w:rsidRPr="007E4764">
        <w:rPr>
          <w:rFonts w:asciiTheme="majorHAnsi" w:hAnsiTheme="majorHAnsi" w:cs="Times New Roman"/>
          <w:sz w:val="24"/>
          <w:szCs w:val="24"/>
        </w:rPr>
        <w:t>Agricultural cooperatives have also take steps to implement new strategies to enter the 21</w:t>
      </w:r>
      <w:r w:rsidRPr="007E4764">
        <w:rPr>
          <w:rFonts w:asciiTheme="majorHAnsi" w:hAnsiTheme="majorHAnsi" w:cs="Times New Roman"/>
          <w:sz w:val="24"/>
          <w:szCs w:val="24"/>
          <w:vertAlign w:val="superscript"/>
        </w:rPr>
        <w:t>st</w:t>
      </w:r>
      <w:r>
        <w:rPr>
          <w:rFonts w:asciiTheme="majorHAnsi" w:hAnsiTheme="majorHAnsi" w:cs="Times New Roman"/>
          <w:sz w:val="24"/>
          <w:szCs w:val="24"/>
        </w:rPr>
        <w:t xml:space="preserve"> century. </w:t>
      </w:r>
      <w:r w:rsidRPr="007E4764">
        <w:rPr>
          <w:rFonts w:asciiTheme="majorHAnsi" w:hAnsiTheme="majorHAnsi" w:cs="Times New Roman"/>
          <w:sz w:val="24"/>
          <w:szCs w:val="24"/>
        </w:rPr>
        <w:t xml:space="preserve">Cooperatives are user-driven businesses that have contributed </w:t>
      </w:r>
      <w:r w:rsidRPr="007E4764">
        <w:rPr>
          <w:rFonts w:asciiTheme="majorHAnsi" w:hAnsiTheme="majorHAnsi" w:cs="Times New Roman"/>
          <w:sz w:val="24"/>
          <w:szCs w:val="24"/>
        </w:rPr>
        <w:lastRenderedPageBreak/>
        <w:t>greatly to the development of one of the world’s most productive and scientific-based agricultural systems. Cooperatives as distinct forms of business rely upon members to work together towards collective goals</w:t>
      </w:r>
      <w:r>
        <w:rPr>
          <w:rFonts w:asciiTheme="majorHAnsi" w:hAnsiTheme="majorHAnsi" w:cs="Times New Roman"/>
          <w:sz w:val="24"/>
          <w:szCs w:val="24"/>
        </w:rPr>
        <w:t xml:space="preserve"> </w:t>
      </w:r>
      <w:r w:rsidRPr="007E4764">
        <w:rPr>
          <w:rFonts w:asciiTheme="majorHAnsi" w:hAnsiTheme="majorHAnsi" w:cs="Times New Roman"/>
          <w:sz w:val="24"/>
          <w:szCs w:val="24"/>
        </w:rPr>
        <w:t>(Prakash, 2000).</w:t>
      </w:r>
    </w:p>
    <w:p w:rsidR="00D772A3" w:rsidRPr="007E4764" w:rsidRDefault="00D772A3" w:rsidP="00D772A3">
      <w:pPr>
        <w:autoSpaceDE w:val="0"/>
        <w:autoSpaceDN w:val="0"/>
        <w:adjustRightInd w:val="0"/>
        <w:rPr>
          <w:rFonts w:asciiTheme="majorHAnsi" w:hAnsiTheme="majorHAnsi" w:cs="Times New Roman"/>
          <w:sz w:val="16"/>
          <w:szCs w:val="24"/>
        </w:rPr>
      </w:pPr>
    </w:p>
    <w:p w:rsidR="00D772A3" w:rsidRPr="007E4764" w:rsidRDefault="00D772A3" w:rsidP="00D772A3">
      <w:pPr>
        <w:autoSpaceDE w:val="0"/>
        <w:autoSpaceDN w:val="0"/>
        <w:adjustRightInd w:val="0"/>
        <w:rPr>
          <w:rFonts w:asciiTheme="majorHAnsi" w:hAnsiTheme="majorHAnsi" w:cs="TimesNewRomanPSMT"/>
          <w:sz w:val="24"/>
          <w:szCs w:val="24"/>
        </w:rPr>
      </w:pPr>
      <w:r w:rsidRPr="007E4764">
        <w:rPr>
          <w:rFonts w:asciiTheme="majorHAnsi" w:hAnsiTheme="majorHAnsi" w:cs="TimesNewRomanPSMT"/>
          <w:sz w:val="24"/>
          <w:szCs w:val="24"/>
        </w:rPr>
        <w:t>Agriculture is the backbone of the economy of most developing countries. Typically, it is the largest source of employment; often two-thirds or more of the population is dependent for its livelihood on farming. The labor-intensive character of the sector reduces its contribution to the gross domestic product, but its contribution nevertheless ranges between 20 and 60 percent in most developing countries. Agricultural exports are the principal sources of foreign exchange earnings in these countries (Warren C. and Strokes M., 1985).</w:t>
      </w:r>
    </w:p>
    <w:p w:rsidR="00D772A3" w:rsidRPr="007E4764" w:rsidRDefault="00D772A3" w:rsidP="00D772A3">
      <w:pPr>
        <w:autoSpaceDE w:val="0"/>
        <w:autoSpaceDN w:val="0"/>
        <w:adjustRightInd w:val="0"/>
        <w:rPr>
          <w:rFonts w:asciiTheme="majorHAnsi" w:hAnsiTheme="majorHAnsi" w:cs="TimesNewRomanPSMT"/>
          <w:sz w:val="16"/>
          <w:szCs w:val="24"/>
        </w:rPr>
      </w:pPr>
    </w:p>
    <w:p w:rsidR="00D772A3" w:rsidRPr="007E4764" w:rsidRDefault="00D772A3" w:rsidP="00D772A3">
      <w:pPr>
        <w:autoSpaceDE w:val="0"/>
        <w:autoSpaceDN w:val="0"/>
        <w:adjustRightInd w:val="0"/>
        <w:rPr>
          <w:rFonts w:asciiTheme="majorHAnsi" w:hAnsiTheme="majorHAnsi" w:cs="TimesNewRomanPSMT"/>
          <w:sz w:val="24"/>
          <w:szCs w:val="24"/>
        </w:rPr>
      </w:pPr>
      <w:r w:rsidRPr="007E4764">
        <w:rPr>
          <w:rFonts w:asciiTheme="majorHAnsi" w:hAnsiTheme="majorHAnsi" w:cs="TimesNewRomanPSMT"/>
          <w:sz w:val="24"/>
          <w:szCs w:val="24"/>
        </w:rPr>
        <w:t>Ethiopia is an agrarian country and agriculture accounts for 54 percent of the gross domestic product (GDP). The sector employs about 80 percent of the population and accounts for about 60 percent of the country’s export trade (CSA, 2009).  Intervention to reduce uncertainty and other marketing problems and to bring the peasant households into profit maximizing category may be realized through establishment of rural institutions such as cooperatives. The concept of human cooperation is not new. Cooperative is a worldwide movement. It prevails both in developed and developing nations and in all branches of the economic activity</w:t>
      </w:r>
      <w:r>
        <w:rPr>
          <w:rFonts w:asciiTheme="majorHAnsi" w:hAnsiTheme="majorHAnsi" w:cs="TimesNewRomanPSMT"/>
          <w:sz w:val="24"/>
          <w:szCs w:val="24"/>
        </w:rPr>
        <w:t xml:space="preserve">. </w:t>
      </w:r>
      <w:r w:rsidRPr="007E4764">
        <w:rPr>
          <w:rFonts w:asciiTheme="majorHAnsi" w:hAnsiTheme="majorHAnsi" w:cs="TimesNewRomanPSMT"/>
          <w:sz w:val="24"/>
          <w:szCs w:val="24"/>
        </w:rPr>
        <w:t xml:space="preserve">Cooperatives are viewed as change agents. The change that is supposed to be brought about by </w:t>
      </w:r>
      <w:r>
        <w:rPr>
          <w:rFonts w:asciiTheme="majorHAnsi" w:hAnsiTheme="majorHAnsi" w:cs="TimesNewRomanPSMT"/>
          <w:sz w:val="24"/>
          <w:szCs w:val="24"/>
        </w:rPr>
        <w:t xml:space="preserve">the cooperatives is not simple (Krisiinaswami and </w:t>
      </w:r>
      <w:r w:rsidRPr="007E4764">
        <w:rPr>
          <w:rFonts w:asciiTheme="majorHAnsi" w:hAnsiTheme="majorHAnsi" w:cs="TimesNewRomanPSMT"/>
          <w:sz w:val="24"/>
          <w:szCs w:val="24"/>
        </w:rPr>
        <w:t>Kulandaiswamy, 2000).</w:t>
      </w:r>
    </w:p>
    <w:p w:rsidR="00D772A3" w:rsidRPr="007E4764" w:rsidRDefault="00D772A3" w:rsidP="00D772A3">
      <w:pPr>
        <w:autoSpaceDE w:val="0"/>
        <w:autoSpaceDN w:val="0"/>
        <w:adjustRightInd w:val="0"/>
        <w:rPr>
          <w:rFonts w:asciiTheme="majorHAnsi" w:hAnsiTheme="majorHAnsi" w:cs="TimesNewRomanPSMT"/>
          <w:sz w:val="24"/>
          <w:szCs w:val="24"/>
        </w:rPr>
      </w:pPr>
      <w:r w:rsidRPr="007E4764">
        <w:rPr>
          <w:rFonts w:asciiTheme="majorHAnsi" w:hAnsiTheme="majorHAnsi" w:cs="Myriad-Roman"/>
          <w:sz w:val="24"/>
          <w:szCs w:val="24"/>
        </w:rPr>
        <w:lastRenderedPageBreak/>
        <w:t xml:space="preserve">Agricultural cooperative is an association of people who join together to engage in the production of agricultural products.  Farmers seeking to organize cooperatives are usually seeking the benefits of economies of scale. Many farmers with common interests may organize through cooperatives and strengthen their market power. </w:t>
      </w:r>
      <w:r w:rsidRPr="007E4764">
        <w:rPr>
          <w:rFonts w:asciiTheme="majorHAnsi" w:eastAsia="Times New Roman" w:hAnsiTheme="majorHAnsi" w:cs="Times New Roman"/>
          <w:sz w:val="24"/>
          <w:szCs w:val="24"/>
        </w:rPr>
        <w:t xml:space="preserve">An </w:t>
      </w:r>
      <w:r w:rsidRPr="007E4764">
        <w:rPr>
          <w:rFonts w:asciiTheme="majorHAnsi" w:eastAsia="Times New Roman" w:hAnsiTheme="majorHAnsi" w:cs="Times New Roman"/>
          <w:bCs/>
          <w:sz w:val="24"/>
          <w:szCs w:val="24"/>
        </w:rPr>
        <w:t>agricultural cooperative</w:t>
      </w:r>
      <w:r w:rsidRPr="007E4764">
        <w:rPr>
          <w:rFonts w:asciiTheme="majorHAnsi" w:eastAsia="Times New Roman" w:hAnsiTheme="majorHAnsi" w:cs="Times New Roman"/>
          <w:sz w:val="24"/>
          <w:szCs w:val="24"/>
        </w:rPr>
        <w:t xml:space="preserve">, also known as a </w:t>
      </w:r>
      <w:r>
        <w:rPr>
          <w:rFonts w:asciiTheme="majorHAnsi" w:eastAsia="Times New Roman" w:hAnsiTheme="majorHAnsi" w:cs="Times New Roman"/>
          <w:bCs/>
          <w:sz w:val="24"/>
          <w:szCs w:val="24"/>
        </w:rPr>
        <w:t>farmers' co</w:t>
      </w:r>
      <w:r w:rsidRPr="007E4764">
        <w:rPr>
          <w:rFonts w:asciiTheme="majorHAnsi" w:eastAsia="Times New Roman" w:hAnsiTheme="majorHAnsi" w:cs="Times New Roman"/>
          <w:bCs/>
          <w:sz w:val="24"/>
          <w:szCs w:val="24"/>
        </w:rPr>
        <w:t>op</w:t>
      </w:r>
      <w:r w:rsidRPr="007E4764">
        <w:rPr>
          <w:rFonts w:asciiTheme="majorHAnsi" w:eastAsia="Times New Roman" w:hAnsiTheme="majorHAnsi" w:cs="Times New Roman"/>
          <w:sz w:val="24"/>
          <w:szCs w:val="24"/>
        </w:rPr>
        <w:t xml:space="preserve"> is a </w:t>
      </w:r>
      <w:hyperlink r:id="rId5" w:tooltip="Cooperative" w:history="1">
        <w:r w:rsidRPr="007E4764">
          <w:rPr>
            <w:rFonts w:asciiTheme="majorHAnsi" w:eastAsia="Times New Roman" w:hAnsiTheme="majorHAnsi" w:cs="Times New Roman"/>
            <w:sz w:val="24"/>
            <w:szCs w:val="24"/>
          </w:rPr>
          <w:t>cooperative</w:t>
        </w:r>
      </w:hyperlink>
      <w:r w:rsidRPr="007E4764">
        <w:rPr>
          <w:rFonts w:asciiTheme="majorHAnsi" w:eastAsia="Times New Roman" w:hAnsiTheme="majorHAnsi" w:cs="Times New Roman"/>
          <w:sz w:val="24"/>
          <w:szCs w:val="24"/>
        </w:rPr>
        <w:t xml:space="preserve"> where </w:t>
      </w:r>
      <w:hyperlink r:id="rId6" w:tooltip="Farmer" w:history="1">
        <w:r w:rsidRPr="007E4764">
          <w:rPr>
            <w:rFonts w:asciiTheme="majorHAnsi" w:eastAsia="Times New Roman" w:hAnsiTheme="majorHAnsi" w:cs="Times New Roman"/>
            <w:sz w:val="24"/>
            <w:szCs w:val="24"/>
          </w:rPr>
          <w:t>farmers</w:t>
        </w:r>
      </w:hyperlink>
      <w:r w:rsidRPr="007E4764">
        <w:rPr>
          <w:rFonts w:asciiTheme="majorHAnsi" w:eastAsia="Times New Roman" w:hAnsiTheme="majorHAnsi" w:cs="Times New Roman"/>
          <w:sz w:val="24"/>
          <w:szCs w:val="24"/>
        </w:rPr>
        <w:t xml:space="preserve"> pool their resources in certain areas of activity </w:t>
      </w:r>
      <w:r w:rsidRPr="007E4764">
        <w:rPr>
          <w:rFonts w:asciiTheme="majorHAnsi" w:eastAsia="TimesNewRomanPS-BoldMT" w:hAnsiTheme="majorHAnsi" w:cs="TimesNewRomanPSMT"/>
          <w:sz w:val="24"/>
          <w:szCs w:val="24"/>
        </w:rPr>
        <w:t>(Staath, 1965).</w:t>
      </w:r>
    </w:p>
    <w:p w:rsidR="00D772A3" w:rsidRPr="007E4764" w:rsidRDefault="00D772A3" w:rsidP="00D772A3">
      <w:pPr>
        <w:rPr>
          <w:rFonts w:asciiTheme="majorHAnsi" w:eastAsia="TimesNewRomanPS-BoldMT" w:hAnsiTheme="majorHAnsi" w:cs="TimesNewRomanPSMT"/>
          <w:sz w:val="16"/>
          <w:szCs w:val="24"/>
        </w:rPr>
      </w:pPr>
    </w:p>
    <w:p w:rsidR="00D772A3" w:rsidRPr="007E4764" w:rsidRDefault="00D772A3" w:rsidP="00D772A3">
      <w:pPr>
        <w:autoSpaceDE w:val="0"/>
        <w:autoSpaceDN w:val="0"/>
        <w:adjustRightInd w:val="0"/>
        <w:rPr>
          <w:rFonts w:asciiTheme="majorHAnsi" w:hAnsiTheme="majorHAnsi" w:cs="TimesNewRomanPSMT"/>
          <w:sz w:val="24"/>
          <w:szCs w:val="24"/>
        </w:rPr>
      </w:pPr>
      <w:r w:rsidRPr="007E4764">
        <w:rPr>
          <w:rFonts w:asciiTheme="majorHAnsi" w:hAnsiTheme="majorHAnsi" w:cs="TimesNewRoman"/>
          <w:sz w:val="24"/>
          <w:szCs w:val="24"/>
        </w:rPr>
        <w:t xml:space="preserve">Agricultural cooperatives have been used for implementing agricultural development policies directed specifically towards smallholders of the country, as smallholders’ agriculture is an important component of the rural sector and its contribution has a significant place in the national economy of the country. These cooperatives are introduced as the major rural institutions to increase efficiency of the marketing system and to promote agricultural development in the rural sector of the country’s economy. Agricultural cooperatives enable farmers to own and democratically control their business. </w:t>
      </w:r>
      <w:r w:rsidRPr="007E4764">
        <w:rPr>
          <w:rFonts w:asciiTheme="majorHAnsi" w:hAnsiTheme="majorHAnsi" w:cs="TimesNewRomanPSMT"/>
          <w:sz w:val="24"/>
          <w:szCs w:val="24"/>
        </w:rPr>
        <w:t>Improved performance of agricultural cooperatives is assumed to have a role in fostering agricultural production through the promotion of efficiency and better resource allocation</w:t>
      </w:r>
      <w:r w:rsidRPr="007E4764">
        <w:rPr>
          <w:rFonts w:asciiTheme="majorHAnsi" w:hAnsiTheme="majorHAnsi" w:cs="TimesNewRoman"/>
          <w:sz w:val="24"/>
          <w:szCs w:val="24"/>
        </w:rPr>
        <w:t xml:space="preserve"> (FCA, 2010). </w:t>
      </w:r>
    </w:p>
    <w:p w:rsidR="00D772A3" w:rsidRPr="007E4764" w:rsidRDefault="00D772A3" w:rsidP="00D772A3">
      <w:pPr>
        <w:autoSpaceDE w:val="0"/>
        <w:autoSpaceDN w:val="0"/>
        <w:adjustRightInd w:val="0"/>
        <w:rPr>
          <w:rFonts w:asciiTheme="majorHAnsi" w:hAnsiTheme="majorHAnsi" w:cs="TimesNewRoman"/>
          <w:sz w:val="16"/>
          <w:szCs w:val="24"/>
        </w:rPr>
      </w:pPr>
    </w:p>
    <w:p w:rsidR="00D772A3" w:rsidRPr="007E4764" w:rsidRDefault="00D772A3" w:rsidP="00D772A3">
      <w:pPr>
        <w:autoSpaceDE w:val="0"/>
        <w:autoSpaceDN w:val="0"/>
        <w:adjustRightInd w:val="0"/>
        <w:rPr>
          <w:rFonts w:asciiTheme="majorHAnsi" w:hAnsiTheme="majorHAnsi" w:cs="TimesNewRoman"/>
          <w:sz w:val="24"/>
          <w:szCs w:val="24"/>
        </w:rPr>
      </w:pPr>
      <w:r w:rsidRPr="007E4764">
        <w:rPr>
          <w:rFonts w:asciiTheme="majorHAnsi" w:hAnsiTheme="majorHAnsi" w:cs="TimesNewRoman"/>
          <w:sz w:val="24"/>
          <w:szCs w:val="24"/>
        </w:rPr>
        <w:t xml:space="preserve">In Ethiopia the development of primary cooperatives has shown a good progress. In 2010 there were 35,527 primary cooperatives across the country operating in different sectors of the national economy. These cooperatives had a total of 5,763,623 members and a capital of </w:t>
      </w:r>
      <w:r w:rsidRPr="007E4764">
        <w:rPr>
          <w:rFonts w:asciiTheme="majorHAnsi" w:hAnsiTheme="majorHAnsi"/>
          <w:szCs w:val="24"/>
        </w:rPr>
        <w:t>ETB</w:t>
      </w:r>
      <w:r>
        <w:rPr>
          <w:rFonts w:asciiTheme="majorHAnsi" w:hAnsiTheme="majorHAnsi" w:cs="TimesNewRoman"/>
          <w:sz w:val="24"/>
          <w:szCs w:val="24"/>
        </w:rPr>
        <w:t xml:space="preserve"> 4,148,120,493.00. </w:t>
      </w:r>
      <w:r w:rsidRPr="007E4764">
        <w:rPr>
          <w:rFonts w:asciiTheme="majorHAnsi" w:hAnsiTheme="majorHAnsi" w:cs="TimesNewRoman"/>
          <w:sz w:val="24"/>
          <w:szCs w:val="24"/>
        </w:rPr>
        <w:t xml:space="preserve">Out of the total primary cooperatives 7,168 are agricultural (Multipurpose) cooperatives (FCA, 2010). </w:t>
      </w:r>
    </w:p>
    <w:p w:rsidR="00D772A3" w:rsidRPr="007E4764" w:rsidRDefault="00D772A3" w:rsidP="00D772A3">
      <w:pPr>
        <w:autoSpaceDE w:val="0"/>
        <w:autoSpaceDN w:val="0"/>
        <w:adjustRightInd w:val="0"/>
        <w:rPr>
          <w:rFonts w:asciiTheme="majorHAnsi" w:hAnsiTheme="majorHAnsi" w:cs="TimesNewRomanPSMT"/>
          <w:sz w:val="24"/>
          <w:szCs w:val="24"/>
        </w:rPr>
      </w:pPr>
      <w:r w:rsidRPr="007E4764">
        <w:rPr>
          <w:rFonts w:asciiTheme="majorHAnsi" w:hAnsiTheme="majorHAnsi"/>
          <w:sz w:val="24"/>
          <w:szCs w:val="24"/>
        </w:rPr>
        <w:lastRenderedPageBreak/>
        <w:t xml:space="preserve">The latest cooperative proclamation 147/98 is more comprehensive and is fully consistent with the universal cooperative principles and the </w:t>
      </w:r>
      <w:r w:rsidRPr="00CE7026">
        <w:rPr>
          <w:rFonts w:asciiTheme="majorHAnsi" w:hAnsiTheme="majorHAnsi"/>
          <w:szCs w:val="24"/>
        </w:rPr>
        <w:t xml:space="preserve">ILO </w:t>
      </w:r>
      <w:r>
        <w:rPr>
          <w:rFonts w:asciiTheme="majorHAnsi" w:hAnsiTheme="majorHAnsi"/>
          <w:sz w:val="24"/>
          <w:szCs w:val="24"/>
        </w:rPr>
        <w:t>r</w:t>
      </w:r>
      <w:r w:rsidRPr="007E4764">
        <w:rPr>
          <w:rFonts w:asciiTheme="majorHAnsi" w:hAnsiTheme="majorHAnsi"/>
          <w:sz w:val="24"/>
          <w:szCs w:val="24"/>
        </w:rPr>
        <w:t>ecommendation 193. Accordingly, the cooperative movement of the country has a three tired system (primary, secondary [Union] and Federation). More over any society may engage in either production or service rendering activities or in both. The field of activities to be engaged by any society shall determined the by-laws of the society (FCA, 2010).</w:t>
      </w:r>
    </w:p>
    <w:p w:rsidR="00D772A3" w:rsidRPr="007E4764" w:rsidRDefault="00D772A3" w:rsidP="00D772A3">
      <w:pPr>
        <w:rPr>
          <w:rFonts w:asciiTheme="majorHAnsi" w:hAnsiTheme="majorHAnsi"/>
          <w:sz w:val="16"/>
          <w:szCs w:val="24"/>
        </w:rPr>
      </w:pPr>
    </w:p>
    <w:p w:rsidR="00D772A3" w:rsidRPr="007E4764" w:rsidRDefault="00D772A3" w:rsidP="00D772A3">
      <w:pPr>
        <w:rPr>
          <w:rFonts w:asciiTheme="majorHAnsi" w:hAnsiTheme="majorHAnsi"/>
          <w:sz w:val="24"/>
          <w:szCs w:val="24"/>
        </w:rPr>
      </w:pPr>
      <w:r w:rsidRPr="007E4764">
        <w:rPr>
          <w:rFonts w:asciiTheme="majorHAnsi" w:hAnsiTheme="majorHAnsi" w:cs="TimesNewRomanPS-BoldMT"/>
          <w:bCs/>
          <w:sz w:val="24"/>
          <w:szCs w:val="24"/>
        </w:rPr>
        <w:t>(1).</w:t>
      </w:r>
      <w:r w:rsidRPr="007E4764">
        <w:rPr>
          <w:rFonts w:asciiTheme="majorHAnsi" w:hAnsiTheme="majorHAnsi" w:cs="TimesNewRomanPS-BoldMT"/>
          <w:bCs/>
          <w:sz w:val="24"/>
          <w:szCs w:val="24"/>
          <w:u w:val="double"/>
        </w:rPr>
        <w:t xml:space="preserve"> Primary Cooperatives</w:t>
      </w:r>
    </w:p>
    <w:p w:rsidR="00D772A3" w:rsidRPr="007E4764" w:rsidRDefault="00D772A3" w:rsidP="00D772A3">
      <w:pPr>
        <w:rPr>
          <w:rFonts w:asciiTheme="majorHAnsi" w:hAnsiTheme="majorHAnsi"/>
          <w:sz w:val="24"/>
          <w:szCs w:val="24"/>
        </w:rPr>
      </w:pPr>
      <w:r w:rsidRPr="007E4764">
        <w:rPr>
          <w:rFonts w:asciiTheme="majorHAnsi" w:hAnsiTheme="majorHAnsi"/>
          <w:sz w:val="24"/>
          <w:szCs w:val="24"/>
        </w:rPr>
        <w:t xml:space="preserve">The number of primary cooperatives increased from 20,437 in 2006 to 26,672 in 2009 and to 35,527 on January 2010, while the total number of individual members of the primary cooperatives increased from 3,642,603 in 2006 to currently reach to 5,763,623 with about 16.4% female members. As of January 2010, the primary cooperatives have a total capital of </w:t>
      </w:r>
      <w:r w:rsidRPr="007E4764">
        <w:rPr>
          <w:rFonts w:asciiTheme="majorHAnsi" w:hAnsiTheme="majorHAnsi"/>
          <w:szCs w:val="24"/>
        </w:rPr>
        <w:t>ETB</w:t>
      </w:r>
      <w:r w:rsidRPr="007E4764">
        <w:rPr>
          <w:rFonts w:asciiTheme="majorHAnsi" w:hAnsiTheme="majorHAnsi"/>
          <w:sz w:val="24"/>
          <w:szCs w:val="24"/>
        </w:rPr>
        <w:t xml:space="preserve"> 4,148,120,493. Concerning regional distribution of cooperative there is imbalance among regions. There is more concentration in the four regions (Oromia, Amhare, </w:t>
      </w:r>
      <w:r w:rsidRPr="007E4764">
        <w:rPr>
          <w:rFonts w:asciiTheme="majorHAnsi" w:hAnsiTheme="majorHAnsi" w:cs="Frutiger-Light"/>
          <w:sz w:val="24"/>
          <w:szCs w:val="24"/>
        </w:rPr>
        <w:t>Southern Nation and Nationalities Peoples (SNNP)</w:t>
      </w:r>
      <w:r w:rsidRPr="007E4764">
        <w:rPr>
          <w:rFonts w:asciiTheme="majorHAnsi" w:hAnsiTheme="majorHAnsi"/>
          <w:sz w:val="24"/>
          <w:szCs w:val="24"/>
        </w:rPr>
        <w:t xml:space="preserve"> &amp; Tigray) as compared to pastoralist and semi-pastoralists regions in Table 1-1 below (FCA, 2010).</w:t>
      </w:r>
    </w:p>
    <w:p w:rsidR="00D772A3" w:rsidRPr="007E4764" w:rsidRDefault="00D772A3" w:rsidP="00D772A3">
      <w:pPr>
        <w:rPr>
          <w:rFonts w:asciiTheme="majorHAnsi" w:hAnsiTheme="majorHAnsi"/>
          <w:sz w:val="2"/>
          <w:szCs w:val="24"/>
        </w:rPr>
      </w:pPr>
    </w:p>
    <w:p w:rsidR="00D772A3" w:rsidRPr="007E4764" w:rsidRDefault="00D772A3" w:rsidP="00D772A3">
      <w:pPr>
        <w:autoSpaceDE w:val="0"/>
        <w:autoSpaceDN w:val="0"/>
        <w:adjustRightInd w:val="0"/>
        <w:rPr>
          <w:rFonts w:ascii="Franklin Gothic Medium Cond" w:hAnsi="Franklin Gothic Medium Cond" w:cs="TimesNewRoman"/>
          <w:sz w:val="10"/>
          <w:szCs w:val="24"/>
        </w:rPr>
      </w:pPr>
    </w:p>
    <w:p w:rsidR="00D772A3" w:rsidRPr="00CE7026" w:rsidRDefault="00D772A3" w:rsidP="00D772A3">
      <w:pPr>
        <w:autoSpaceDE w:val="0"/>
        <w:autoSpaceDN w:val="0"/>
        <w:adjustRightInd w:val="0"/>
        <w:rPr>
          <w:rFonts w:ascii="Franklin Gothic Medium Cond" w:hAnsi="Franklin Gothic Medium Cond" w:cs="TimesNewRoman"/>
          <w:sz w:val="26"/>
          <w:szCs w:val="24"/>
        </w:rPr>
      </w:pPr>
      <w:r w:rsidRPr="00CE7026">
        <w:rPr>
          <w:rFonts w:ascii="Franklin Gothic Medium Cond" w:hAnsi="Franklin Gothic Medium Cond" w:cs="TimesNewRoman"/>
          <w:sz w:val="26"/>
          <w:szCs w:val="24"/>
        </w:rPr>
        <w:t>Table 1 - 1: Status of primary cooperative societies in Ethiopia</w:t>
      </w:r>
    </w:p>
    <w:tbl>
      <w:tblPr>
        <w:tblW w:w="8550" w:type="dxa"/>
        <w:tblInd w:w="108" w:type="dxa"/>
        <w:tblBorders>
          <w:top w:val="threeDEngrave" w:sz="6" w:space="0" w:color="auto"/>
          <w:bottom w:val="threeDEngrave" w:sz="6" w:space="0" w:color="auto"/>
        </w:tblBorders>
        <w:tblLayout w:type="fixed"/>
        <w:tblLook w:val="01E0"/>
      </w:tblPr>
      <w:tblGrid>
        <w:gridCol w:w="630"/>
        <w:gridCol w:w="1980"/>
        <w:gridCol w:w="900"/>
        <w:gridCol w:w="1080"/>
        <w:gridCol w:w="1170"/>
        <w:gridCol w:w="1170"/>
        <w:gridCol w:w="1620"/>
      </w:tblGrid>
      <w:tr w:rsidR="00D772A3" w:rsidRPr="007E4764" w:rsidTr="00504F1A">
        <w:trPr>
          <w:trHeight w:val="330"/>
        </w:trPr>
        <w:tc>
          <w:tcPr>
            <w:tcW w:w="630" w:type="dxa"/>
            <w:vMerge w:val="restart"/>
            <w:vAlign w:val="center"/>
          </w:tcPr>
          <w:p w:rsidR="00D772A3" w:rsidRPr="007E4764" w:rsidRDefault="00D772A3" w:rsidP="00504F1A">
            <w:pPr>
              <w:spacing w:line="360" w:lineRule="auto"/>
              <w:jc w:val="center"/>
              <w:rPr>
                <w:rFonts w:asciiTheme="majorHAnsi" w:hAnsiTheme="majorHAnsi"/>
                <w:szCs w:val="20"/>
              </w:rPr>
            </w:pPr>
            <w:r w:rsidRPr="007E4764">
              <w:rPr>
                <w:rFonts w:asciiTheme="majorHAnsi" w:hAnsiTheme="majorHAnsi"/>
                <w:sz w:val="20"/>
                <w:szCs w:val="20"/>
              </w:rPr>
              <w:t>S.N</w:t>
            </w:r>
            <w:r w:rsidRPr="007E4764">
              <w:rPr>
                <w:rFonts w:asciiTheme="majorHAnsi" w:hAnsiTheme="majorHAnsi"/>
                <w:sz w:val="20"/>
                <w:szCs w:val="20"/>
                <w:u w:val="double"/>
              </w:rPr>
              <w:t>o</w:t>
            </w:r>
          </w:p>
        </w:tc>
        <w:tc>
          <w:tcPr>
            <w:tcW w:w="1980" w:type="dxa"/>
            <w:vMerge w:val="restart"/>
            <w:vAlign w:val="center"/>
          </w:tcPr>
          <w:p w:rsidR="00D772A3" w:rsidRPr="007E4764" w:rsidRDefault="00D772A3" w:rsidP="00504F1A">
            <w:pPr>
              <w:spacing w:line="360" w:lineRule="auto"/>
              <w:jc w:val="center"/>
              <w:rPr>
                <w:rFonts w:asciiTheme="majorHAnsi" w:hAnsiTheme="majorHAnsi"/>
                <w:szCs w:val="20"/>
              </w:rPr>
            </w:pPr>
            <w:r w:rsidRPr="007E4764">
              <w:rPr>
                <w:rFonts w:asciiTheme="majorHAnsi" w:hAnsiTheme="majorHAnsi"/>
                <w:szCs w:val="20"/>
              </w:rPr>
              <w:t>Cooperative societies</w:t>
            </w:r>
          </w:p>
        </w:tc>
        <w:tc>
          <w:tcPr>
            <w:tcW w:w="900" w:type="dxa"/>
            <w:vMerge w:val="restart"/>
            <w:vAlign w:val="center"/>
          </w:tcPr>
          <w:p w:rsidR="00D772A3" w:rsidRPr="007E4764" w:rsidRDefault="00D772A3" w:rsidP="00504F1A">
            <w:pPr>
              <w:spacing w:line="360" w:lineRule="auto"/>
              <w:jc w:val="center"/>
              <w:rPr>
                <w:rFonts w:asciiTheme="majorHAnsi" w:hAnsiTheme="majorHAnsi"/>
                <w:szCs w:val="20"/>
              </w:rPr>
            </w:pPr>
            <w:r w:rsidRPr="007E4764">
              <w:rPr>
                <w:rFonts w:asciiTheme="majorHAnsi" w:hAnsiTheme="majorHAnsi"/>
                <w:szCs w:val="20"/>
              </w:rPr>
              <w:t>N</w:t>
            </w:r>
            <w:r w:rsidRPr="007E4764">
              <w:rPr>
                <w:rFonts w:asciiTheme="majorHAnsi" w:hAnsiTheme="majorHAnsi"/>
                <w:szCs w:val="20"/>
                <w:u w:val="double"/>
              </w:rPr>
              <w:t>o</w:t>
            </w:r>
          </w:p>
        </w:tc>
        <w:tc>
          <w:tcPr>
            <w:tcW w:w="3420" w:type="dxa"/>
            <w:gridSpan w:val="3"/>
            <w:tcBorders>
              <w:bottom w:val="threeDEngrave" w:sz="6" w:space="0" w:color="auto"/>
            </w:tcBorders>
          </w:tcPr>
          <w:p w:rsidR="00D772A3" w:rsidRPr="007E4764" w:rsidRDefault="00D772A3" w:rsidP="00504F1A">
            <w:pPr>
              <w:spacing w:line="360" w:lineRule="auto"/>
              <w:jc w:val="center"/>
              <w:rPr>
                <w:rFonts w:asciiTheme="majorHAnsi" w:hAnsiTheme="majorHAnsi"/>
                <w:szCs w:val="20"/>
              </w:rPr>
            </w:pPr>
            <w:r w:rsidRPr="007E4764">
              <w:rPr>
                <w:rFonts w:asciiTheme="majorHAnsi" w:hAnsiTheme="majorHAnsi"/>
                <w:szCs w:val="20"/>
              </w:rPr>
              <w:t>Members</w:t>
            </w:r>
          </w:p>
        </w:tc>
        <w:tc>
          <w:tcPr>
            <w:tcW w:w="1620" w:type="dxa"/>
            <w:vMerge w:val="restart"/>
            <w:vAlign w:val="center"/>
          </w:tcPr>
          <w:p w:rsidR="00D772A3" w:rsidRPr="007E4764" w:rsidRDefault="00D772A3" w:rsidP="00504F1A">
            <w:pPr>
              <w:spacing w:line="360" w:lineRule="auto"/>
              <w:jc w:val="center"/>
              <w:rPr>
                <w:rFonts w:asciiTheme="majorHAnsi" w:hAnsiTheme="majorHAnsi"/>
                <w:szCs w:val="20"/>
              </w:rPr>
            </w:pPr>
            <w:r w:rsidRPr="007E4764">
              <w:rPr>
                <w:rFonts w:asciiTheme="majorHAnsi" w:hAnsiTheme="majorHAnsi"/>
                <w:szCs w:val="20"/>
              </w:rPr>
              <w:t xml:space="preserve">Capital </w:t>
            </w:r>
          </w:p>
          <w:p w:rsidR="00D772A3" w:rsidRPr="007E4764" w:rsidRDefault="00D772A3" w:rsidP="00504F1A">
            <w:pPr>
              <w:spacing w:line="360" w:lineRule="auto"/>
              <w:jc w:val="center"/>
              <w:rPr>
                <w:rFonts w:asciiTheme="majorHAnsi" w:hAnsiTheme="majorHAnsi"/>
                <w:szCs w:val="20"/>
              </w:rPr>
            </w:pPr>
            <w:r w:rsidRPr="007E4764">
              <w:rPr>
                <w:rFonts w:asciiTheme="majorHAnsi" w:hAnsiTheme="majorHAnsi"/>
                <w:szCs w:val="20"/>
              </w:rPr>
              <w:t>(In ETB)</w:t>
            </w:r>
          </w:p>
        </w:tc>
      </w:tr>
      <w:tr w:rsidR="00D772A3" w:rsidRPr="007E4764" w:rsidTr="00504F1A">
        <w:trPr>
          <w:trHeight w:val="432"/>
        </w:trPr>
        <w:tc>
          <w:tcPr>
            <w:tcW w:w="630" w:type="dxa"/>
            <w:vMerge/>
            <w:tcBorders>
              <w:bottom w:val="threeDEngrave" w:sz="6" w:space="0" w:color="auto"/>
            </w:tcBorders>
          </w:tcPr>
          <w:p w:rsidR="00D772A3" w:rsidRPr="007E4764" w:rsidRDefault="00D772A3" w:rsidP="00504F1A">
            <w:pPr>
              <w:spacing w:line="360" w:lineRule="auto"/>
              <w:jc w:val="center"/>
              <w:rPr>
                <w:rFonts w:asciiTheme="majorHAnsi" w:hAnsiTheme="majorHAnsi"/>
                <w:szCs w:val="20"/>
              </w:rPr>
            </w:pPr>
          </w:p>
        </w:tc>
        <w:tc>
          <w:tcPr>
            <w:tcW w:w="1980" w:type="dxa"/>
            <w:vMerge/>
            <w:tcBorders>
              <w:bottom w:val="threeDEngrave" w:sz="6" w:space="0" w:color="auto"/>
            </w:tcBorders>
          </w:tcPr>
          <w:p w:rsidR="00D772A3" w:rsidRPr="007E4764" w:rsidRDefault="00D772A3" w:rsidP="00504F1A">
            <w:pPr>
              <w:spacing w:line="360" w:lineRule="auto"/>
              <w:jc w:val="center"/>
              <w:rPr>
                <w:rFonts w:asciiTheme="majorHAnsi" w:hAnsiTheme="majorHAnsi"/>
                <w:szCs w:val="20"/>
              </w:rPr>
            </w:pPr>
          </w:p>
        </w:tc>
        <w:tc>
          <w:tcPr>
            <w:tcW w:w="900" w:type="dxa"/>
            <w:vMerge/>
            <w:tcBorders>
              <w:bottom w:val="threeDEngrave" w:sz="6" w:space="0" w:color="auto"/>
            </w:tcBorders>
          </w:tcPr>
          <w:p w:rsidR="00D772A3" w:rsidRPr="007E4764" w:rsidRDefault="00D772A3" w:rsidP="00504F1A">
            <w:pPr>
              <w:spacing w:line="360" w:lineRule="auto"/>
              <w:jc w:val="center"/>
              <w:rPr>
                <w:rFonts w:asciiTheme="majorHAnsi" w:hAnsiTheme="majorHAnsi"/>
                <w:szCs w:val="20"/>
              </w:rPr>
            </w:pPr>
          </w:p>
        </w:tc>
        <w:tc>
          <w:tcPr>
            <w:tcW w:w="1080" w:type="dxa"/>
            <w:tcBorders>
              <w:bottom w:val="threeDEngrave" w:sz="6" w:space="0" w:color="auto"/>
            </w:tcBorders>
          </w:tcPr>
          <w:p w:rsidR="00D772A3" w:rsidRPr="007E4764" w:rsidRDefault="00D772A3" w:rsidP="00504F1A">
            <w:pPr>
              <w:spacing w:line="360" w:lineRule="auto"/>
              <w:jc w:val="center"/>
              <w:rPr>
                <w:rFonts w:asciiTheme="majorHAnsi" w:hAnsiTheme="majorHAnsi"/>
                <w:szCs w:val="20"/>
              </w:rPr>
            </w:pPr>
            <w:r w:rsidRPr="007E4764">
              <w:rPr>
                <w:rFonts w:asciiTheme="majorHAnsi" w:hAnsiTheme="majorHAnsi"/>
                <w:szCs w:val="20"/>
              </w:rPr>
              <w:t>Male</w:t>
            </w:r>
          </w:p>
        </w:tc>
        <w:tc>
          <w:tcPr>
            <w:tcW w:w="1170" w:type="dxa"/>
            <w:tcBorders>
              <w:bottom w:val="threeDEngrave" w:sz="6" w:space="0" w:color="auto"/>
            </w:tcBorders>
          </w:tcPr>
          <w:p w:rsidR="00D772A3" w:rsidRPr="007E4764" w:rsidRDefault="00D772A3" w:rsidP="00504F1A">
            <w:pPr>
              <w:spacing w:line="360" w:lineRule="auto"/>
              <w:jc w:val="center"/>
              <w:rPr>
                <w:rFonts w:asciiTheme="majorHAnsi" w:hAnsiTheme="majorHAnsi"/>
                <w:szCs w:val="20"/>
              </w:rPr>
            </w:pPr>
            <w:r w:rsidRPr="007E4764">
              <w:rPr>
                <w:rFonts w:asciiTheme="majorHAnsi" w:hAnsiTheme="majorHAnsi"/>
                <w:szCs w:val="20"/>
              </w:rPr>
              <w:t>Female</w:t>
            </w:r>
          </w:p>
        </w:tc>
        <w:tc>
          <w:tcPr>
            <w:tcW w:w="1170" w:type="dxa"/>
            <w:tcBorders>
              <w:bottom w:val="threeDEngrave" w:sz="6" w:space="0" w:color="auto"/>
            </w:tcBorders>
          </w:tcPr>
          <w:p w:rsidR="00D772A3" w:rsidRPr="007E4764" w:rsidRDefault="00D772A3" w:rsidP="00504F1A">
            <w:pPr>
              <w:spacing w:line="360" w:lineRule="auto"/>
              <w:jc w:val="center"/>
              <w:rPr>
                <w:rFonts w:asciiTheme="majorHAnsi" w:hAnsiTheme="majorHAnsi"/>
                <w:szCs w:val="20"/>
              </w:rPr>
            </w:pPr>
            <w:r w:rsidRPr="007E4764">
              <w:rPr>
                <w:rFonts w:asciiTheme="majorHAnsi" w:hAnsiTheme="majorHAnsi"/>
                <w:szCs w:val="20"/>
              </w:rPr>
              <w:t>Total</w:t>
            </w:r>
          </w:p>
        </w:tc>
        <w:tc>
          <w:tcPr>
            <w:tcW w:w="1620" w:type="dxa"/>
            <w:vMerge/>
            <w:tcBorders>
              <w:bottom w:val="threeDEngrave" w:sz="6" w:space="0" w:color="auto"/>
            </w:tcBorders>
          </w:tcPr>
          <w:p w:rsidR="00D772A3" w:rsidRPr="007E4764" w:rsidRDefault="00D772A3" w:rsidP="00504F1A">
            <w:pPr>
              <w:spacing w:line="360" w:lineRule="auto"/>
              <w:jc w:val="center"/>
              <w:rPr>
                <w:rFonts w:asciiTheme="majorHAnsi" w:hAnsiTheme="majorHAnsi"/>
                <w:szCs w:val="20"/>
              </w:rPr>
            </w:pPr>
          </w:p>
        </w:tc>
      </w:tr>
      <w:tr w:rsidR="00D772A3" w:rsidRPr="007E4764" w:rsidTr="00504F1A">
        <w:tc>
          <w:tcPr>
            <w:tcW w:w="630" w:type="dxa"/>
            <w:tcBorders>
              <w:top w:val="threeDEngrave" w:sz="6" w:space="0" w:color="auto"/>
            </w:tcBorders>
          </w:tcPr>
          <w:p w:rsidR="00D772A3" w:rsidRPr="007E4764" w:rsidRDefault="00D772A3" w:rsidP="00504F1A">
            <w:pPr>
              <w:spacing w:line="360" w:lineRule="auto"/>
              <w:rPr>
                <w:rFonts w:asciiTheme="majorHAnsi" w:hAnsiTheme="majorHAnsi"/>
                <w:szCs w:val="20"/>
              </w:rPr>
            </w:pPr>
            <w:r w:rsidRPr="007E4764">
              <w:rPr>
                <w:rFonts w:asciiTheme="majorHAnsi" w:hAnsiTheme="majorHAnsi"/>
                <w:szCs w:val="20"/>
              </w:rPr>
              <w:t>1.</w:t>
            </w:r>
          </w:p>
        </w:tc>
        <w:tc>
          <w:tcPr>
            <w:tcW w:w="1980" w:type="dxa"/>
            <w:tcBorders>
              <w:top w:val="threeDEngrave" w:sz="6" w:space="0" w:color="auto"/>
            </w:tcBorders>
          </w:tcPr>
          <w:p w:rsidR="00D772A3" w:rsidRPr="007E4764" w:rsidRDefault="00D772A3" w:rsidP="00504F1A">
            <w:pPr>
              <w:spacing w:line="360" w:lineRule="auto"/>
              <w:rPr>
                <w:rFonts w:asciiTheme="majorHAnsi" w:hAnsiTheme="majorHAnsi"/>
                <w:szCs w:val="20"/>
              </w:rPr>
            </w:pPr>
            <w:r w:rsidRPr="007E4764">
              <w:rPr>
                <w:rFonts w:asciiTheme="majorHAnsi" w:hAnsiTheme="majorHAnsi"/>
                <w:szCs w:val="20"/>
              </w:rPr>
              <w:t>Multipurpose Agri.</w:t>
            </w:r>
          </w:p>
        </w:tc>
        <w:tc>
          <w:tcPr>
            <w:tcW w:w="900" w:type="dxa"/>
            <w:tcBorders>
              <w:top w:val="threeDEngrave" w:sz="6" w:space="0" w:color="auto"/>
            </w:tcBorders>
            <w:vAlign w:val="center"/>
          </w:tcPr>
          <w:p w:rsidR="00D772A3" w:rsidRPr="007E4764" w:rsidRDefault="00D772A3" w:rsidP="00504F1A">
            <w:pPr>
              <w:spacing w:line="360" w:lineRule="auto"/>
              <w:jc w:val="right"/>
              <w:rPr>
                <w:rFonts w:asciiTheme="majorHAnsi" w:hAnsiTheme="majorHAnsi"/>
                <w:szCs w:val="20"/>
              </w:rPr>
            </w:pPr>
            <w:r w:rsidRPr="007E4764">
              <w:rPr>
                <w:rFonts w:asciiTheme="majorHAnsi" w:hAnsiTheme="majorHAnsi"/>
                <w:szCs w:val="20"/>
              </w:rPr>
              <w:t>7,168</w:t>
            </w:r>
          </w:p>
        </w:tc>
        <w:tc>
          <w:tcPr>
            <w:tcW w:w="1080" w:type="dxa"/>
            <w:tcBorders>
              <w:top w:val="threeDEngrave" w:sz="6" w:space="0" w:color="auto"/>
            </w:tcBorders>
            <w:vAlign w:val="center"/>
          </w:tcPr>
          <w:p w:rsidR="00D772A3" w:rsidRPr="007E4764" w:rsidRDefault="00D772A3" w:rsidP="00504F1A">
            <w:pPr>
              <w:spacing w:line="360" w:lineRule="auto"/>
              <w:jc w:val="right"/>
              <w:rPr>
                <w:rFonts w:asciiTheme="majorHAnsi" w:hAnsiTheme="majorHAnsi"/>
                <w:sz w:val="20"/>
                <w:szCs w:val="20"/>
              </w:rPr>
            </w:pPr>
            <w:r w:rsidRPr="007E4764">
              <w:rPr>
                <w:rFonts w:asciiTheme="majorHAnsi" w:hAnsiTheme="majorHAnsi"/>
                <w:sz w:val="20"/>
                <w:szCs w:val="20"/>
              </w:rPr>
              <w:t>2,972,007</w:t>
            </w:r>
          </w:p>
        </w:tc>
        <w:tc>
          <w:tcPr>
            <w:tcW w:w="1170" w:type="dxa"/>
            <w:tcBorders>
              <w:top w:val="threeDEngrave" w:sz="6" w:space="0" w:color="auto"/>
            </w:tcBorders>
            <w:vAlign w:val="center"/>
          </w:tcPr>
          <w:p w:rsidR="00D772A3" w:rsidRPr="007E4764" w:rsidRDefault="00D772A3" w:rsidP="00504F1A">
            <w:pPr>
              <w:spacing w:line="360" w:lineRule="auto"/>
              <w:jc w:val="right"/>
              <w:rPr>
                <w:rFonts w:asciiTheme="majorHAnsi" w:hAnsiTheme="majorHAnsi"/>
                <w:szCs w:val="20"/>
              </w:rPr>
            </w:pPr>
            <w:r w:rsidRPr="007E4764">
              <w:rPr>
                <w:rFonts w:asciiTheme="majorHAnsi" w:hAnsiTheme="majorHAnsi"/>
                <w:szCs w:val="20"/>
              </w:rPr>
              <w:t>1,109,672</w:t>
            </w:r>
          </w:p>
        </w:tc>
        <w:tc>
          <w:tcPr>
            <w:tcW w:w="1170" w:type="dxa"/>
            <w:tcBorders>
              <w:top w:val="threeDEngrave" w:sz="6" w:space="0" w:color="auto"/>
            </w:tcBorders>
            <w:vAlign w:val="center"/>
          </w:tcPr>
          <w:p w:rsidR="00D772A3" w:rsidRPr="007E4764" w:rsidRDefault="00D772A3" w:rsidP="00504F1A">
            <w:pPr>
              <w:spacing w:line="360" w:lineRule="auto"/>
              <w:jc w:val="right"/>
              <w:rPr>
                <w:rFonts w:asciiTheme="majorHAnsi" w:hAnsiTheme="majorHAnsi"/>
                <w:szCs w:val="20"/>
              </w:rPr>
            </w:pPr>
            <w:r w:rsidRPr="007E4764">
              <w:rPr>
                <w:rFonts w:asciiTheme="majorHAnsi" w:hAnsiTheme="majorHAnsi"/>
                <w:szCs w:val="20"/>
              </w:rPr>
              <w:t>4,781,342</w:t>
            </w:r>
          </w:p>
        </w:tc>
        <w:tc>
          <w:tcPr>
            <w:tcW w:w="1620" w:type="dxa"/>
            <w:tcBorders>
              <w:top w:val="threeDEngrave" w:sz="6" w:space="0" w:color="auto"/>
            </w:tcBorders>
            <w:vAlign w:val="center"/>
          </w:tcPr>
          <w:p w:rsidR="00D772A3" w:rsidRPr="007E4764" w:rsidRDefault="00D772A3" w:rsidP="00504F1A">
            <w:pPr>
              <w:spacing w:line="360" w:lineRule="auto"/>
              <w:jc w:val="right"/>
              <w:rPr>
                <w:rFonts w:asciiTheme="majorHAnsi" w:hAnsiTheme="majorHAnsi"/>
                <w:szCs w:val="20"/>
              </w:rPr>
            </w:pPr>
            <w:r w:rsidRPr="007E4764">
              <w:rPr>
                <w:rFonts w:asciiTheme="majorHAnsi" w:hAnsiTheme="majorHAnsi"/>
                <w:szCs w:val="20"/>
              </w:rPr>
              <w:t>753,556,364</w:t>
            </w:r>
          </w:p>
        </w:tc>
      </w:tr>
      <w:tr w:rsidR="00D772A3" w:rsidRPr="007E4764" w:rsidTr="00504F1A">
        <w:tc>
          <w:tcPr>
            <w:tcW w:w="630" w:type="dxa"/>
          </w:tcPr>
          <w:p w:rsidR="00D772A3" w:rsidRPr="007E4764" w:rsidRDefault="00D772A3" w:rsidP="00504F1A">
            <w:pPr>
              <w:spacing w:line="360" w:lineRule="auto"/>
              <w:rPr>
                <w:rFonts w:asciiTheme="majorHAnsi" w:hAnsiTheme="majorHAnsi"/>
                <w:szCs w:val="20"/>
              </w:rPr>
            </w:pPr>
            <w:r w:rsidRPr="007E4764">
              <w:rPr>
                <w:rFonts w:asciiTheme="majorHAnsi" w:hAnsiTheme="majorHAnsi"/>
                <w:szCs w:val="20"/>
              </w:rPr>
              <w:t>2.</w:t>
            </w:r>
          </w:p>
        </w:tc>
        <w:tc>
          <w:tcPr>
            <w:tcW w:w="1980" w:type="dxa"/>
          </w:tcPr>
          <w:p w:rsidR="00D772A3" w:rsidRPr="007E4764" w:rsidRDefault="00D772A3" w:rsidP="00504F1A">
            <w:pPr>
              <w:spacing w:line="360" w:lineRule="auto"/>
              <w:rPr>
                <w:rFonts w:asciiTheme="majorHAnsi" w:hAnsiTheme="majorHAnsi"/>
                <w:szCs w:val="20"/>
              </w:rPr>
            </w:pPr>
            <w:r w:rsidRPr="007E4764">
              <w:rPr>
                <w:rFonts w:asciiTheme="majorHAnsi" w:hAnsiTheme="majorHAnsi"/>
                <w:szCs w:val="20"/>
              </w:rPr>
              <w:t>Forest Dev’t &amp; Tourism</w:t>
            </w:r>
          </w:p>
        </w:tc>
        <w:tc>
          <w:tcPr>
            <w:tcW w:w="900" w:type="dxa"/>
            <w:vAlign w:val="center"/>
          </w:tcPr>
          <w:p w:rsidR="00D772A3" w:rsidRPr="007E4764" w:rsidRDefault="00D772A3" w:rsidP="00504F1A">
            <w:pPr>
              <w:spacing w:line="360" w:lineRule="auto"/>
              <w:jc w:val="right"/>
              <w:rPr>
                <w:rFonts w:asciiTheme="majorHAnsi" w:hAnsiTheme="majorHAnsi"/>
                <w:szCs w:val="20"/>
              </w:rPr>
            </w:pPr>
            <w:r w:rsidRPr="007E4764">
              <w:rPr>
                <w:rFonts w:asciiTheme="majorHAnsi" w:hAnsiTheme="majorHAnsi"/>
                <w:szCs w:val="20"/>
              </w:rPr>
              <w:t>120</w:t>
            </w:r>
          </w:p>
        </w:tc>
        <w:tc>
          <w:tcPr>
            <w:tcW w:w="1080" w:type="dxa"/>
            <w:vAlign w:val="center"/>
          </w:tcPr>
          <w:p w:rsidR="00D772A3" w:rsidRPr="007E4764" w:rsidRDefault="00D772A3" w:rsidP="00504F1A">
            <w:pPr>
              <w:spacing w:line="360" w:lineRule="auto"/>
              <w:jc w:val="right"/>
              <w:rPr>
                <w:rFonts w:asciiTheme="majorHAnsi" w:hAnsiTheme="majorHAnsi"/>
                <w:szCs w:val="20"/>
              </w:rPr>
            </w:pPr>
            <w:r w:rsidRPr="007E4764">
              <w:rPr>
                <w:rFonts w:asciiTheme="majorHAnsi" w:hAnsiTheme="majorHAnsi"/>
                <w:szCs w:val="20"/>
              </w:rPr>
              <w:t>8,064</w:t>
            </w:r>
          </w:p>
        </w:tc>
        <w:tc>
          <w:tcPr>
            <w:tcW w:w="1170" w:type="dxa"/>
            <w:vAlign w:val="center"/>
          </w:tcPr>
          <w:p w:rsidR="00D772A3" w:rsidRPr="007E4764" w:rsidRDefault="00D772A3" w:rsidP="00504F1A">
            <w:pPr>
              <w:spacing w:line="360" w:lineRule="auto"/>
              <w:jc w:val="right"/>
              <w:rPr>
                <w:rFonts w:asciiTheme="majorHAnsi" w:hAnsiTheme="majorHAnsi"/>
                <w:szCs w:val="20"/>
              </w:rPr>
            </w:pPr>
            <w:r w:rsidRPr="007E4764">
              <w:rPr>
                <w:rFonts w:asciiTheme="majorHAnsi" w:hAnsiTheme="majorHAnsi"/>
                <w:szCs w:val="20"/>
              </w:rPr>
              <w:t>1,556</w:t>
            </w:r>
          </w:p>
        </w:tc>
        <w:tc>
          <w:tcPr>
            <w:tcW w:w="1170" w:type="dxa"/>
            <w:vAlign w:val="center"/>
          </w:tcPr>
          <w:p w:rsidR="00D772A3" w:rsidRPr="007E4764" w:rsidRDefault="00D772A3" w:rsidP="00504F1A">
            <w:pPr>
              <w:spacing w:line="360" w:lineRule="auto"/>
              <w:jc w:val="right"/>
              <w:rPr>
                <w:rFonts w:asciiTheme="majorHAnsi" w:hAnsiTheme="majorHAnsi"/>
                <w:szCs w:val="20"/>
              </w:rPr>
            </w:pPr>
            <w:r w:rsidRPr="007E4764">
              <w:rPr>
                <w:rFonts w:asciiTheme="majorHAnsi" w:hAnsiTheme="majorHAnsi"/>
                <w:szCs w:val="20"/>
              </w:rPr>
              <w:t>9,295</w:t>
            </w:r>
          </w:p>
        </w:tc>
        <w:tc>
          <w:tcPr>
            <w:tcW w:w="1620" w:type="dxa"/>
            <w:vAlign w:val="center"/>
          </w:tcPr>
          <w:p w:rsidR="00D772A3" w:rsidRPr="007E4764" w:rsidRDefault="00D772A3" w:rsidP="00504F1A">
            <w:pPr>
              <w:spacing w:line="360" w:lineRule="auto"/>
              <w:jc w:val="right"/>
              <w:rPr>
                <w:rFonts w:asciiTheme="majorHAnsi" w:hAnsiTheme="majorHAnsi"/>
                <w:szCs w:val="20"/>
              </w:rPr>
            </w:pPr>
            <w:r w:rsidRPr="007E4764">
              <w:rPr>
                <w:rFonts w:asciiTheme="majorHAnsi" w:hAnsiTheme="majorHAnsi"/>
                <w:szCs w:val="20"/>
              </w:rPr>
              <w:t>1,929,859</w:t>
            </w:r>
          </w:p>
        </w:tc>
      </w:tr>
      <w:tr w:rsidR="00D772A3" w:rsidRPr="007E4764" w:rsidTr="00504F1A">
        <w:tc>
          <w:tcPr>
            <w:tcW w:w="630" w:type="dxa"/>
          </w:tcPr>
          <w:p w:rsidR="00D772A3" w:rsidRPr="007E4764" w:rsidRDefault="00D772A3" w:rsidP="00504F1A">
            <w:pPr>
              <w:spacing w:line="360" w:lineRule="auto"/>
              <w:rPr>
                <w:rFonts w:asciiTheme="majorHAnsi" w:hAnsiTheme="majorHAnsi"/>
                <w:szCs w:val="20"/>
              </w:rPr>
            </w:pPr>
            <w:r w:rsidRPr="007E4764">
              <w:rPr>
                <w:rFonts w:asciiTheme="majorHAnsi" w:hAnsiTheme="majorHAnsi"/>
                <w:szCs w:val="20"/>
              </w:rPr>
              <w:t>3.</w:t>
            </w:r>
          </w:p>
        </w:tc>
        <w:tc>
          <w:tcPr>
            <w:tcW w:w="1980" w:type="dxa"/>
          </w:tcPr>
          <w:p w:rsidR="00D772A3" w:rsidRPr="007E4764" w:rsidRDefault="00D772A3" w:rsidP="00504F1A">
            <w:pPr>
              <w:spacing w:line="360" w:lineRule="auto"/>
              <w:rPr>
                <w:rFonts w:asciiTheme="majorHAnsi" w:hAnsiTheme="majorHAnsi"/>
                <w:szCs w:val="20"/>
              </w:rPr>
            </w:pPr>
            <w:r w:rsidRPr="007E4764">
              <w:rPr>
                <w:rFonts w:asciiTheme="majorHAnsi" w:hAnsiTheme="majorHAnsi"/>
                <w:szCs w:val="20"/>
              </w:rPr>
              <w:t>Fruit  &amp;vegetable</w:t>
            </w:r>
          </w:p>
        </w:tc>
        <w:tc>
          <w:tcPr>
            <w:tcW w:w="900" w:type="dxa"/>
          </w:tcPr>
          <w:p w:rsidR="00D772A3" w:rsidRPr="007E4764" w:rsidRDefault="00D772A3" w:rsidP="00504F1A">
            <w:pPr>
              <w:spacing w:line="360" w:lineRule="auto"/>
              <w:jc w:val="right"/>
              <w:rPr>
                <w:rFonts w:asciiTheme="majorHAnsi" w:hAnsiTheme="majorHAnsi"/>
                <w:szCs w:val="20"/>
              </w:rPr>
            </w:pPr>
            <w:r w:rsidRPr="007E4764">
              <w:rPr>
                <w:rFonts w:asciiTheme="majorHAnsi" w:hAnsiTheme="majorHAnsi"/>
                <w:szCs w:val="20"/>
              </w:rPr>
              <w:t>117</w:t>
            </w:r>
          </w:p>
        </w:tc>
        <w:tc>
          <w:tcPr>
            <w:tcW w:w="1080" w:type="dxa"/>
          </w:tcPr>
          <w:p w:rsidR="00D772A3" w:rsidRPr="007E4764" w:rsidRDefault="00D772A3" w:rsidP="00504F1A">
            <w:pPr>
              <w:spacing w:line="360" w:lineRule="auto"/>
              <w:jc w:val="right"/>
              <w:rPr>
                <w:rFonts w:asciiTheme="majorHAnsi" w:hAnsiTheme="majorHAnsi"/>
                <w:szCs w:val="20"/>
              </w:rPr>
            </w:pPr>
            <w:r w:rsidRPr="007E4764">
              <w:rPr>
                <w:rFonts w:asciiTheme="majorHAnsi" w:hAnsiTheme="majorHAnsi"/>
                <w:szCs w:val="20"/>
              </w:rPr>
              <w:t>3,805</w:t>
            </w:r>
          </w:p>
        </w:tc>
        <w:tc>
          <w:tcPr>
            <w:tcW w:w="1170" w:type="dxa"/>
          </w:tcPr>
          <w:p w:rsidR="00D772A3" w:rsidRPr="007E4764" w:rsidRDefault="00D772A3" w:rsidP="00504F1A">
            <w:pPr>
              <w:spacing w:line="360" w:lineRule="auto"/>
              <w:jc w:val="right"/>
              <w:rPr>
                <w:rFonts w:asciiTheme="majorHAnsi" w:hAnsiTheme="majorHAnsi"/>
                <w:szCs w:val="20"/>
              </w:rPr>
            </w:pPr>
            <w:r w:rsidRPr="007E4764">
              <w:rPr>
                <w:rFonts w:asciiTheme="majorHAnsi" w:hAnsiTheme="majorHAnsi"/>
                <w:szCs w:val="20"/>
              </w:rPr>
              <w:t>913</w:t>
            </w:r>
          </w:p>
        </w:tc>
        <w:tc>
          <w:tcPr>
            <w:tcW w:w="1170" w:type="dxa"/>
          </w:tcPr>
          <w:p w:rsidR="00D772A3" w:rsidRPr="007E4764" w:rsidRDefault="00D772A3" w:rsidP="00504F1A">
            <w:pPr>
              <w:spacing w:line="360" w:lineRule="auto"/>
              <w:jc w:val="right"/>
              <w:rPr>
                <w:rFonts w:asciiTheme="majorHAnsi" w:hAnsiTheme="majorHAnsi"/>
                <w:szCs w:val="20"/>
              </w:rPr>
            </w:pPr>
            <w:r w:rsidRPr="007E4764">
              <w:rPr>
                <w:rFonts w:asciiTheme="majorHAnsi" w:hAnsiTheme="majorHAnsi"/>
                <w:szCs w:val="20"/>
              </w:rPr>
              <w:t>4,720</w:t>
            </w:r>
          </w:p>
        </w:tc>
        <w:tc>
          <w:tcPr>
            <w:tcW w:w="1620" w:type="dxa"/>
          </w:tcPr>
          <w:p w:rsidR="00D772A3" w:rsidRPr="007E4764" w:rsidRDefault="00D772A3" w:rsidP="00504F1A">
            <w:pPr>
              <w:spacing w:line="360" w:lineRule="auto"/>
              <w:jc w:val="right"/>
              <w:rPr>
                <w:rFonts w:asciiTheme="majorHAnsi" w:hAnsiTheme="majorHAnsi"/>
                <w:szCs w:val="20"/>
              </w:rPr>
            </w:pPr>
            <w:r w:rsidRPr="007E4764">
              <w:rPr>
                <w:rFonts w:asciiTheme="majorHAnsi" w:hAnsiTheme="majorHAnsi"/>
                <w:szCs w:val="20"/>
              </w:rPr>
              <w:t>1,631,238</w:t>
            </w:r>
          </w:p>
        </w:tc>
      </w:tr>
      <w:tr w:rsidR="00D772A3" w:rsidRPr="00732390" w:rsidTr="00504F1A">
        <w:tc>
          <w:tcPr>
            <w:tcW w:w="8550" w:type="dxa"/>
            <w:gridSpan w:val="7"/>
            <w:tcBorders>
              <w:bottom w:val="single" w:sz="4" w:space="0" w:color="auto"/>
            </w:tcBorders>
          </w:tcPr>
          <w:p w:rsidR="00D772A3" w:rsidRPr="00732390" w:rsidRDefault="00D772A3" w:rsidP="00504F1A">
            <w:pPr>
              <w:spacing w:line="360" w:lineRule="auto"/>
              <w:jc w:val="left"/>
              <w:rPr>
                <w:rFonts w:asciiTheme="majorHAnsi" w:hAnsiTheme="majorHAnsi"/>
                <w:i/>
                <w:szCs w:val="20"/>
              </w:rPr>
            </w:pPr>
            <w:r w:rsidRPr="00732390">
              <w:rPr>
                <w:rFonts w:asciiTheme="majorHAnsi" w:hAnsiTheme="majorHAnsi"/>
                <w:i/>
                <w:szCs w:val="20"/>
              </w:rPr>
              <w:lastRenderedPageBreak/>
              <w:t>Table 1-1 continued . . .</w:t>
            </w:r>
          </w:p>
        </w:tc>
      </w:tr>
      <w:tr w:rsidR="00D772A3" w:rsidRPr="007E4764" w:rsidTr="00504F1A">
        <w:trPr>
          <w:trHeight w:val="638"/>
        </w:trPr>
        <w:tc>
          <w:tcPr>
            <w:tcW w:w="630" w:type="dxa"/>
            <w:tcBorders>
              <w:top w:val="single" w:sz="4" w:space="0" w:color="auto"/>
              <w:bottom w:val="nil"/>
            </w:tcBorders>
          </w:tcPr>
          <w:p w:rsidR="00D772A3" w:rsidRPr="007E4764" w:rsidRDefault="00D772A3" w:rsidP="00504F1A">
            <w:pPr>
              <w:spacing w:line="360" w:lineRule="auto"/>
              <w:rPr>
                <w:rFonts w:asciiTheme="majorHAnsi" w:hAnsiTheme="majorHAnsi"/>
                <w:szCs w:val="20"/>
              </w:rPr>
            </w:pPr>
            <w:r w:rsidRPr="007E4764">
              <w:rPr>
                <w:rFonts w:asciiTheme="majorHAnsi" w:hAnsiTheme="majorHAnsi"/>
                <w:szCs w:val="20"/>
              </w:rPr>
              <w:t>4.</w:t>
            </w:r>
          </w:p>
          <w:p w:rsidR="00D772A3" w:rsidRPr="007E4764" w:rsidRDefault="00D772A3" w:rsidP="00504F1A">
            <w:pPr>
              <w:spacing w:line="360" w:lineRule="auto"/>
              <w:rPr>
                <w:rFonts w:asciiTheme="majorHAnsi" w:hAnsiTheme="majorHAnsi"/>
                <w:szCs w:val="20"/>
              </w:rPr>
            </w:pPr>
            <w:r w:rsidRPr="007E4764">
              <w:rPr>
                <w:rFonts w:asciiTheme="majorHAnsi" w:hAnsiTheme="majorHAnsi"/>
                <w:szCs w:val="20"/>
              </w:rPr>
              <w:t>5.</w:t>
            </w:r>
          </w:p>
        </w:tc>
        <w:tc>
          <w:tcPr>
            <w:tcW w:w="1980" w:type="dxa"/>
            <w:tcBorders>
              <w:top w:val="single" w:sz="4" w:space="0" w:color="auto"/>
              <w:bottom w:val="nil"/>
            </w:tcBorders>
          </w:tcPr>
          <w:p w:rsidR="00D772A3" w:rsidRPr="007E4764" w:rsidRDefault="00D772A3" w:rsidP="00504F1A">
            <w:pPr>
              <w:spacing w:line="360" w:lineRule="auto"/>
              <w:rPr>
                <w:rFonts w:asciiTheme="majorHAnsi" w:hAnsiTheme="majorHAnsi"/>
                <w:szCs w:val="20"/>
              </w:rPr>
            </w:pPr>
            <w:r w:rsidRPr="007E4764">
              <w:rPr>
                <w:rFonts w:asciiTheme="majorHAnsi" w:hAnsiTheme="majorHAnsi"/>
                <w:szCs w:val="20"/>
              </w:rPr>
              <w:t>Gum and inset</w:t>
            </w:r>
          </w:p>
          <w:p w:rsidR="00D772A3" w:rsidRPr="007E4764" w:rsidRDefault="00D772A3" w:rsidP="00504F1A">
            <w:pPr>
              <w:spacing w:line="360" w:lineRule="auto"/>
              <w:rPr>
                <w:rFonts w:asciiTheme="majorHAnsi" w:hAnsiTheme="majorHAnsi"/>
                <w:szCs w:val="20"/>
              </w:rPr>
            </w:pPr>
            <w:r w:rsidRPr="007E4764">
              <w:rPr>
                <w:rFonts w:asciiTheme="majorHAnsi" w:hAnsiTheme="majorHAnsi"/>
                <w:szCs w:val="20"/>
              </w:rPr>
              <w:t>Irrigation</w:t>
            </w:r>
          </w:p>
        </w:tc>
        <w:tc>
          <w:tcPr>
            <w:tcW w:w="900" w:type="dxa"/>
            <w:tcBorders>
              <w:top w:val="single" w:sz="4" w:space="0" w:color="auto"/>
              <w:bottom w:val="nil"/>
            </w:tcBorders>
          </w:tcPr>
          <w:p w:rsidR="00D772A3" w:rsidRPr="007E4764" w:rsidRDefault="00D772A3" w:rsidP="00504F1A">
            <w:pPr>
              <w:spacing w:line="360" w:lineRule="auto"/>
              <w:jc w:val="right"/>
              <w:rPr>
                <w:rFonts w:asciiTheme="majorHAnsi" w:hAnsiTheme="majorHAnsi"/>
                <w:szCs w:val="20"/>
              </w:rPr>
            </w:pPr>
            <w:r w:rsidRPr="007E4764">
              <w:rPr>
                <w:rFonts w:asciiTheme="majorHAnsi" w:hAnsiTheme="majorHAnsi"/>
                <w:szCs w:val="20"/>
              </w:rPr>
              <w:t>33</w:t>
            </w:r>
          </w:p>
          <w:p w:rsidR="00D772A3" w:rsidRPr="007E4764" w:rsidRDefault="00D772A3" w:rsidP="00504F1A">
            <w:pPr>
              <w:spacing w:line="360" w:lineRule="auto"/>
              <w:jc w:val="right"/>
              <w:rPr>
                <w:rFonts w:asciiTheme="majorHAnsi" w:hAnsiTheme="majorHAnsi"/>
                <w:szCs w:val="20"/>
              </w:rPr>
            </w:pPr>
            <w:r w:rsidRPr="007E4764">
              <w:rPr>
                <w:rFonts w:asciiTheme="majorHAnsi" w:hAnsiTheme="majorHAnsi"/>
                <w:szCs w:val="20"/>
              </w:rPr>
              <w:t>1,116</w:t>
            </w:r>
          </w:p>
        </w:tc>
        <w:tc>
          <w:tcPr>
            <w:tcW w:w="1080" w:type="dxa"/>
            <w:tcBorders>
              <w:top w:val="single" w:sz="4" w:space="0" w:color="auto"/>
              <w:bottom w:val="nil"/>
            </w:tcBorders>
          </w:tcPr>
          <w:p w:rsidR="00D772A3" w:rsidRPr="007E4764" w:rsidRDefault="00D772A3" w:rsidP="00504F1A">
            <w:pPr>
              <w:spacing w:line="360" w:lineRule="auto"/>
              <w:jc w:val="right"/>
              <w:rPr>
                <w:rFonts w:asciiTheme="majorHAnsi" w:hAnsiTheme="majorHAnsi"/>
                <w:szCs w:val="20"/>
              </w:rPr>
            </w:pPr>
            <w:r w:rsidRPr="007E4764">
              <w:rPr>
                <w:rFonts w:asciiTheme="majorHAnsi" w:hAnsiTheme="majorHAnsi"/>
                <w:szCs w:val="20"/>
              </w:rPr>
              <w:t>1,934</w:t>
            </w:r>
          </w:p>
          <w:p w:rsidR="00D772A3" w:rsidRPr="007E4764" w:rsidRDefault="00D772A3" w:rsidP="00504F1A">
            <w:pPr>
              <w:spacing w:line="360" w:lineRule="auto"/>
              <w:jc w:val="right"/>
              <w:rPr>
                <w:rFonts w:asciiTheme="majorHAnsi" w:hAnsiTheme="majorHAnsi"/>
                <w:szCs w:val="20"/>
              </w:rPr>
            </w:pPr>
            <w:r w:rsidRPr="007E4764">
              <w:rPr>
                <w:rFonts w:asciiTheme="majorHAnsi" w:hAnsiTheme="majorHAnsi"/>
                <w:szCs w:val="20"/>
              </w:rPr>
              <w:t>69,034</w:t>
            </w:r>
          </w:p>
        </w:tc>
        <w:tc>
          <w:tcPr>
            <w:tcW w:w="1170" w:type="dxa"/>
            <w:tcBorders>
              <w:top w:val="single" w:sz="4" w:space="0" w:color="auto"/>
              <w:bottom w:val="nil"/>
            </w:tcBorders>
          </w:tcPr>
          <w:p w:rsidR="00D772A3" w:rsidRPr="007E4764" w:rsidRDefault="00D772A3" w:rsidP="00504F1A">
            <w:pPr>
              <w:spacing w:line="360" w:lineRule="auto"/>
              <w:jc w:val="right"/>
              <w:rPr>
                <w:rFonts w:asciiTheme="majorHAnsi" w:hAnsiTheme="majorHAnsi"/>
                <w:szCs w:val="20"/>
              </w:rPr>
            </w:pPr>
            <w:r w:rsidRPr="007E4764">
              <w:rPr>
                <w:rFonts w:asciiTheme="majorHAnsi" w:hAnsiTheme="majorHAnsi"/>
                <w:szCs w:val="20"/>
              </w:rPr>
              <w:t>227</w:t>
            </w:r>
          </w:p>
          <w:p w:rsidR="00D772A3" w:rsidRPr="007E4764" w:rsidRDefault="00D772A3" w:rsidP="00504F1A">
            <w:pPr>
              <w:spacing w:line="360" w:lineRule="auto"/>
              <w:jc w:val="right"/>
              <w:rPr>
                <w:rFonts w:asciiTheme="majorHAnsi" w:hAnsiTheme="majorHAnsi"/>
                <w:szCs w:val="20"/>
              </w:rPr>
            </w:pPr>
            <w:r w:rsidRPr="007E4764">
              <w:rPr>
                <w:rFonts w:asciiTheme="majorHAnsi" w:hAnsiTheme="majorHAnsi"/>
                <w:szCs w:val="20"/>
              </w:rPr>
              <w:t>12,780</w:t>
            </w:r>
          </w:p>
        </w:tc>
        <w:tc>
          <w:tcPr>
            <w:tcW w:w="1170" w:type="dxa"/>
            <w:tcBorders>
              <w:top w:val="single" w:sz="4" w:space="0" w:color="auto"/>
              <w:bottom w:val="nil"/>
            </w:tcBorders>
          </w:tcPr>
          <w:p w:rsidR="00D772A3" w:rsidRPr="007E4764" w:rsidRDefault="00D772A3" w:rsidP="00504F1A">
            <w:pPr>
              <w:spacing w:line="360" w:lineRule="auto"/>
              <w:jc w:val="right"/>
              <w:rPr>
                <w:rFonts w:asciiTheme="majorHAnsi" w:hAnsiTheme="majorHAnsi"/>
                <w:szCs w:val="20"/>
              </w:rPr>
            </w:pPr>
            <w:r w:rsidRPr="007E4764">
              <w:rPr>
                <w:rFonts w:asciiTheme="majorHAnsi" w:hAnsiTheme="majorHAnsi"/>
                <w:szCs w:val="20"/>
              </w:rPr>
              <w:t>2,161</w:t>
            </w:r>
          </w:p>
          <w:p w:rsidR="00D772A3" w:rsidRPr="007E4764" w:rsidRDefault="00D772A3" w:rsidP="00504F1A">
            <w:pPr>
              <w:spacing w:line="360" w:lineRule="auto"/>
              <w:jc w:val="right"/>
              <w:rPr>
                <w:rFonts w:asciiTheme="majorHAnsi" w:hAnsiTheme="majorHAnsi"/>
                <w:szCs w:val="20"/>
              </w:rPr>
            </w:pPr>
            <w:r w:rsidRPr="007E4764">
              <w:rPr>
                <w:rFonts w:asciiTheme="majorHAnsi" w:hAnsiTheme="majorHAnsi"/>
                <w:szCs w:val="20"/>
              </w:rPr>
              <w:t>81,638</w:t>
            </w:r>
          </w:p>
        </w:tc>
        <w:tc>
          <w:tcPr>
            <w:tcW w:w="1620" w:type="dxa"/>
            <w:tcBorders>
              <w:top w:val="single" w:sz="4" w:space="0" w:color="auto"/>
              <w:bottom w:val="nil"/>
            </w:tcBorders>
          </w:tcPr>
          <w:p w:rsidR="00D772A3" w:rsidRPr="007E4764" w:rsidRDefault="00D772A3" w:rsidP="00504F1A">
            <w:pPr>
              <w:spacing w:line="360" w:lineRule="auto"/>
              <w:jc w:val="right"/>
              <w:rPr>
                <w:rFonts w:asciiTheme="majorHAnsi" w:hAnsiTheme="majorHAnsi"/>
                <w:szCs w:val="20"/>
              </w:rPr>
            </w:pPr>
            <w:r w:rsidRPr="007E4764">
              <w:rPr>
                <w:rFonts w:asciiTheme="majorHAnsi" w:hAnsiTheme="majorHAnsi"/>
                <w:szCs w:val="20"/>
              </w:rPr>
              <w:t>8,942,365</w:t>
            </w:r>
          </w:p>
          <w:p w:rsidR="00D772A3" w:rsidRPr="007E4764" w:rsidRDefault="00D772A3" w:rsidP="00504F1A">
            <w:pPr>
              <w:spacing w:line="360" w:lineRule="auto"/>
              <w:jc w:val="right"/>
              <w:rPr>
                <w:rFonts w:asciiTheme="majorHAnsi" w:hAnsiTheme="majorHAnsi"/>
                <w:szCs w:val="20"/>
              </w:rPr>
            </w:pPr>
            <w:r w:rsidRPr="007E4764">
              <w:rPr>
                <w:rFonts w:asciiTheme="majorHAnsi" w:hAnsiTheme="majorHAnsi"/>
                <w:szCs w:val="20"/>
              </w:rPr>
              <w:t>34,366,734</w:t>
            </w:r>
          </w:p>
        </w:tc>
      </w:tr>
      <w:tr w:rsidR="00D772A3" w:rsidRPr="007E4764" w:rsidTr="00504F1A">
        <w:tc>
          <w:tcPr>
            <w:tcW w:w="630" w:type="dxa"/>
          </w:tcPr>
          <w:p w:rsidR="00D772A3" w:rsidRPr="007E4764" w:rsidRDefault="00D772A3" w:rsidP="00504F1A">
            <w:pPr>
              <w:spacing w:line="360" w:lineRule="auto"/>
              <w:rPr>
                <w:rFonts w:asciiTheme="majorHAnsi" w:hAnsiTheme="majorHAnsi"/>
                <w:szCs w:val="20"/>
              </w:rPr>
            </w:pPr>
            <w:r w:rsidRPr="007E4764">
              <w:rPr>
                <w:rFonts w:asciiTheme="majorHAnsi" w:hAnsiTheme="majorHAnsi"/>
                <w:szCs w:val="20"/>
              </w:rPr>
              <w:t>6.</w:t>
            </w:r>
          </w:p>
        </w:tc>
        <w:tc>
          <w:tcPr>
            <w:tcW w:w="1980" w:type="dxa"/>
          </w:tcPr>
          <w:p w:rsidR="00D772A3" w:rsidRPr="007E4764" w:rsidRDefault="00D772A3" w:rsidP="00504F1A">
            <w:pPr>
              <w:spacing w:line="360" w:lineRule="auto"/>
              <w:rPr>
                <w:rFonts w:asciiTheme="majorHAnsi" w:hAnsiTheme="majorHAnsi"/>
                <w:szCs w:val="20"/>
              </w:rPr>
            </w:pPr>
            <w:r w:rsidRPr="007E4764">
              <w:rPr>
                <w:rFonts w:asciiTheme="majorHAnsi" w:hAnsiTheme="majorHAnsi"/>
                <w:szCs w:val="20"/>
              </w:rPr>
              <w:t>Dairy</w:t>
            </w:r>
          </w:p>
        </w:tc>
        <w:tc>
          <w:tcPr>
            <w:tcW w:w="900" w:type="dxa"/>
          </w:tcPr>
          <w:p w:rsidR="00D772A3" w:rsidRPr="007E4764" w:rsidRDefault="00D772A3" w:rsidP="00504F1A">
            <w:pPr>
              <w:spacing w:line="360" w:lineRule="auto"/>
              <w:jc w:val="right"/>
              <w:rPr>
                <w:rFonts w:asciiTheme="majorHAnsi" w:hAnsiTheme="majorHAnsi"/>
                <w:szCs w:val="20"/>
              </w:rPr>
            </w:pPr>
            <w:r w:rsidRPr="007E4764">
              <w:rPr>
                <w:rFonts w:asciiTheme="majorHAnsi" w:hAnsiTheme="majorHAnsi"/>
                <w:szCs w:val="20"/>
              </w:rPr>
              <w:t>335</w:t>
            </w:r>
          </w:p>
        </w:tc>
        <w:tc>
          <w:tcPr>
            <w:tcW w:w="1080" w:type="dxa"/>
          </w:tcPr>
          <w:p w:rsidR="00D772A3" w:rsidRPr="007E4764" w:rsidRDefault="00D772A3" w:rsidP="00504F1A">
            <w:pPr>
              <w:spacing w:line="360" w:lineRule="auto"/>
              <w:jc w:val="right"/>
              <w:rPr>
                <w:rFonts w:asciiTheme="majorHAnsi" w:hAnsiTheme="majorHAnsi"/>
                <w:szCs w:val="20"/>
              </w:rPr>
            </w:pPr>
            <w:r w:rsidRPr="007E4764">
              <w:rPr>
                <w:rFonts w:asciiTheme="majorHAnsi" w:hAnsiTheme="majorHAnsi"/>
                <w:szCs w:val="20"/>
              </w:rPr>
              <w:t>13,017</w:t>
            </w:r>
          </w:p>
        </w:tc>
        <w:tc>
          <w:tcPr>
            <w:tcW w:w="1170" w:type="dxa"/>
          </w:tcPr>
          <w:p w:rsidR="00D772A3" w:rsidRPr="007E4764" w:rsidRDefault="00D772A3" w:rsidP="00504F1A">
            <w:pPr>
              <w:spacing w:line="360" w:lineRule="auto"/>
              <w:jc w:val="right"/>
              <w:rPr>
                <w:rFonts w:asciiTheme="majorHAnsi" w:hAnsiTheme="majorHAnsi"/>
                <w:szCs w:val="20"/>
              </w:rPr>
            </w:pPr>
            <w:r w:rsidRPr="007E4764">
              <w:rPr>
                <w:rFonts w:asciiTheme="majorHAnsi" w:hAnsiTheme="majorHAnsi"/>
                <w:szCs w:val="20"/>
              </w:rPr>
              <w:t>7,761</w:t>
            </w:r>
          </w:p>
        </w:tc>
        <w:tc>
          <w:tcPr>
            <w:tcW w:w="1170" w:type="dxa"/>
          </w:tcPr>
          <w:p w:rsidR="00D772A3" w:rsidRPr="007E4764" w:rsidRDefault="00D772A3" w:rsidP="00504F1A">
            <w:pPr>
              <w:spacing w:line="360" w:lineRule="auto"/>
              <w:jc w:val="right"/>
              <w:rPr>
                <w:rFonts w:asciiTheme="majorHAnsi" w:hAnsiTheme="majorHAnsi"/>
                <w:szCs w:val="20"/>
              </w:rPr>
            </w:pPr>
            <w:r w:rsidRPr="007E4764">
              <w:rPr>
                <w:rFonts w:asciiTheme="majorHAnsi" w:hAnsiTheme="majorHAnsi"/>
                <w:szCs w:val="20"/>
              </w:rPr>
              <w:t>20,778</w:t>
            </w:r>
          </w:p>
        </w:tc>
        <w:tc>
          <w:tcPr>
            <w:tcW w:w="1620" w:type="dxa"/>
          </w:tcPr>
          <w:p w:rsidR="00D772A3" w:rsidRPr="007E4764" w:rsidRDefault="00D772A3" w:rsidP="00504F1A">
            <w:pPr>
              <w:spacing w:line="360" w:lineRule="auto"/>
              <w:jc w:val="right"/>
              <w:rPr>
                <w:rFonts w:asciiTheme="majorHAnsi" w:hAnsiTheme="majorHAnsi"/>
                <w:szCs w:val="20"/>
              </w:rPr>
            </w:pPr>
            <w:r w:rsidRPr="007E4764">
              <w:rPr>
                <w:rFonts w:asciiTheme="majorHAnsi" w:hAnsiTheme="majorHAnsi"/>
                <w:szCs w:val="20"/>
              </w:rPr>
              <w:t>183,751,106</w:t>
            </w:r>
          </w:p>
        </w:tc>
      </w:tr>
      <w:tr w:rsidR="00D772A3" w:rsidRPr="007E4764" w:rsidTr="00504F1A">
        <w:tc>
          <w:tcPr>
            <w:tcW w:w="630" w:type="dxa"/>
          </w:tcPr>
          <w:p w:rsidR="00D772A3" w:rsidRPr="007E4764" w:rsidRDefault="00D772A3" w:rsidP="00504F1A">
            <w:pPr>
              <w:spacing w:line="360" w:lineRule="auto"/>
              <w:rPr>
                <w:rFonts w:asciiTheme="majorHAnsi" w:hAnsiTheme="majorHAnsi"/>
                <w:szCs w:val="20"/>
              </w:rPr>
            </w:pPr>
            <w:r w:rsidRPr="007E4764">
              <w:rPr>
                <w:rFonts w:asciiTheme="majorHAnsi" w:hAnsiTheme="majorHAnsi"/>
                <w:szCs w:val="20"/>
              </w:rPr>
              <w:t>7.</w:t>
            </w:r>
          </w:p>
        </w:tc>
        <w:tc>
          <w:tcPr>
            <w:tcW w:w="1980" w:type="dxa"/>
          </w:tcPr>
          <w:p w:rsidR="00D772A3" w:rsidRPr="007E4764" w:rsidRDefault="00D772A3" w:rsidP="00504F1A">
            <w:pPr>
              <w:spacing w:line="360" w:lineRule="auto"/>
              <w:rPr>
                <w:rFonts w:asciiTheme="majorHAnsi" w:hAnsiTheme="majorHAnsi"/>
                <w:szCs w:val="20"/>
              </w:rPr>
            </w:pPr>
            <w:r w:rsidRPr="007E4764">
              <w:rPr>
                <w:rFonts w:asciiTheme="majorHAnsi" w:hAnsiTheme="majorHAnsi"/>
                <w:szCs w:val="20"/>
              </w:rPr>
              <w:t>Fishery</w:t>
            </w:r>
          </w:p>
        </w:tc>
        <w:tc>
          <w:tcPr>
            <w:tcW w:w="900" w:type="dxa"/>
          </w:tcPr>
          <w:p w:rsidR="00D772A3" w:rsidRPr="007E4764" w:rsidRDefault="00D772A3" w:rsidP="00504F1A">
            <w:pPr>
              <w:spacing w:line="360" w:lineRule="auto"/>
              <w:jc w:val="right"/>
              <w:rPr>
                <w:rFonts w:asciiTheme="majorHAnsi" w:hAnsiTheme="majorHAnsi"/>
                <w:szCs w:val="20"/>
              </w:rPr>
            </w:pPr>
            <w:r w:rsidRPr="007E4764">
              <w:rPr>
                <w:rFonts w:asciiTheme="majorHAnsi" w:hAnsiTheme="majorHAnsi"/>
                <w:szCs w:val="20"/>
              </w:rPr>
              <w:t>55</w:t>
            </w:r>
          </w:p>
        </w:tc>
        <w:tc>
          <w:tcPr>
            <w:tcW w:w="1080" w:type="dxa"/>
          </w:tcPr>
          <w:p w:rsidR="00D772A3" w:rsidRPr="007E4764" w:rsidRDefault="00D772A3" w:rsidP="00504F1A">
            <w:pPr>
              <w:spacing w:line="360" w:lineRule="auto"/>
              <w:jc w:val="right"/>
              <w:rPr>
                <w:rFonts w:asciiTheme="majorHAnsi" w:hAnsiTheme="majorHAnsi"/>
                <w:szCs w:val="20"/>
              </w:rPr>
            </w:pPr>
            <w:r w:rsidRPr="007E4764">
              <w:rPr>
                <w:rFonts w:asciiTheme="majorHAnsi" w:hAnsiTheme="majorHAnsi"/>
                <w:szCs w:val="20"/>
              </w:rPr>
              <w:t>3,240</w:t>
            </w:r>
          </w:p>
        </w:tc>
        <w:tc>
          <w:tcPr>
            <w:tcW w:w="1170" w:type="dxa"/>
          </w:tcPr>
          <w:p w:rsidR="00D772A3" w:rsidRPr="007E4764" w:rsidRDefault="00D772A3" w:rsidP="00504F1A">
            <w:pPr>
              <w:spacing w:line="360" w:lineRule="auto"/>
              <w:jc w:val="right"/>
              <w:rPr>
                <w:rFonts w:asciiTheme="majorHAnsi" w:hAnsiTheme="majorHAnsi"/>
                <w:szCs w:val="20"/>
              </w:rPr>
            </w:pPr>
            <w:r w:rsidRPr="007E4764">
              <w:rPr>
                <w:rFonts w:asciiTheme="majorHAnsi" w:hAnsiTheme="majorHAnsi"/>
                <w:szCs w:val="20"/>
              </w:rPr>
              <w:t>353</w:t>
            </w:r>
          </w:p>
        </w:tc>
        <w:tc>
          <w:tcPr>
            <w:tcW w:w="1170" w:type="dxa"/>
          </w:tcPr>
          <w:p w:rsidR="00D772A3" w:rsidRPr="007E4764" w:rsidRDefault="00D772A3" w:rsidP="00504F1A">
            <w:pPr>
              <w:spacing w:line="360" w:lineRule="auto"/>
              <w:jc w:val="right"/>
              <w:rPr>
                <w:rFonts w:asciiTheme="majorHAnsi" w:hAnsiTheme="majorHAnsi"/>
                <w:szCs w:val="20"/>
              </w:rPr>
            </w:pPr>
            <w:r w:rsidRPr="007E4764">
              <w:rPr>
                <w:rFonts w:asciiTheme="majorHAnsi" w:hAnsiTheme="majorHAnsi"/>
                <w:szCs w:val="20"/>
              </w:rPr>
              <w:t>3,493</w:t>
            </w:r>
          </w:p>
        </w:tc>
        <w:tc>
          <w:tcPr>
            <w:tcW w:w="1620" w:type="dxa"/>
          </w:tcPr>
          <w:p w:rsidR="00D772A3" w:rsidRPr="007E4764" w:rsidRDefault="00D772A3" w:rsidP="00504F1A">
            <w:pPr>
              <w:spacing w:line="360" w:lineRule="auto"/>
              <w:jc w:val="right"/>
              <w:rPr>
                <w:rFonts w:asciiTheme="majorHAnsi" w:hAnsiTheme="majorHAnsi"/>
                <w:szCs w:val="20"/>
              </w:rPr>
            </w:pPr>
            <w:r w:rsidRPr="007E4764">
              <w:rPr>
                <w:rFonts w:asciiTheme="majorHAnsi" w:hAnsiTheme="majorHAnsi"/>
                <w:szCs w:val="20"/>
              </w:rPr>
              <w:t>4,404,284</w:t>
            </w:r>
          </w:p>
        </w:tc>
      </w:tr>
      <w:tr w:rsidR="00D772A3" w:rsidRPr="007E4764" w:rsidTr="00504F1A">
        <w:tc>
          <w:tcPr>
            <w:tcW w:w="630" w:type="dxa"/>
          </w:tcPr>
          <w:p w:rsidR="00D772A3" w:rsidRPr="007E4764" w:rsidRDefault="00D772A3" w:rsidP="00504F1A">
            <w:pPr>
              <w:spacing w:line="360" w:lineRule="auto"/>
              <w:rPr>
                <w:rFonts w:asciiTheme="majorHAnsi" w:hAnsiTheme="majorHAnsi"/>
                <w:szCs w:val="20"/>
              </w:rPr>
            </w:pPr>
            <w:r w:rsidRPr="007E4764">
              <w:rPr>
                <w:rFonts w:asciiTheme="majorHAnsi" w:hAnsiTheme="majorHAnsi"/>
                <w:szCs w:val="20"/>
              </w:rPr>
              <w:t>8.</w:t>
            </w:r>
          </w:p>
        </w:tc>
        <w:tc>
          <w:tcPr>
            <w:tcW w:w="1980" w:type="dxa"/>
          </w:tcPr>
          <w:p w:rsidR="00D772A3" w:rsidRPr="007E4764" w:rsidRDefault="00D772A3" w:rsidP="00504F1A">
            <w:pPr>
              <w:spacing w:line="360" w:lineRule="auto"/>
              <w:rPr>
                <w:rFonts w:asciiTheme="majorHAnsi" w:hAnsiTheme="majorHAnsi"/>
                <w:szCs w:val="20"/>
              </w:rPr>
            </w:pPr>
            <w:r w:rsidRPr="007E4764">
              <w:rPr>
                <w:rFonts w:asciiTheme="majorHAnsi" w:hAnsiTheme="majorHAnsi"/>
                <w:szCs w:val="20"/>
              </w:rPr>
              <w:t>Honey</w:t>
            </w:r>
          </w:p>
        </w:tc>
        <w:tc>
          <w:tcPr>
            <w:tcW w:w="900" w:type="dxa"/>
          </w:tcPr>
          <w:p w:rsidR="00D772A3" w:rsidRPr="007E4764" w:rsidRDefault="00D772A3" w:rsidP="00504F1A">
            <w:pPr>
              <w:spacing w:line="360" w:lineRule="auto"/>
              <w:jc w:val="right"/>
              <w:rPr>
                <w:rFonts w:asciiTheme="majorHAnsi" w:hAnsiTheme="majorHAnsi"/>
                <w:szCs w:val="20"/>
              </w:rPr>
            </w:pPr>
            <w:r w:rsidRPr="007E4764">
              <w:rPr>
                <w:rFonts w:asciiTheme="majorHAnsi" w:hAnsiTheme="majorHAnsi"/>
                <w:szCs w:val="20"/>
              </w:rPr>
              <w:t>91</w:t>
            </w:r>
          </w:p>
        </w:tc>
        <w:tc>
          <w:tcPr>
            <w:tcW w:w="1080" w:type="dxa"/>
          </w:tcPr>
          <w:p w:rsidR="00D772A3" w:rsidRPr="007E4764" w:rsidRDefault="00D772A3" w:rsidP="00504F1A">
            <w:pPr>
              <w:spacing w:line="360" w:lineRule="auto"/>
              <w:jc w:val="right"/>
              <w:rPr>
                <w:rFonts w:asciiTheme="majorHAnsi" w:hAnsiTheme="majorHAnsi"/>
                <w:szCs w:val="20"/>
              </w:rPr>
            </w:pPr>
            <w:r w:rsidRPr="007E4764">
              <w:rPr>
                <w:rFonts w:asciiTheme="majorHAnsi" w:hAnsiTheme="majorHAnsi"/>
                <w:szCs w:val="20"/>
              </w:rPr>
              <w:t>10,873</w:t>
            </w:r>
          </w:p>
        </w:tc>
        <w:tc>
          <w:tcPr>
            <w:tcW w:w="1170" w:type="dxa"/>
          </w:tcPr>
          <w:p w:rsidR="00D772A3" w:rsidRPr="007E4764" w:rsidRDefault="00D772A3" w:rsidP="00504F1A">
            <w:pPr>
              <w:spacing w:line="360" w:lineRule="auto"/>
              <w:jc w:val="right"/>
              <w:rPr>
                <w:rFonts w:asciiTheme="majorHAnsi" w:hAnsiTheme="majorHAnsi"/>
                <w:szCs w:val="20"/>
              </w:rPr>
            </w:pPr>
            <w:r w:rsidRPr="007E4764">
              <w:rPr>
                <w:rFonts w:asciiTheme="majorHAnsi" w:hAnsiTheme="majorHAnsi"/>
                <w:szCs w:val="20"/>
              </w:rPr>
              <w:t>1,026</w:t>
            </w:r>
          </w:p>
        </w:tc>
        <w:tc>
          <w:tcPr>
            <w:tcW w:w="1170" w:type="dxa"/>
          </w:tcPr>
          <w:p w:rsidR="00D772A3" w:rsidRPr="007E4764" w:rsidRDefault="00D772A3" w:rsidP="00504F1A">
            <w:pPr>
              <w:spacing w:line="360" w:lineRule="auto"/>
              <w:jc w:val="right"/>
              <w:rPr>
                <w:rFonts w:asciiTheme="majorHAnsi" w:hAnsiTheme="majorHAnsi"/>
                <w:szCs w:val="20"/>
              </w:rPr>
            </w:pPr>
            <w:r w:rsidRPr="007E4764">
              <w:rPr>
                <w:rFonts w:asciiTheme="majorHAnsi" w:hAnsiTheme="majorHAnsi"/>
                <w:szCs w:val="20"/>
              </w:rPr>
              <w:t>11,899</w:t>
            </w:r>
          </w:p>
        </w:tc>
        <w:tc>
          <w:tcPr>
            <w:tcW w:w="1620" w:type="dxa"/>
          </w:tcPr>
          <w:p w:rsidR="00D772A3" w:rsidRPr="007E4764" w:rsidRDefault="00D772A3" w:rsidP="00504F1A">
            <w:pPr>
              <w:spacing w:line="360" w:lineRule="auto"/>
              <w:jc w:val="right"/>
              <w:rPr>
                <w:rFonts w:asciiTheme="majorHAnsi" w:hAnsiTheme="majorHAnsi"/>
                <w:szCs w:val="20"/>
              </w:rPr>
            </w:pPr>
            <w:r w:rsidRPr="007E4764">
              <w:rPr>
                <w:rFonts w:asciiTheme="majorHAnsi" w:hAnsiTheme="majorHAnsi"/>
                <w:szCs w:val="20"/>
              </w:rPr>
              <w:t>5,203,870</w:t>
            </w:r>
          </w:p>
        </w:tc>
      </w:tr>
      <w:tr w:rsidR="00D772A3" w:rsidRPr="007E4764" w:rsidTr="00504F1A">
        <w:tc>
          <w:tcPr>
            <w:tcW w:w="630" w:type="dxa"/>
          </w:tcPr>
          <w:p w:rsidR="00D772A3" w:rsidRPr="007E4764" w:rsidRDefault="00D772A3" w:rsidP="00504F1A">
            <w:pPr>
              <w:spacing w:line="360" w:lineRule="auto"/>
              <w:rPr>
                <w:rFonts w:asciiTheme="majorHAnsi" w:hAnsiTheme="majorHAnsi"/>
                <w:szCs w:val="20"/>
              </w:rPr>
            </w:pPr>
            <w:r w:rsidRPr="007E4764">
              <w:rPr>
                <w:rFonts w:asciiTheme="majorHAnsi" w:hAnsiTheme="majorHAnsi"/>
                <w:szCs w:val="20"/>
              </w:rPr>
              <w:t>9.</w:t>
            </w:r>
          </w:p>
        </w:tc>
        <w:tc>
          <w:tcPr>
            <w:tcW w:w="1980" w:type="dxa"/>
          </w:tcPr>
          <w:p w:rsidR="00D772A3" w:rsidRPr="007E4764" w:rsidRDefault="00D772A3" w:rsidP="00504F1A">
            <w:pPr>
              <w:spacing w:line="360" w:lineRule="auto"/>
              <w:rPr>
                <w:rFonts w:asciiTheme="majorHAnsi" w:hAnsiTheme="majorHAnsi"/>
                <w:szCs w:val="20"/>
              </w:rPr>
            </w:pPr>
            <w:r w:rsidRPr="007E4764">
              <w:rPr>
                <w:rFonts w:asciiTheme="majorHAnsi" w:hAnsiTheme="majorHAnsi"/>
                <w:szCs w:val="20"/>
              </w:rPr>
              <w:t xml:space="preserve">Saving &amp; credit  </w:t>
            </w:r>
          </w:p>
        </w:tc>
        <w:tc>
          <w:tcPr>
            <w:tcW w:w="900" w:type="dxa"/>
          </w:tcPr>
          <w:p w:rsidR="00D772A3" w:rsidRPr="007E4764" w:rsidRDefault="00D772A3" w:rsidP="00504F1A">
            <w:pPr>
              <w:spacing w:line="360" w:lineRule="auto"/>
              <w:jc w:val="right"/>
              <w:rPr>
                <w:rFonts w:asciiTheme="majorHAnsi" w:hAnsiTheme="majorHAnsi"/>
                <w:szCs w:val="20"/>
              </w:rPr>
            </w:pPr>
            <w:r w:rsidRPr="007E4764">
              <w:rPr>
                <w:rFonts w:asciiTheme="majorHAnsi" w:hAnsiTheme="majorHAnsi"/>
                <w:szCs w:val="20"/>
              </w:rPr>
              <w:t>6,775</w:t>
            </w:r>
          </w:p>
        </w:tc>
        <w:tc>
          <w:tcPr>
            <w:tcW w:w="1080" w:type="dxa"/>
          </w:tcPr>
          <w:p w:rsidR="00D772A3" w:rsidRPr="007E4764" w:rsidRDefault="00D772A3" w:rsidP="00504F1A">
            <w:pPr>
              <w:spacing w:line="360" w:lineRule="auto"/>
              <w:jc w:val="right"/>
              <w:rPr>
                <w:rFonts w:asciiTheme="majorHAnsi" w:hAnsiTheme="majorHAnsi"/>
                <w:szCs w:val="20"/>
              </w:rPr>
            </w:pPr>
            <w:r w:rsidRPr="007E4764">
              <w:rPr>
                <w:rFonts w:asciiTheme="majorHAnsi" w:hAnsiTheme="majorHAnsi"/>
                <w:szCs w:val="20"/>
              </w:rPr>
              <w:t>236,232</w:t>
            </w:r>
          </w:p>
        </w:tc>
        <w:tc>
          <w:tcPr>
            <w:tcW w:w="1170" w:type="dxa"/>
          </w:tcPr>
          <w:p w:rsidR="00D772A3" w:rsidRPr="007E4764" w:rsidRDefault="00D772A3" w:rsidP="00504F1A">
            <w:pPr>
              <w:spacing w:line="360" w:lineRule="auto"/>
              <w:jc w:val="right"/>
              <w:rPr>
                <w:rFonts w:asciiTheme="majorHAnsi" w:hAnsiTheme="majorHAnsi"/>
                <w:szCs w:val="20"/>
              </w:rPr>
            </w:pPr>
            <w:r w:rsidRPr="007E4764">
              <w:rPr>
                <w:rFonts w:asciiTheme="majorHAnsi" w:hAnsiTheme="majorHAnsi"/>
                <w:szCs w:val="20"/>
              </w:rPr>
              <w:t>201,607</w:t>
            </w:r>
          </w:p>
        </w:tc>
        <w:tc>
          <w:tcPr>
            <w:tcW w:w="1170" w:type="dxa"/>
          </w:tcPr>
          <w:p w:rsidR="00D772A3" w:rsidRPr="007E4764" w:rsidRDefault="00D772A3" w:rsidP="00504F1A">
            <w:pPr>
              <w:spacing w:line="360" w:lineRule="auto"/>
              <w:jc w:val="right"/>
              <w:rPr>
                <w:rFonts w:asciiTheme="majorHAnsi" w:hAnsiTheme="majorHAnsi"/>
                <w:szCs w:val="20"/>
              </w:rPr>
            </w:pPr>
            <w:r w:rsidRPr="007E4764">
              <w:rPr>
                <w:rFonts w:asciiTheme="majorHAnsi" w:hAnsiTheme="majorHAnsi"/>
                <w:szCs w:val="20"/>
              </w:rPr>
              <w:t>560,884</w:t>
            </w:r>
          </w:p>
        </w:tc>
        <w:tc>
          <w:tcPr>
            <w:tcW w:w="1620" w:type="dxa"/>
          </w:tcPr>
          <w:p w:rsidR="00D772A3" w:rsidRPr="007E4764" w:rsidRDefault="00D772A3" w:rsidP="00504F1A">
            <w:pPr>
              <w:spacing w:line="360" w:lineRule="auto"/>
              <w:jc w:val="right"/>
              <w:rPr>
                <w:rFonts w:asciiTheme="majorHAnsi" w:hAnsiTheme="majorHAnsi"/>
                <w:szCs w:val="20"/>
              </w:rPr>
            </w:pPr>
            <w:r w:rsidRPr="007E4764">
              <w:rPr>
                <w:rFonts w:asciiTheme="majorHAnsi" w:hAnsiTheme="majorHAnsi"/>
                <w:szCs w:val="20"/>
              </w:rPr>
              <w:t>391,297,382</w:t>
            </w:r>
          </w:p>
        </w:tc>
      </w:tr>
      <w:tr w:rsidR="00D772A3" w:rsidRPr="007E4764" w:rsidTr="00504F1A">
        <w:tc>
          <w:tcPr>
            <w:tcW w:w="630" w:type="dxa"/>
          </w:tcPr>
          <w:p w:rsidR="00D772A3" w:rsidRPr="007E4764" w:rsidRDefault="00D772A3" w:rsidP="00504F1A">
            <w:pPr>
              <w:spacing w:line="360" w:lineRule="auto"/>
              <w:rPr>
                <w:rFonts w:asciiTheme="majorHAnsi" w:hAnsiTheme="majorHAnsi"/>
                <w:szCs w:val="20"/>
              </w:rPr>
            </w:pPr>
            <w:r w:rsidRPr="007E4764">
              <w:rPr>
                <w:rFonts w:asciiTheme="majorHAnsi" w:hAnsiTheme="majorHAnsi"/>
                <w:szCs w:val="20"/>
              </w:rPr>
              <w:t>10.</w:t>
            </w:r>
          </w:p>
        </w:tc>
        <w:tc>
          <w:tcPr>
            <w:tcW w:w="1980" w:type="dxa"/>
          </w:tcPr>
          <w:p w:rsidR="00D772A3" w:rsidRPr="007E4764" w:rsidRDefault="00D772A3" w:rsidP="00504F1A">
            <w:pPr>
              <w:spacing w:line="360" w:lineRule="auto"/>
              <w:rPr>
                <w:rFonts w:asciiTheme="majorHAnsi" w:hAnsiTheme="majorHAnsi"/>
                <w:szCs w:val="20"/>
              </w:rPr>
            </w:pPr>
            <w:r w:rsidRPr="007E4764">
              <w:rPr>
                <w:rFonts w:asciiTheme="majorHAnsi" w:hAnsiTheme="majorHAnsi"/>
                <w:szCs w:val="20"/>
              </w:rPr>
              <w:t>Consumer</w:t>
            </w:r>
          </w:p>
        </w:tc>
        <w:tc>
          <w:tcPr>
            <w:tcW w:w="900" w:type="dxa"/>
          </w:tcPr>
          <w:p w:rsidR="00D772A3" w:rsidRPr="007E4764" w:rsidRDefault="00D772A3" w:rsidP="00504F1A">
            <w:pPr>
              <w:spacing w:line="360" w:lineRule="auto"/>
              <w:jc w:val="right"/>
              <w:rPr>
                <w:rFonts w:asciiTheme="majorHAnsi" w:hAnsiTheme="majorHAnsi"/>
                <w:szCs w:val="20"/>
              </w:rPr>
            </w:pPr>
            <w:r w:rsidRPr="007E4764">
              <w:rPr>
                <w:rFonts w:asciiTheme="majorHAnsi" w:hAnsiTheme="majorHAnsi"/>
                <w:szCs w:val="20"/>
              </w:rPr>
              <w:t>1,050</w:t>
            </w:r>
          </w:p>
        </w:tc>
        <w:tc>
          <w:tcPr>
            <w:tcW w:w="1080" w:type="dxa"/>
          </w:tcPr>
          <w:p w:rsidR="00D772A3" w:rsidRPr="007E4764" w:rsidRDefault="00D772A3" w:rsidP="00504F1A">
            <w:pPr>
              <w:spacing w:line="360" w:lineRule="auto"/>
              <w:jc w:val="right"/>
              <w:rPr>
                <w:rFonts w:asciiTheme="majorHAnsi" w:hAnsiTheme="majorHAnsi"/>
                <w:szCs w:val="20"/>
              </w:rPr>
            </w:pPr>
            <w:r w:rsidRPr="007E4764">
              <w:rPr>
                <w:rFonts w:asciiTheme="majorHAnsi" w:hAnsiTheme="majorHAnsi"/>
                <w:szCs w:val="20"/>
              </w:rPr>
              <w:t>165,025</w:t>
            </w:r>
          </w:p>
        </w:tc>
        <w:tc>
          <w:tcPr>
            <w:tcW w:w="1170" w:type="dxa"/>
          </w:tcPr>
          <w:p w:rsidR="00D772A3" w:rsidRPr="007E4764" w:rsidRDefault="00D772A3" w:rsidP="00504F1A">
            <w:pPr>
              <w:spacing w:line="360" w:lineRule="auto"/>
              <w:jc w:val="right"/>
              <w:rPr>
                <w:rFonts w:asciiTheme="majorHAnsi" w:hAnsiTheme="majorHAnsi"/>
                <w:szCs w:val="20"/>
              </w:rPr>
            </w:pPr>
            <w:r w:rsidRPr="007E4764">
              <w:rPr>
                <w:rFonts w:asciiTheme="majorHAnsi" w:hAnsiTheme="majorHAnsi"/>
                <w:szCs w:val="20"/>
              </w:rPr>
              <w:t>248,492</w:t>
            </w:r>
          </w:p>
        </w:tc>
        <w:tc>
          <w:tcPr>
            <w:tcW w:w="1170" w:type="dxa"/>
          </w:tcPr>
          <w:p w:rsidR="00D772A3" w:rsidRPr="007E4764" w:rsidRDefault="00D772A3" w:rsidP="00504F1A">
            <w:pPr>
              <w:spacing w:line="360" w:lineRule="auto"/>
              <w:jc w:val="right"/>
              <w:rPr>
                <w:rFonts w:asciiTheme="majorHAnsi" w:hAnsiTheme="majorHAnsi"/>
                <w:szCs w:val="20"/>
              </w:rPr>
            </w:pPr>
            <w:r w:rsidRPr="007E4764">
              <w:rPr>
                <w:rFonts w:asciiTheme="majorHAnsi" w:hAnsiTheme="majorHAnsi"/>
                <w:szCs w:val="20"/>
              </w:rPr>
              <w:t>3,900,633</w:t>
            </w:r>
          </w:p>
        </w:tc>
        <w:tc>
          <w:tcPr>
            <w:tcW w:w="1620" w:type="dxa"/>
          </w:tcPr>
          <w:p w:rsidR="00D772A3" w:rsidRPr="007E4764" w:rsidRDefault="00D772A3" w:rsidP="00504F1A">
            <w:pPr>
              <w:spacing w:line="360" w:lineRule="auto"/>
              <w:jc w:val="right"/>
              <w:rPr>
                <w:rFonts w:asciiTheme="majorHAnsi" w:hAnsiTheme="majorHAnsi"/>
                <w:szCs w:val="20"/>
              </w:rPr>
            </w:pPr>
            <w:r w:rsidRPr="007E4764">
              <w:rPr>
                <w:rFonts w:asciiTheme="majorHAnsi" w:hAnsiTheme="majorHAnsi"/>
                <w:szCs w:val="20"/>
              </w:rPr>
              <w:t>883,933,199</w:t>
            </w:r>
          </w:p>
        </w:tc>
      </w:tr>
      <w:tr w:rsidR="00D772A3" w:rsidRPr="007E4764" w:rsidTr="00504F1A">
        <w:tc>
          <w:tcPr>
            <w:tcW w:w="630" w:type="dxa"/>
          </w:tcPr>
          <w:p w:rsidR="00D772A3" w:rsidRPr="007E4764" w:rsidRDefault="00D772A3" w:rsidP="00504F1A">
            <w:pPr>
              <w:spacing w:line="360" w:lineRule="auto"/>
              <w:rPr>
                <w:rFonts w:asciiTheme="majorHAnsi" w:hAnsiTheme="majorHAnsi"/>
                <w:szCs w:val="20"/>
              </w:rPr>
            </w:pPr>
            <w:r w:rsidRPr="007E4764">
              <w:rPr>
                <w:rFonts w:asciiTheme="majorHAnsi" w:hAnsiTheme="majorHAnsi"/>
                <w:szCs w:val="20"/>
              </w:rPr>
              <w:t>11.</w:t>
            </w:r>
          </w:p>
        </w:tc>
        <w:tc>
          <w:tcPr>
            <w:tcW w:w="1980" w:type="dxa"/>
          </w:tcPr>
          <w:p w:rsidR="00D772A3" w:rsidRPr="007E4764" w:rsidRDefault="00D772A3" w:rsidP="00504F1A">
            <w:pPr>
              <w:spacing w:line="360" w:lineRule="auto"/>
              <w:rPr>
                <w:rFonts w:asciiTheme="majorHAnsi" w:hAnsiTheme="majorHAnsi"/>
                <w:szCs w:val="20"/>
              </w:rPr>
            </w:pPr>
            <w:r w:rsidRPr="007E4764">
              <w:rPr>
                <w:rFonts w:asciiTheme="majorHAnsi" w:hAnsiTheme="majorHAnsi"/>
                <w:szCs w:val="20"/>
              </w:rPr>
              <w:t xml:space="preserve">Handicraft </w:t>
            </w:r>
          </w:p>
        </w:tc>
        <w:tc>
          <w:tcPr>
            <w:tcW w:w="900" w:type="dxa"/>
          </w:tcPr>
          <w:p w:rsidR="00D772A3" w:rsidRPr="007E4764" w:rsidRDefault="00D772A3" w:rsidP="00504F1A">
            <w:pPr>
              <w:spacing w:line="360" w:lineRule="auto"/>
              <w:jc w:val="right"/>
              <w:rPr>
                <w:rFonts w:asciiTheme="majorHAnsi" w:hAnsiTheme="majorHAnsi"/>
                <w:szCs w:val="20"/>
              </w:rPr>
            </w:pPr>
            <w:r w:rsidRPr="007E4764">
              <w:rPr>
                <w:rFonts w:asciiTheme="majorHAnsi" w:hAnsiTheme="majorHAnsi"/>
                <w:szCs w:val="20"/>
              </w:rPr>
              <w:t>376</w:t>
            </w:r>
          </w:p>
        </w:tc>
        <w:tc>
          <w:tcPr>
            <w:tcW w:w="1080" w:type="dxa"/>
          </w:tcPr>
          <w:p w:rsidR="00D772A3" w:rsidRPr="007E4764" w:rsidRDefault="00D772A3" w:rsidP="00504F1A">
            <w:pPr>
              <w:spacing w:line="360" w:lineRule="auto"/>
              <w:jc w:val="right"/>
              <w:rPr>
                <w:rFonts w:asciiTheme="majorHAnsi" w:hAnsiTheme="majorHAnsi"/>
                <w:szCs w:val="20"/>
              </w:rPr>
            </w:pPr>
            <w:r w:rsidRPr="007E4764">
              <w:rPr>
                <w:rFonts w:asciiTheme="majorHAnsi" w:hAnsiTheme="majorHAnsi"/>
                <w:szCs w:val="20"/>
              </w:rPr>
              <w:t>5,877</w:t>
            </w:r>
          </w:p>
        </w:tc>
        <w:tc>
          <w:tcPr>
            <w:tcW w:w="1170" w:type="dxa"/>
          </w:tcPr>
          <w:p w:rsidR="00D772A3" w:rsidRPr="007E4764" w:rsidRDefault="00D772A3" w:rsidP="00504F1A">
            <w:pPr>
              <w:spacing w:line="360" w:lineRule="auto"/>
              <w:jc w:val="right"/>
              <w:rPr>
                <w:rFonts w:asciiTheme="majorHAnsi" w:hAnsiTheme="majorHAnsi"/>
                <w:szCs w:val="20"/>
              </w:rPr>
            </w:pPr>
            <w:r w:rsidRPr="007E4764">
              <w:rPr>
                <w:rFonts w:asciiTheme="majorHAnsi" w:hAnsiTheme="majorHAnsi"/>
                <w:szCs w:val="20"/>
              </w:rPr>
              <w:t>2,772</w:t>
            </w:r>
          </w:p>
        </w:tc>
        <w:tc>
          <w:tcPr>
            <w:tcW w:w="1170" w:type="dxa"/>
          </w:tcPr>
          <w:p w:rsidR="00D772A3" w:rsidRPr="007E4764" w:rsidRDefault="00D772A3" w:rsidP="00504F1A">
            <w:pPr>
              <w:spacing w:line="360" w:lineRule="auto"/>
              <w:jc w:val="right"/>
              <w:rPr>
                <w:rFonts w:asciiTheme="majorHAnsi" w:hAnsiTheme="majorHAnsi"/>
                <w:szCs w:val="20"/>
              </w:rPr>
            </w:pPr>
            <w:r w:rsidRPr="007E4764">
              <w:rPr>
                <w:rFonts w:asciiTheme="majorHAnsi" w:hAnsiTheme="majorHAnsi"/>
                <w:szCs w:val="20"/>
              </w:rPr>
              <w:t>7,722</w:t>
            </w:r>
          </w:p>
        </w:tc>
        <w:tc>
          <w:tcPr>
            <w:tcW w:w="1620" w:type="dxa"/>
          </w:tcPr>
          <w:p w:rsidR="00D772A3" w:rsidRPr="007E4764" w:rsidRDefault="00D772A3" w:rsidP="00504F1A">
            <w:pPr>
              <w:spacing w:line="360" w:lineRule="auto"/>
              <w:jc w:val="right"/>
              <w:rPr>
                <w:rFonts w:asciiTheme="majorHAnsi" w:hAnsiTheme="majorHAnsi"/>
                <w:szCs w:val="20"/>
              </w:rPr>
            </w:pPr>
            <w:r w:rsidRPr="007E4764">
              <w:rPr>
                <w:rFonts w:asciiTheme="majorHAnsi" w:hAnsiTheme="majorHAnsi"/>
                <w:szCs w:val="20"/>
              </w:rPr>
              <w:t>4,401,541</w:t>
            </w:r>
          </w:p>
        </w:tc>
      </w:tr>
      <w:tr w:rsidR="00D772A3" w:rsidRPr="007E4764" w:rsidTr="00504F1A">
        <w:tc>
          <w:tcPr>
            <w:tcW w:w="630" w:type="dxa"/>
          </w:tcPr>
          <w:p w:rsidR="00D772A3" w:rsidRPr="007E4764" w:rsidRDefault="00D772A3" w:rsidP="00504F1A">
            <w:pPr>
              <w:spacing w:line="360" w:lineRule="auto"/>
              <w:rPr>
                <w:rFonts w:asciiTheme="majorHAnsi" w:hAnsiTheme="majorHAnsi"/>
                <w:szCs w:val="20"/>
              </w:rPr>
            </w:pPr>
            <w:r w:rsidRPr="007E4764">
              <w:rPr>
                <w:rFonts w:asciiTheme="majorHAnsi" w:hAnsiTheme="majorHAnsi"/>
                <w:szCs w:val="20"/>
              </w:rPr>
              <w:t>12.</w:t>
            </w:r>
          </w:p>
        </w:tc>
        <w:tc>
          <w:tcPr>
            <w:tcW w:w="1980" w:type="dxa"/>
          </w:tcPr>
          <w:p w:rsidR="00D772A3" w:rsidRPr="007E4764" w:rsidRDefault="00D772A3" w:rsidP="00504F1A">
            <w:pPr>
              <w:spacing w:line="360" w:lineRule="auto"/>
              <w:rPr>
                <w:rFonts w:asciiTheme="majorHAnsi" w:hAnsiTheme="majorHAnsi"/>
                <w:szCs w:val="20"/>
              </w:rPr>
            </w:pPr>
            <w:r w:rsidRPr="007E4764">
              <w:rPr>
                <w:rFonts w:asciiTheme="majorHAnsi" w:hAnsiTheme="majorHAnsi"/>
                <w:szCs w:val="20"/>
              </w:rPr>
              <w:t>Mining</w:t>
            </w:r>
          </w:p>
        </w:tc>
        <w:tc>
          <w:tcPr>
            <w:tcW w:w="900" w:type="dxa"/>
          </w:tcPr>
          <w:p w:rsidR="00D772A3" w:rsidRPr="007E4764" w:rsidRDefault="00D772A3" w:rsidP="00504F1A">
            <w:pPr>
              <w:spacing w:line="360" w:lineRule="auto"/>
              <w:jc w:val="right"/>
              <w:rPr>
                <w:rFonts w:asciiTheme="majorHAnsi" w:hAnsiTheme="majorHAnsi"/>
                <w:szCs w:val="20"/>
              </w:rPr>
            </w:pPr>
            <w:r w:rsidRPr="007E4764">
              <w:rPr>
                <w:rFonts w:asciiTheme="majorHAnsi" w:hAnsiTheme="majorHAnsi"/>
                <w:szCs w:val="20"/>
              </w:rPr>
              <w:t>1,245</w:t>
            </w:r>
          </w:p>
        </w:tc>
        <w:tc>
          <w:tcPr>
            <w:tcW w:w="1080" w:type="dxa"/>
          </w:tcPr>
          <w:p w:rsidR="00D772A3" w:rsidRPr="007E4764" w:rsidRDefault="00D772A3" w:rsidP="00504F1A">
            <w:pPr>
              <w:spacing w:line="360" w:lineRule="auto"/>
              <w:jc w:val="right"/>
              <w:rPr>
                <w:rFonts w:asciiTheme="majorHAnsi" w:hAnsiTheme="majorHAnsi"/>
                <w:szCs w:val="20"/>
              </w:rPr>
            </w:pPr>
            <w:r w:rsidRPr="007E4764">
              <w:rPr>
                <w:rFonts w:asciiTheme="majorHAnsi" w:hAnsiTheme="majorHAnsi"/>
                <w:szCs w:val="20"/>
              </w:rPr>
              <w:t>46,474</w:t>
            </w:r>
          </w:p>
        </w:tc>
        <w:tc>
          <w:tcPr>
            <w:tcW w:w="1170" w:type="dxa"/>
          </w:tcPr>
          <w:p w:rsidR="00D772A3" w:rsidRPr="007E4764" w:rsidRDefault="00D772A3" w:rsidP="00504F1A">
            <w:pPr>
              <w:spacing w:line="360" w:lineRule="auto"/>
              <w:jc w:val="right"/>
              <w:rPr>
                <w:rFonts w:asciiTheme="majorHAnsi" w:hAnsiTheme="majorHAnsi"/>
                <w:szCs w:val="20"/>
              </w:rPr>
            </w:pPr>
            <w:r w:rsidRPr="007E4764">
              <w:rPr>
                <w:rFonts w:asciiTheme="majorHAnsi" w:hAnsiTheme="majorHAnsi"/>
                <w:szCs w:val="20"/>
              </w:rPr>
              <w:t>3,667</w:t>
            </w:r>
          </w:p>
        </w:tc>
        <w:tc>
          <w:tcPr>
            <w:tcW w:w="1170" w:type="dxa"/>
          </w:tcPr>
          <w:p w:rsidR="00D772A3" w:rsidRPr="007E4764" w:rsidRDefault="00D772A3" w:rsidP="00504F1A">
            <w:pPr>
              <w:spacing w:line="360" w:lineRule="auto"/>
              <w:jc w:val="right"/>
              <w:rPr>
                <w:rFonts w:asciiTheme="majorHAnsi" w:hAnsiTheme="majorHAnsi"/>
                <w:szCs w:val="20"/>
              </w:rPr>
            </w:pPr>
            <w:r w:rsidRPr="007E4764">
              <w:rPr>
                <w:rFonts w:asciiTheme="majorHAnsi" w:hAnsiTheme="majorHAnsi"/>
                <w:szCs w:val="20"/>
              </w:rPr>
              <w:t>48,795</w:t>
            </w:r>
          </w:p>
        </w:tc>
        <w:tc>
          <w:tcPr>
            <w:tcW w:w="1620" w:type="dxa"/>
          </w:tcPr>
          <w:p w:rsidR="00D772A3" w:rsidRPr="007E4764" w:rsidRDefault="00D772A3" w:rsidP="00504F1A">
            <w:pPr>
              <w:spacing w:line="360" w:lineRule="auto"/>
              <w:jc w:val="right"/>
              <w:rPr>
                <w:rFonts w:asciiTheme="majorHAnsi" w:hAnsiTheme="majorHAnsi"/>
                <w:szCs w:val="20"/>
              </w:rPr>
            </w:pPr>
            <w:r w:rsidRPr="007E4764">
              <w:rPr>
                <w:rFonts w:asciiTheme="majorHAnsi" w:hAnsiTheme="majorHAnsi"/>
                <w:szCs w:val="20"/>
              </w:rPr>
              <w:t>59,209,054</w:t>
            </w:r>
          </w:p>
        </w:tc>
      </w:tr>
      <w:tr w:rsidR="00D772A3" w:rsidRPr="007E4764" w:rsidTr="00504F1A">
        <w:tc>
          <w:tcPr>
            <w:tcW w:w="630" w:type="dxa"/>
          </w:tcPr>
          <w:p w:rsidR="00D772A3" w:rsidRPr="007E4764" w:rsidRDefault="00D772A3" w:rsidP="00504F1A">
            <w:pPr>
              <w:spacing w:line="360" w:lineRule="auto"/>
              <w:rPr>
                <w:rFonts w:asciiTheme="majorHAnsi" w:hAnsiTheme="majorHAnsi"/>
                <w:szCs w:val="20"/>
              </w:rPr>
            </w:pPr>
            <w:r w:rsidRPr="007E4764">
              <w:rPr>
                <w:rFonts w:asciiTheme="majorHAnsi" w:hAnsiTheme="majorHAnsi"/>
                <w:szCs w:val="20"/>
              </w:rPr>
              <w:t>13.</w:t>
            </w:r>
          </w:p>
        </w:tc>
        <w:tc>
          <w:tcPr>
            <w:tcW w:w="1980" w:type="dxa"/>
          </w:tcPr>
          <w:p w:rsidR="00D772A3" w:rsidRPr="007E4764" w:rsidRDefault="00D772A3" w:rsidP="00504F1A">
            <w:pPr>
              <w:spacing w:line="360" w:lineRule="auto"/>
              <w:rPr>
                <w:rFonts w:asciiTheme="majorHAnsi" w:hAnsiTheme="majorHAnsi"/>
                <w:szCs w:val="20"/>
              </w:rPr>
            </w:pPr>
            <w:r w:rsidRPr="007E4764">
              <w:rPr>
                <w:rFonts w:asciiTheme="majorHAnsi" w:hAnsiTheme="majorHAnsi"/>
                <w:szCs w:val="20"/>
              </w:rPr>
              <w:t>Electric</w:t>
            </w:r>
          </w:p>
        </w:tc>
        <w:tc>
          <w:tcPr>
            <w:tcW w:w="900" w:type="dxa"/>
          </w:tcPr>
          <w:p w:rsidR="00D772A3" w:rsidRPr="007E4764" w:rsidRDefault="00D772A3" w:rsidP="00504F1A">
            <w:pPr>
              <w:spacing w:line="360" w:lineRule="auto"/>
              <w:jc w:val="right"/>
              <w:rPr>
                <w:rFonts w:asciiTheme="majorHAnsi" w:hAnsiTheme="majorHAnsi"/>
                <w:szCs w:val="20"/>
              </w:rPr>
            </w:pPr>
            <w:r w:rsidRPr="007E4764">
              <w:rPr>
                <w:rFonts w:asciiTheme="majorHAnsi" w:hAnsiTheme="majorHAnsi"/>
                <w:szCs w:val="20"/>
              </w:rPr>
              <w:t>265</w:t>
            </w:r>
          </w:p>
        </w:tc>
        <w:tc>
          <w:tcPr>
            <w:tcW w:w="1080" w:type="dxa"/>
          </w:tcPr>
          <w:p w:rsidR="00D772A3" w:rsidRPr="007E4764" w:rsidRDefault="00D772A3" w:rsidP="00504F1A">
            <w:pPr>
              <w:spacing w:line="360" w:lineRule="auto"/>
              <w:jc w:val="right"/>
              <w:rPr>
                <w:rFonts w:asciiTheme="majorHAnsi" w:hAnsiTheme="majorHAnsi"/>
                <w:szCs w:val="20"/>
              </w:rPr>
            </w:pPr>
            <w:r w:rsidRPr="007E4764">
              <w:rPr>
                <w:rFonts w:asciiTheme="majorHAnsi" w:hAnsiTheme="majorHAnsi"/>
                <w:szCs w:val="20"/>
              </w:rPr>
              <w:t>18,959</w:t>
            </w:r>
          </w:p>
        </w:tc>
        <w:tc>
          <w:tcPr>
            <w:tcW w:w="1170" w:type="dxa"/>
          </w:tcPr>
          <w:p w:rsidR="00D772A3" w:rsidRPr="007E4764" w:rsidRDefault="00D772A3" w:rsidP="00504F1A">
            <w:pPr>
              <w:spacing w:line="360" w:lineRule="auto"/>
              <w:jc w:val="right"/>
              <w:rPr>
                <w:rFonts w:asciiTheme="majorHAnsi" w:hAnsiTheme="majorHAnsi"/>
                <w:szCs w:val="20"/>
              </w:rPr>
            </w:pPr>
            <w:r w:rsidRPr="007E4764">
              <w:rPr>
                <w:rFonts w:asciiTheme="majorHAnsi" w:hAnsiTheme="majorHAnsi"/>
                <w:szCs w:val="20"/>
              </w:rPr>
              <w:t>1,964</w:t>
            </w:r>
          </w:p>
        </w:tc>
        <w:tc>
          <w:tcPr>
            <w:tcW w:w="1170" w:type="dxa"/>
          </w:tcPr>
          <w:p w:rsidR="00D772A3" w:rsidRPr="007E4764" w:rsidRDefault="00D772A3" w:rsidP="00504F1A">
            <w:pPr>
              <w:spacing w:line="360" w:lineRule="auto"/>
              <w:jc w:val="right"/>
              <w:rPr>
                <w:rFonts w:asciiTheme="majorHAnsi" w:hAnsiTheme="majorHAnsi"/>
                <w:szCs w:val="20"/>
              </w:rPr>
            </w:pPr>
            <w:r w:rsidRPr="007E4764">
              <w:rPr>
                <w:rFonts w:asciiTheme="majorHAnsi" w:hAnsiTheme="majorHAnsi"/>
                <w:szCs w:val="20"/>
              </w:rPr>
              <w:t>20,959</w:t>
            </w:r>
          </w:p>
        </w:tc>
        <w:tc>
          <w:tcPr>
            <w:tcW w:w="1620" w:type="dxa"/>
          </w:tcPr>
          <w:p w:rsidR="00D772A3" w:rsidRPr="007E4764" w:rsidRDefault="00D772A3" w:rsidP="00504F1A">
            <w:pPr>
              <w:spacing w:line="360" w:lineRule="auto"/>
              <w:jc w:val="right"/>
              <w:rPr>
                <w:rFonts w:asciiTheme="majorHAnsi" w:hAnsiTheme="majorHAnsi"/>
                <w:szCs w:val="20"/>
              </w:rPr>
            </w:pPr>
            <w:r w:rsidRPr="007E4764">
              <w:rPr>
                <w:rFonts w:asciiTheme="majorHAnsi" w:hAnsiTheme="majorHAnsi"/>
                <w:szCs w:val="20"/>
              </w:rPr>
              <w:t>3,614,036</w:t>
            </w:r>
          </w:p>
        </w:tc>
      </w:tr>
      <w:tr w:rsidR="00D772A3" w:rsidRPr="007E4764" w:rsidTr="00504F1A">
        <w:tc>
          <w:tcPr>
            <w:tcW w:w="630" w:type="dxa"/>
          </w:tcPr>
          <w:p w:rsidR="00D772A3" w:rsidRPr="007E4764" w:rsidRDefault="00D772A3" w:rsidP="00504F1A">
            <w:pPr>
              <w:spacing w:line="360" w:lineRule="auto"/>
              <w:rPr>
                <w:rFonts w:asciiTheme="majorHAnsi" w:hAnsiTheme="majorHAnsi"/>
                <w:szCs w:val="20"/>
              </w:rPr>
            </w:pPr>
            <w:r w:rsidRPr="007E4764">
              <w:rPr>
                <w:rFonts w:asciiTheme="majorHAnsi" w:hAnsiTheme="majorHAnsi"/>
                <w:szCs w:val="20"/>
              </w:rPr>
              <w:t>14.</w:t>
            </w:r>
          </w:p>
        </w:tc>
        <w:tc>
          <w:tcPr>
            <w:tcW w:w="1980" w:type="dxa"/>
          </w:tcPr>
          <w:p w:rsidR="00D772A3" w:rsidRPr="007E4764" w:rsidRDefault="00D772A3" w:rsidP="00504F1A">
            <w:pPr>
              <w:spacing w:line="360" w:lineRule="auto"/>
              <w:rPr>
                <w:rFonts w:asciiTheme="majorHAnsi" w:hAnsiTheme="majorHAnsi"/>
                <w:szCs w:val="20"/>
              </w:rPr>
            </w:pPr>
            <w:r w:rsidRPr="007E4764">
              <w:rPr>
                <w:rFonts w:asciiTheme="majorHAnsi" w:hAnsiTheme="majorHAnsi"/>
                <w:szCs w:val="20"/>
              </w:rPr>
              <w:t>Workers</w:t>
            </w:r>
          </w:p>
        </w:tc>
        <w:tc>
          <w:tcPr>
            <w:tcW w:w="900" w:type="dxa"/>
          </w:tcPr>
          <w:p w:rsidR="00D772A3" w:rsidRPr="007E4764" w:rsidRDefault="00D772A3" w:rsidP="00504F1A">
            <w:pPr>
              <w:spacing w:line="360" w:lineRule="auto"/>
              <w:jc w:val="right"/>
              <w:rPr>
                <w:rFonts w:asciiTheme="majorHAnsi" w:hAnsiTheme="majorHAnsi"/>
                <w:szCs w:val="20"/>
              </w:rPr>
            </w:pPr>
            <w:r w:rsidRPr="007E4764">
              <w:rPr>
                <w:rFonts w:asciiTheme="majorHAnsi" w:hAnsiTheme="majorHAnsi"/>
                <w:szCs w:val="20"/>
              </w:rPr>
              <w:t>3,928</w:t>
            </w:r>
          </w:p>
        </w:tc>
        <w:tc>
          <w:tcPr>
            <w:tcW w:w="1080" w:type="dxa"/>
          </w:tcPr>
          <w:p w:rsidR="00D772A3" w:rsidRPr="007E4764" w:rsidRDefault="00D772A3" w:rsidP="00504F1A">
            <w:pPr>
              <w:spacing w:line="360" w:lineRule="auto"/>
              <w:jc w:val="right"/>
              <w:rPr>
                <w:rFonts w:asciiTheme="majorHAnsi" w:hAnsiTheme="majorHAnsi"/>
                <w:szCs w:val="20"/>
              </w:rPr>
            </w:pPr>
            <w:r w:rsidRPr="007E4764">
              <w:rPr>
                <w:rFonts w:asciiTheme="majorHAnsi" w:hAnsiTheme="majorHAnsi"/>
                <w:szCs w:val="20"/>
              </w:rPr>
              <w:t>101,588</w:t>
            </w:r>
          </w:p>
        </w:tc>
        <w:tc>
          <w:tcPr>
            <w:tcW w:w="1170" w:type="dxa"/>
          </w:tcPr>
          <w:p w:rsidR="00D772A3" w:rsidRPr="007E4764" w:rsidRDefault="00D772A3" w:rsidP="00504F1A">
            <w:pPr>
              <w:spacing w:line="360" w:lineRule="auto"/>
              <w:jc w:val="right"/>
              <w:rPr>
                <w:rFonts w:asciiTheme="majorHAnsi" w:hAnsiTheme="majorHAnsi"/>
                <w:szCs w:val="20"/>
              </w:rPr>
            </w:pPr>
            <w:r w:rsidRPr="007E4764">
              <w:rPr>
                <w:rFonts w:asciiTheme="majorHAnsi" w:hAnsiTheme="majorHAnsi"/>
                <w:szCs w:val="20"/>
              </w:rPr>
              <w:t>16,767</w:t>
            </w:r>
          </w:p>
        </w:tc>
        <w:tc>
          <w:tcPr>
            <w:tcW w:w="1170" w:type="dxa"/>
          </w:tcPr>
          <w:p w:rsidR="00D772A3" w:rsidRPr="007E4764" w:rsidRDefault="00D772A3" w:rsidP="00504F1A">
            <w:pPr>
              <w:spacing w:line="360" w:lineRule="auto"/>
              <w:jc w:val="right"/>
              <w:rPr>
                <w:rFonts w:asciiTheme="majorHAnsi" w:hAnsiTheme="majorHAnsi"/>
                <w:szCs w:val="20"/>
              </w:rPr>
            </w:pPr>
            <w:r w:rsidRPr="007E4764">
              <w:rPr>
                <w:rFonts w:asciiTheme="majorHAnsi" w:hAnsiTheme="majorHAnsi"/>
                <w:szCs w:val="20"/>
              </w:rPr>
              <w:t>118,355</w:t>
            </w:r>
          </w:p>
        </w:tc>
        <w:tc>
          <w:tcPr>
            <w:tcW w:w="1620" w:type="dxa"/>
          </w:tcPr>
          <w:p w:rsidR="00D772A3" w:rsidRPr="007E4764" w:rsidRDefault="00D772A3" w:rsidP="00504F1A">
            <w:pPr>
              <w:spacing w:line="360" w:lineRule="auto"/>
              <w:jc w:val="right"/>
              <w:rPr>
                <w:rFonts w:asciiTheme="majorHAnsi" w:hAnsiTheme="majorHAnsi"/>
                <w:szCs w:val="20"/>
              </w:rPr>
            </w:pPr>
            <w:r w:rsidRPr="007E4764">
              <w:rPr>
                <w:rFonts w:asciiTheme="majorHAnsi" w:hAnsiTheme="majorHAnsi"/>
                <w:szCs w:val="20"/>
              </w:rPr>
              <w:t>2,018,384</w:t>
            </w:r>
          </w:p>
        </w:tc>
      </w:tr>
      <w:tr w:rsidR="00D772A3" w:rsidRPr="007E4764" w:rsidTr="00504F1A">
        <w:tc>
          <w:tcPr>
            <w:tcW w:w="630" w:type="dxa"/>
          </w:tcPr>
          <w:p w:rsidR="00D772A3" w:rsidRPr="007E4764" w:rsidRDefault="00D772A3" w:rsidP="00504F1A">
            <w:pPr>
              <w:spacing w:line="360" w:lineRule="auto"/>
              <w:rPr>
                <w:rFonts w:asciiTheme="majorHAnsi" w:hAnsiTheme="majorHAnsi"/>
                <w:szCs w:val="20"/>
              </w:rPr>
            </w:pPr>
            <w:r w:rsidRPr="007E4764">
              <w:rPr>
                <w:rFonts w:asciiTheme="majorHAnsi" w:hAnsiTheme="majorHAnsi"/>
                <w:szCs w:val="20"/>
              </w:rPr>
              <w:t>15.</w:t>
            </w:r>
          </w:p>
        </w:tc>
        <w:tc>
          <w:tcPr>
            <w:tcW w:w="1980" w:type="dxa"/>
          </w:tcPr>
          <w:p w:rsidR="00D772A3" w:rsidRPr="007E4764" w:rsidRDefault="00D772A3" w:rsidP="00504F1A">
            <w:pPr>
              <w:spacing w:line="360" w:lineRule="auto"/>
              <w:rPr>
                <w:rFonts w:asciiTheme="majorHAnsi" w:hAnsiTheme="majorHAnsi"/>
                <w:szCs w:val="20"/>
              </w:rPr>
            </w:pPr>
            <w:r w:rsidRPr="007E4764">
              <w:rPr>
                <w:rFonts w:asciiTheme="majorHAnsi" w:hAnsiTheme="majorHAnsi"/>
                <w:szCs w:val="20"/>
              </w:rPr>
              <w:t>Housing</w:t>
            </w:r>
          </w:p>
        </w:tc>
        <w:tc>
          <w:tcPr>
            <w:tcW w:w="900" w:type="dxa"/>
          </w:tcPr>
          <w:p w:rsidR="00D772A3" w:rsidRPr="007E4764" w:rsidRDefault="00D772A3" w:rsidP="00504F1A">
            <w:pPr>
              <w:spacing w:line="360" w:lineRule="auto"/>
              <w:jc w:val="right"/>
              <w:rPr>
                <w:rFonts w:asciiTheme="majorHAnsi" w:hAnsiTheme="majorHAnsi"/>
                <w:szCs w:val="20"/>
              </w:rPr>
            </w:pPr>
            <w:r w:rsidRPr="007E4764">
              <w:rPr>
                <w:rFonts w:asciiTheme="majorHAnsi" w:hAnsiTheme="majorHAnsi"/>
                <w:szCs w:val="20"/>
              </w:rPr>
              <w:t>8,177</w:t>
            </w:r>
          </w:p>
        </w:tc>
        <w:tc>
          <w:tcPr>
            <w:tcW w:w="1080" w:type="dxa"/>
          </w:tcPr>
          <w:p w:rsidR="00D772A3" w:rsidRPr="007E4764" w:rsidRDefault="00D772A3" w:rsidP="00504F1A">
            <w:pPr>
              <w:spacing w:line="360" w:lineRule="auto"/>
              <w:jc w:val="right"/>
              <w:rPr>
                <w:rFonts w:asciiTheme="majorHAnsi" w:hAnsiTheme="majorHAnsi"/>
                <w:szCs w:val="20"/>
              </w:rPr>
            </w:pPr>
            <w:r w:rsidRPr="007E4764">
              <w:rPr>
                <w:rFonts w:asciiTheme="majorHAnsi" w:hAnsiTheme="majorHAnsi"/>
                <w:szCs w:val="20"/>
              </w:rPr>
              <w:t>88,834</w:t>
            </w:r>
          </w:p>
        </w:tc>
        <w:tc>
          <w:tcPr>
            <w:tcW w:w="1170" w:type="dxa"/>
          </w:tcPr>
          <w:p w:rsidR="00D772A3" w:rsidRPr="007E4764" w:rsidRDefault="00D772A3" w:rsidP="00504F1A">
            <w:pPr>
              <w:spacing w:line="360" w:lineRule="auto"/>
              <w:jc w:val="right"/>
              <w:rPr>
                <w:rFonts w:asciiTheme="majorHAnsi" w:hAnsiTheme="majorHAnsi"/>
                <w:szCs w:val="20"/>
              </w:rPr>
            </w:pPr>
            <w:r w:rsidRPr="007E4764">
              <w:rPr>
                <w:rFonts w:asciiTheme="majorHAnsi" w:hAnsiTheme="majorHAnsi"/>
                <w:szCs w:val="20"/>
              </w:rPr>
              <w:t>34,035</w:t>
            </w:r>
          </w:p>
        </w:tc>
        <w:tc>
          <w:tcPr>
            <w:tcW w:w="1170" w:type="dxa"/>
          </w:tcPr>
          <w:p w:rsidR="00D772A3" w:rsidRPr="007E4764" w:rsidRDefault="00D772A3" w:rsidP="00504F1A">
            <w:pPr>
              <w:spacing w:line="360" w:lineRule="auto"/>
              <w:jc w:val="right"/>
              <w:rPr>
                <w:rFonts w:asciiTheme="majorHAnsi" w:hAnsiTheme="majorHAnsi"/>
                <w:szCs w:val="20"/>
              </w:rPr>
            </w:pPr>
            <w:r w:rsidRPr="007E4764">
              <w:rPr>
                <w:rFonts w:asciiTheme="majorHAnsi" w:hAnsiTheme="majorHAnsi"/>
                <w:szCs w:val="20"/>
              </w:rPr>
              <w:t>180,274</w:t>
            </w:r>
          </w:p>
        </w:tc>
        <w:tc>
          <w:tcPr>
            <w:tcW w:w="1620" w:type="dxa"/>
          </w:tcPr>
          <w:p w:rsidR="00D772A3" w:rsidRPr="007E4764" w:rsidRDefault="00D772A3" w:rsidP="00504F1A">
            <w:pPr>
              <w:spacing w:line="360" w:lineRule="auto"/>
              <w:jc w:val="right"/>
              <w:rPr>
                <w:rFonts w:asciiTheme="majorHAnsi" w:hAnsiTheme="majorHAnsi"/>
                <w:szCs w:val="20"/>
              </w:rPr>
            </w:pPr>
            <w:r w:rsidRPr="007E4764">
              <w:rPr>
                <w:rFonts w:asciiTheme="majorHAnsi" w:hAnsiTheme="majorHAnsi"/>
                <w:szCs w:val="20"/>
              </w:rPr>
              <w:t>92,287,020</w:t>
            </w:r>
          </w:p>
        </w:tc>
      </w:tr>
      <w:tr w:rsidR="00D772A3" w:rsidRPr="007E4764" w:rsidTr="00504F1A">
        <w:tc>
          <w:tcPr>
            <w:tcW w:w="630" w:type="dxa"/>
          </w:tcPr>
          <w:p w:rsidR="00D772A3" w:rsidRPr="007E4764" w:rsidRDefault="00D772A3" w:rsidP="00504F1A">
            <w:pPr>
              <w:spacing w:line="360" w:lineRule="auto"/>
              <w:rPr>
                <w:rFonts w:asciiTheme="majorHAnsi" w:hAnsiTheme="majorHAnsi"/>
                <w:szCs w:val="20"/>
              </w:rPr>
            </w:pPr>
            <w:r w:rsidRPr="007E4764">
              <w:rPr>
                <w:rFonts w:asciiTheme="majorHAnsi" w:hAnsiTheme="majorHAnsi"/>
                <w:szCs w:val="20"/>
              </w:rPr>
              <w:t>16.</w:t>
            </w:r>
          </w:p>
        </w:tc>
        <w:tc>
          <w:tcPr>
            <w:tcW w:w="1980" w:type="dxa"/>
          </w:tcPr>
          <w:p w:rsidR="00D772A3" w:rsidRPr="007E4764" w:rsidRDefault="00D772A3" w:rsidP="00504F1A">
            <w:pPr>
              <w:spacing w:line="360" w:lineRule="auto"/>
              <w:rPr>
                <w:rFonts w:asciiTheme="majorHAnsi" w:hAnsiTheme="majorHAnsi"/>
                <w:szCs w:val="20"/>
              </w:rPr>
            </w:pPr>
            <w:r w:rsidRPr="007E4764">
              <w:rPr>
                <w:rFonts w:asciiTheme="majorHAnsi" w:hAnsiTheme="majorHAnsi"/>
                <w:szCs w:val="20"/>
              </w:rPr>
              <w:t>Abattoir</w:t>
            </w:r>
          </w:p>
        </w:tc>
        <w:tc>
          <w:tcPr>
            <w:tcW w:w="900" w:type="dxa"/>
          </w:tcPr>
          <w:p w:rsidR="00D772A3" w:rsidRPr="007E4764" w:rsidRDefault="00D772A3" w:rsidP="00504F1A">
            <w:pPr>
              <w:spacing w:line="360" w:lineRule="auto"/>
              <w:jc w:val="right"/>
              <w:rPr>
                <w:rFonts w:asciiTheme="majorHAnsi" w:hAnsiTheme="majorHAnsi"/>
                <w:szCs w:val="20"/>
              </w:rPr>
            </w:pPr>
            <w:r w:rsidRPr="007E4764">
              <w:rPr>
                <w:rFonts w:asciiTheme="majorHAnsi" w:hAnsiTheme="majorHAnsi"/>
                <w:szCs w:val="20"/>
              </w:rPr>
              <w:t>14</w:t>
            </w:r>
          </w:p>
        </w:tc>
        <w:tc>
          <w:tcPr>
            <w:tcW w:w="1080" w:type="dxa"/>
          </w:tcPr>
          <w:p w:rsidR="00D772A3" w:rsidRPr="007E4764" w:rsidRDefault="00D772A3" w:rsidP="00504F1A">
            <w:pPr>
              <w:spacing w:line="360" w:lineRule="auto"/>
              <w:jc w:val="right"/>
              <w:rPr>
                <w:rFonts w:asciiTheme="majorHAnsi" w:hAnsiTheme="majorHAnsi"/>
                <w:szCs w:val="20"/>
              </w:rPr>
            </w:pPr>
            <w:r w:rsidRPr="007E4764">
              <w:rPr>
                <w:rFonts w:asciiTheme="majorHAnsi" w:hAnsiTheme="majorHAnsi"/>
                <w:szCs w:val="20"/>
              </w:rPr>
              <w:t>296</w:t>
            </w:r>
          </w:p>
        </w:tc>
        <w:tc>
          <w:tcPr>
            <w:tcW w:w="1170" w:type="dxa"/>
          </w:tcPr>
          <w:p w:rsidR="00D772A3" w:rsidRPr="007E4764" w:rsidRDefault="00D772A3" w:rsidP="00504F1A">
            <w:pPr>
              <w:spacing w:line="360" w:lineRule="auto"/>
              <w:jc w:val="right"/>
              <w:rPr>
                <w:rFonts w:asciiTheme="majorHAnsi" w:hAnsiTheme="majorHAnsi"/>
                <w:szCs w:val="20"/>
              </w:rPr>
            </w:pPr>
            <w:r w:rsidRPr="007E4764">
              <w:rPr>
                <w:rFonts w:asciiTheme="majorHAnsi" w:hAnsiTheme="majorHAnsi"/>
                <w:szCs w:val="20"/>
              </w:rPr>
              <w:t>10</w:t>
            </w:r>
          </w:p>
        </w:tc>
        <w:tc>
          <w:tcPr>
            <w:tcW w:w="1170" w:type="dxa"/>
          </w:tcPr>
          <w:p w:rsidR="00D772A3" w:rsidRPr="007E4764" w:rsidRDefault="00D772A3" w:rsidP="00504F1A">
            <w:pPr>
              <w:spacing w:line="360" w:lineRule="auto"/>
              <w:jc w:val="right"/>
              <w:rPr>
                <w:rFonts w:asciiTheme="majorHAnsi" w:hAnsiTheme="majorHAnsi"/>
                <w:szCs w:val="20"/>
              </w:rPr>
            </w:pPr>
            <w:r w:rsidRPr="007E4764">
              <w:rPr>
                <w:rFonts w:asciiTheme="majorHAnsi" w:hAnsiTheme="majorHAnsi"/>
                <w:szCs w:val="20"/>
              </w:rPr>
              <w:t>306</w:t>
            </w:r>
          </w:p>
        </w:tc>
        <w:tc>
          <w:tcPr>
            <w:tcW w:w="1620" w:type="dxa"/>
          </w:tcPr>
          <w:p w:rsidR="00D772A3" w:rsidRPr="007E4764" w:rsidRDefault="00D772A3" w:rsidP="00504F1A">
            <w:pPr>
              <w:spacing w:line="360" w:lineRule="auto"/>
              <w:jc w:val="right"/>
              <w:rPr>
                <w:rFonts w:asciiTheme="majorHAnsi" w:hAnsiTheme="majorHAnsi"/>
                <w:szCs w:val="20"/>
              </w:rPr>
            </w:pPr>
            <w:r w:rsidRPr="007E4764">
              <w:rPr>
                <w:rFonts w:asciiTheme="majorHAnsi" w:hAnsiTheme="majorHAnsi"/>
                <w:szCs w:val="20"/>
              </w:rPr>
              <w:t>1,336,412</w:t>
            </w:r>
          </w:p>
        </w:tc>
      </w:tr>
      <w:tr w:rsidR="00D772A3" w:rsidRPr="007E4764" w:rsidTr="00504F1A">
        <w:tc>
          <w:tcPr>
            <w:tcW w:w="630" w:type="dxa"/>
          </w:tcPr>
          <w:p w:rsidR="00D772A3" w:rsidRPr="007E4764" w:rsidRDefault="00D772A3" w:rsidP="00504F1A">
            <w:pPr>
              <w:spacing w:line="360" w:lineRule="auto"/>
              <w:rPr>
                <w:rFonts w:asciiTheme="majorHAnsi" w:hAnsiTheme="majorHAnsi"/>
                <w:szCs w:val="20"/>
              </w:rPr>
            </w:pPr>
            <w:r w:rsidRPr="007E4764">
              <w:rPr>
                <w:rFonts w:asciiTheme="majorHAnsi" w:hAnsiTheme="majorHAnsi"/>
                <w:szCs w:val="20"/>
              </w:rPr>
              <w:t>17.</w:t>
            </w:r>
          </w:p>
        </w:tc>
        <w:tc>
          <w:tcPr>
            <w:tcW w:w="1980" w:type="dxa"/>
          </w:tcPr>
          <w:p w:rsidR="00D772A3" w:rsidRPr="007E4764" w:rsidRDefault="00D772A3" w:rsidP="00504F1A">
            <w:pPr>
              <w:spacing w:line="360" w:lineRule="auto"/>
              <w:rPr>
                <w:rFonts w:asciiTheme="majorHAnsi" w:hAnsiTheme="majorHAnsi"/>
                <w:szCs w:val="20"/>
              </w:rPr>
            </w:pPr>
            <w:r w:rsidRPr="007E4764">
              <w:rPr>
                <w:rFonts w:asciiTheme="majorHAnsi" w:hAnsiTheme="majorHAnsi"/>
                <w:szCs w:val="20"/>
              </w:rPr>
              <w:t>Coffee</w:t>
            </w:r>
          </w:p>
        </w:tc>
        <w:tc>
          <w:tcPr>
            <w:tcW w:w="900" w:type="dxa"/>
          </w:tcPr>
          <w:p w:rsidR="00D772A3" w:rsidRPr="007E4764" w:rsidRDefault="00D772A3" w:rsidP="00504F1A">
            <w:pPr>
              <w:spacing w:line="360" w:lineRule="auto"/>
              <w:jc w:val="right"/>
              <w:rPr>
                <w:rFonts w:asciiTheme="majorHAnsi" w:hAnsiTheme="majorHAnsi"/>
                <w:szCs w:val="20"/>
              </w:rPr>
            </w:pPr>
            <w:r w:rsidRPr="007E4764">
              <w:rPr>
                <w:rFonts w:asciiTheme="majorHAnsi" w:hAnsiTheme="majorHAnsi"/>
                <w:szCs w:val="20"/>
              </w:rPr>
              <w:t>43</w:t>
            </w:r>
          </w:p>
        </w:tc>
        <w:tc>
          <w:tcPr>
            <w:tcW w:w="1080" w:type="dxa"/>
          </w:tcPr>
          <w:p w:rsidR="00D772A3" w:rsidRPr="007E4764" w:rsidRDefault="00D772A3" w:rsidP="00504F1A">
            <w:pPr>
              <w:spacing w:line="360" w:lineRule="auto"/>
              <w:jc w:val="right"/>
              <w:rPr>
                <w:rFonts w:asciiTheme="majorHAnsi" w:hAnsiTheme="majorHAnsi"/>
                <w:szCs w:val="20"/>
              </w:rPr>
            </w:pPr>
            <w:r w:rsidRPr="007E4764">
              <w:rPr>
                <w:rFonts w:asciiTheme="majorHAnsi" w:hAnsiTheme="majorHAnsi"/>
                <w:szCs w:val="20"/>
              </w:rPr>
              <w:t>2,707</w:t>
            </w:r>
          </w:p>
        </w:tc>
        <w:tc>
          <w:tcPr>
            <w:tcW w:w="1170" w:type="dxa"/>
          </w:tcPr>
          <w:p w:rsidR="00D772A3" w:rsidRPr="007E4764" w:rsidRDefault="00D772A3" w:rsidP="00504F1A">
            <w:pPr>
              <w:spacing w:line="360" w:lineRule="auto"/>
              <w:jc w:val="right"/>
              <w:rPr>
                <w:rFonts w:asciiTheme="majorHAnsi" w:hAnsiTheme="majorHAnsi"/>
                <w:szCs w:val="20"/>
              </w:rPr>
            </w:pPr>
            <w:r w:rsidRPr="007E4764">
              <w:rPr>
                <w:rFonts w:asciiTheme="majorHAnsi" w:hAnsiTheme="majorHAnsi"/>
                <w:szCs w:val="20"/>
              </w:rPr>
              <w:t>335</w:t>
            </w:r>
          </w:p>
        </w:tc>
        <w:tc>
          <w:tcPr>
            <w:tcW w:w="1170" w:type="dxa"/>
          </w:tcPr>
          <w:p w:rsidR="00D772A3" w:rsidRPr="007E4764" w:rsidRDefault="00D772A3" w:rsidP="00504F1A">
            <w:pPr>
              <w:spacing w:line="360" w:lineRule="auto"/>
              <w:jc w:val="right"/>
              <w:rPr>
                <w:rFonts w:asciiTheme="majorHAnsi" w:hAnsiTheme="majorHAnsi"/>
                <w:szCs w:val="20"/>
              </w:rPr>
            </w:pPr>
            <w:r w:rsidRPr="007E4764">
              <w:rPr>
                <w:rFonts w:asciiTheme="majorHAnsi" w:hAnsiTheme="majorHAnsi"/>
                <w:szCs w:val="20"/>
              </w:rPr>
              <w:t>3,042</w:t>
            </w:r>
          </w:p>
        </w:tc>
        <w:tc>
          <w:tcPr>
            <w:tcW w:w="1620" w:type="dxa"/>
          </w:tcPr>
          <w:p w:rsidR="00D772A3" w:rsidRPr="007E4764" w:rsidRDefault="00D772A3" w:rsidP="00504F1A">
            <w:pPr>
              <w:spacing w:line="360" w:lineRule="auto"/>
              <w:jc w:val="right"/>
              <w:rPr>
                <w:rFonts w:asciiTheme="majorHAnsi" w:hAnsiTheme="majorHAnsi"/>
                <w:szCs w:val="20"/>
              </w:rPr>
            </w:pPr>
            <w:r w:rsidRPr="007E4764">
              <w:rPr>
                <w:rFonts w:asciiTheme="majorHAnsi" w:hAnsiTheme="majorHAnsi"/>
                <w:szCs w:val="20"/>
              </w:rPr>
              <w:t>5,609,971</w:t>
            </w:r>
          </w:p>
        </w:tc>
      </w:tr>
      <w:tr w:rsidR="00D772A3" w:rsidRPr="007E4764" w:rsidTr="00504F1A">
        <w:tc>
          <w:tcPr>
            <w:tcW w:w="630" w:type="dxa"/>
          </w:tcPr>
          <w:p w:rsidR="00D772A3" w:rsidRPr="007E4764" w:rsidRDefault="00D772A3" w:rsidP="00504F1A">
            <w:pPr>
              <w:spacing w:line="360" w:lineRule="auto"/>
              <w:rPr>
                <w:rFonts w:asciiTheme="majorHAnsi" w:hAnsiTheme="majorHAnsi"/>
                <w:szCs w:val="20"/>
              </w:rPr>
            </w:pPr>
            <w:r w:rsidRPr="007E4764">
              <w:rPr>
                <w:rFonts w:asciiTheme="majorHAnsi" w:hAnsiTheme="majorHAnsi"/>
                <w:szCs w:val="20"/>
              </w:rPr>
              <w:t>18.</w:t>
            </w:r>
          </w:p>
        </w:tc>
        <w:tc>
          <w:tcPr>
            <w:tcW w:w="1980" w:type="dxa"/>
          </w:tcPr>
          <w:p w:rsidR="00D772A3" w:rsidRPr="007E4764" w:rsidRDefault="00D772A3" w:rsidP="00504F1A">
            <w:pPr>
              <w:spacing w:line="360" w:lineRule="auto"/>
              <w:rPr>
                <w:rFonts w:asciiTheme="majorHAnsi" w:hAnsiTheme="majorHAnsi"/>
                <w:szCs w:val="20"/>
              </w:rPr>
            </w:pPr>
            <w:r w:rsidRPr="007E4764">
              <w:rPr>
                <w:rFonts w:asciiTheme="majorHAnsi" w:hAnsiTheme="majorHAnsi"/>
                <w:szCs w:val="20"/>
              </w:rPr>
              <w:t>Livestock</w:t>
            </w:r>
          </w:p>
        </w:tc>
        <w:tc>
          <w:tcPr>
            <w:tcW w:w="900" w:type="dxa"/>
          </w:tcPr>
          <w:p w:rsidR="00D772A3" w:rsidRPr="007E4764" w:rsidRDefault="00D772A3" w:rsidP="00504F1A">
            <w:pPr>
              <w:spacing w:line="360" w:lineRule="auto"/>
              <w:jc w:val="right"/>
              <w:rPr>
                <w:rFonts w:asciiTheme="majorHAnsi" w:hAnsiTheme="majorHAnsi"/>
                <w:szCs w:val="20"/>
              </w:rPr>
            </w:pPr>
            <w:r w:rsidRPr="007E4764">
              <w:rPr>
                <w:rFonts w:asciiTheme="majorHAnsi" w:hAnsiTheme="majorHAnsi"/>
                <w:szCs w:val="20"/>
              </w:rPr>
              <w:t>840</w:t>
            </w:r>
          </w:p>
        </w:tc>
        <w:tc>
          <w:tcPr>
            <w:tcW w:w="1080" w:type="dxa"/>
          </w:tcPr>
          <w:p w:rsidR="00D772A3" w:rsidRPr="007E4764" w:rsidRDefault="00D772A3" w:rsidP="00504F1A">
            <w:pPr>
              <w:spacing w:line="360" w:lineRule="auto"/>
              <w:jc w:val="right"/>
              <w:rPr>
                <w:rFonts w:asciiTheme="majorHAnsi" w:hAnsiTheme="majorHAnsi"/>
                <w:szCs w:val="20"/>
              </w:rPr>
            </w:pPr>
            <w:r w:rsidRPr="007E4764">
              <w:rPr>
                <w:rFonts w:asciiTheme="majorHAnsi" w:hAnsiTheme="majorHAnsi"/>
                <w:szCs w:val="20"/>
              </w:rPr>
              <w:t>25,426</w:t>
            </w:r>
          </w:p>
        </w:tc>
        <w:tc>
          <w:tcPr>
            <w:tcW w:w="1170" w:type="dxa"/>
          </w:tcPr>
          <w:p w:rsidR="00D772A3" w:rsidRPr="007E4764" w:rsidRDefault="00D772A3" w:rsidP="00504F1A">
            <w:pPr>
              <w:spacing w:line="360" w:lineRule="auto"/>
              <w:jc w:val="right"/>
              <w:rPr>
                <w:rFonts w:asciiTheme="majorHAnsi" w:hAnsiTheme="majorHAnsi"/>
                <w:szCs w:val="20"/>
              </w:rPr>
            </w:pPr>
            <w:r w:rsidRPr="007E4764">
              <w:rPr>
                <w:rFonts w:asciiTheme="majorHAnsi" w:hAnsiTheme="majorHAnsi"/>
                <w:szCs w:val="20"/>
              </w:rPr>
              <w:t>9,371</w:t>
            </w:r>
          </w:p>
        </w:tc>
        <w:tc>
          <w:tcPr>
            <w:tcW w:w="1170" w:type="dxa"/>
          </w:tcPr>
          <w:p w:rsidR="00D772A3" w:rsidRPr="007E4764" w:rsidRDefault="00D772A3" w:rsidP="00504F1A">
            <w:pPr>
              <w:spacing w:line="360" w:lineRule="auto"/>
              <w:jc w:val="right"/>
              <w:rPr>
                <w:rFonts w:asciiTheme="majorHAnsi" w:hAnsiTheme="majorHAnsi"/>
                <w:szCs w:val="20"/>
              </w:rPr>
            </w:pPr>
            <w:r w:rsidRPr="007E4764">
              <w:rPr>
                <w:rFonts w:asciiTheme="majorHAnsi" w:hAnsiTheme="majorHAnsi"/>
                <w:szCs w:val="20"/>
              </w:rPr>
              <w:t>34,746</w:t>
            </w:r>
          </w:p>
        </w:tc>
        <w:tc>
          <w:tcPr>
            <w:tcW w:w="1620" w:type="dxa"/>
          </w:tcPr>
          <w:p w:rsidR="00D772A3" w:rsidRPr="007E4764" w:rsidRDefault="00D772A3" w:rsidP="00504F1A">
            <w:pPr>
              <w:spacing w:line="360" w:lineRule="auto"/>
              <w:jc w:val="right"/>
              <w:rPr>
                <w:rFonts w:asciiTheme="majorHAnsi" w:hAnsiTheme="majorHAnsi"/>
                <w:szCs w:val="20"/>
              </w:rPr>
            </w:pPr>
            <w:r w:rsidRPr="007E4764">
              <w:rPr>
                <w:rFonts w:asciiTheme="majorHAnsi" w:hAnsiTheme="majorHAnsi"/>
                <w:szCs w:val="20"/>
              </w:rPr>
              <w:t>9,216,316</w:t>
            </w:r>
          </w:p>
        </w:tc>
      </w:tr>
      <w:tr w:rsidR="00D772A3" w:rsidRPr="007E4764" w:rsidTr="00504F1A">
        <w:tc>
          <w:tcPr>
            <w:tcW w:w="630" w:type="dxa"/>
          </w:tcPr>
          <w:p w:rsidR="00D772A3" w:rsidRPr="007E4764" w:rsidRDefault="00D772A3" w:rsidP="00504F1A">
            <w:pPr>
              <w:spacing w:line="360" w:lineRule="auto"/>
              <w:rPr>
                <w:rFonts w:asciiTheme="majorHAnsi" w:hAnsiTheme="majorHAnsi"/>
                <w:szCs w:val="20"/>
              </w:rPr>
            </w:pPr>
            <w:r w:rsidRPr="007E4764">
              <w:rPr>
                <w:rFonts w:asciiTheme="majorHAnsi" w:hAnsiTheme="majorHAnsi"/>
                <w:szCs w:val="20"/>
              </w:rPr>
              <w:t>19.</w:t>
            </w:r>
          </w:p>
        </w:tc>
        <w:tc>
          <w:tcPr>
            <w:tcW w:w="1980" w:type="dxa"/>
          </w:tcPr>
          <w:p w:rsidR="00D772A3" w:rsidRPr="007E4764" w:rsidRDefault="00D772A3" w:rsidP="00504F1A">
            <w:pPr>
              <w:spacing w:line="360" w:lineRule="auto"/>
              <w:rPr>
                <w:rFonts w:asciiTheme="majorHAnsi" w:hAnsiTheme="majorHAnsi"/>
                <w:szCs w:val="20"/>
              </w:rPr>
            </w:pPr>
            <w:r w:rsidRPr="007E4764">
              <w:rPr>
                <w:rFonts w:asciiTheme="majorHAnsi" w:hAnsiTheme="majorHAnsi"/>
                <w:szCs w:val="20"/>
              </w:rPr>
              <w:t>Chate</w:t>
            </w:r>
          </w:p>
        </w:tc>
        <w:tc>
          <w:tcPr>
            <w:tcW w:w="900" w:type="dxa"/>
          </w:tcPr>
          <w:p w:rsidR="00D772A3" w:rsidRPr="007E4764" w:rsidRDefault="00D772A3" w:rsidP="00504F1A">
            <w:pPr>
              <w:spacing w:line="360" w:lineRule="auto"/>
              <w:jc w:val="right"/>
              <w:rPr>
                <w:rFonts w:asciiTheme="majorHAnsi" w:hAnsiTheme="majorHAnsi"/>
                <w:szCs w:val="20"/>
              </w:rPr>
            </w:pPr>
            <w:r w:rsidRPr="007E4764">
              <w:rPr>
                <w:rFonts w:asciiTheme="majorHAnsi" w:hAnsiTheme="majorHAnsi"/>
                <w:szCs w:val="20"/>
              </w:rPr>
              <w:t>1</w:t>
            </w:r>
          </w:p>
        </w:tc>
        <w:tc>
          <w:tcPr>
            <w:tcW w:w="1080" w:type="dxa"/>
          </w:tcPr>
          <w:p w:rsidR="00D772A3" w:rsidRPr="007E4764" w:rsidRDefault="00D772A3" w:rsidP="00504F1A">
            <w:pPr>
              <w:spacing w:line="360" w:lineRule="auto"/>
              <w:jc w:val="right"/>
              <w:rPr>
                <w:rFonts w:asciiTheme="majorHAnsi" w:hAnsiTheme="majorHAnsi"/>
                <w:szCs w:val="20"/>
              </w:rPr>
            </w:pPr>
            <w:r w:rsidRPr="007E4764">
              <w:rPr>
                <w:rFonts w:asciiTheme="majorHAnsi" w:hAnsiTheme="majorHAnsi"/>
                <w:szCs w:val="20"/>
              </w:rPr>
              <w:t>104</w:t>
            </w:r>
          </w:p>
        </w:tc>
        <w:tc>
          <w:tcPr>
            <w:tcW w:w="1170" w:type="dxa"/>
          </w:tcPr>
          <w:p w:rsidR="00D772A3" w:rsidRPr="007E4764" w:rsidRDefault="00D772A3" w:rsidP="00504F1A">
            <w:pPr>
              <w:spacing w:line="360" w:lineRule="auto"/>
              <w:jc w:val="right"/>
              <w:rPr>
                <w:rFonts w:asciiTheme="majorHAnsi" w:hAnsiTheme="majorHAnsi"/>
                <w:szCs w:val="20"/>
              </w:rPr>
            </w:pPr>
            <w:r w:rsidRPr="007E4764">
              <w:rPr>
                <w:rFonts w:asciiTheme="majorHAnsi" w:hAnsiTheme="majorHAnsi"/>
                <w:szCs w:val="20"/>
              </w:rPr>
              <w:t>---</w:t>
            </w:r>
          </w:p>
        </w:tc>
        <w:tc>
          <w:tcPr>
            <w:tcW w:w="1170" w:type="dxa"/>
          </w:tcPr>
          <w:p w:rsidR="00D772A3" w:rsidRPr="007E4764" w:rsidRDefault="00D772A3" w:rsidP="00504F1A">
            <w:pPr>
              <w:spacing w:line="360" w:lineRule="auto"/>
              <w:jc w:val="right"/>
              <w:rPr>
                <w:rFonts w:asciiTheme="majorHAnsi" w:hAnsiTheme="majorHAnsi"/>
                <w:szCs w:val="20"/>
              </w:rPr>
            </w:pPr>
            <w:r w:rsidRPr="007E4764">
              <w:rPr>
                <w:rFonts w:asciiTheme="majorHAnsi" w:hAnsiTheme="majorHAnsi"/>
                <w:szCs w:val="20"/>
              </w:rPr>
              <w:t>104</w:t>
            </w:r>
          </w:p>
        </w:tc>
        <w:tc>
          <w:tcPr>
            <w:tcW w:w="1620" w:type="dxa"/>
          </w:tcPr>
          <w:p w:rsidR="00D772A3" w:rsidRPr="007E4764" w:rsidRDefault="00D772A3" w:rsidP="00504F1A">
            <w:pPr>
              <w:spacing w:line="360" w:lineRule="auto"/>
              <w:jc w:val="right"/>
              <w:rPr>
                <w:rFonts w:asciiTheme="majorHAnsi" w:hAnsiTheme="majorHAnsi"/>
                <w:szCs w:val="20"/>
              </w:rPr>
            </w:pPr>
            <w:r w:rsidRPr="007E4764">
              <w:rPr>
                <w:rFonts w:asciiTheme="majorHAnsi" w:hAnsiTheme="majorHAnsi"/>
                <w:szCs w:val="20"/>
              </w:rPr>
              <w:t>9,660</w:t>
            </w:r>
          </w:p>
        </w:tc>
      </w:tr>
      <w:tr w:rsidR="00D772A3" w:rsidRPr="007E4764" w:rsidTr="00504F1A">
        <w:trPr>
          <w:trHeight w:val="405"/>
        </w:trPr>
        <w:tc>
          <w:tcPr>
            <w:tcW w:w="630" w:type="dxa"/>
            <w:tcBorders>
              <w:bottom w:val="threeDEngrave" w:sz="6" w:space="0" w:color="auto"/>
            </w:tcBorders>
          </w:tcPr>
          <w:p w:rsidR="00D772A3" w:rsidRPr="007E4764" w:rsidRDefault="00D772A3" w:rsidP="00504F1A">
            <w:pPr>
              <w:spacing w:line="360" w:lineRule="auto"/>
              <w:rPr>
                <w:rFonts w:asciiTheme="majorHAnsi" w:hAnsiTheme="majorHAnsi"/>
                <w:szCs w:val="20"/>
              </w:rPr>
            </w:pPr>
            <w:r w:rsidRPr="007E4764">
              <w:rPr>
                <w:rFonts w:asciiTheme="majorHAnsi" w:hAnsiTheme="majorHAnsi"/>
                <w:szCs w:val="20"/>
              </w:rPr>
              <w:t>20.</w:t>
            </w:r>
          </w:p>
        </w:tc>
        <w:tc>
          <w:tcPr>
            <w:tcW w:w="1980" w:type="dxa"/>
            <w:tcBorders>
              <w:bottom w:val="threeDEngrave" w:sz="6" w:space="0" w:color="auto"/>
            </w:tcBorders>
          </w:tcPr>
          <w:p w:rsidR="00D772A3" w:rsidRPr="007E4764" w:rsidRDefault="00D772A3" w:rsidP="00504F1A">
            <w:pPr>
              <w:spacing w:line="360" w:lineRule="auto"/>
              <w:rPr>
                <w:rFonts w:asciiTheme="majorHAnsi" w:hAnsiTheme="majorHAnsi"/>
                <w:szCs w:val="20"/>
              </w:rPr>
            </w:pPr>
            <w:r w:rsidRPr="007E4764">
              <w:rPr>
                <w:rFonts w:asciiTheme="majorHAnsi" w:hAnsiTheme="majorHAnsi"/>
                <w:szCs w:val="20"/>
              </w:rPr>
              <w:t xml:space="preserve">Others </w:t>
            </w:r>
          </w:p>
        </w:tc>
        <w:tc>
          <w:tcPr>
            <w:tcW w:w="900" w:type="dxa"/>
            <w:tcBorders>
              <w:bottom w:val="threeDEngrave" w:sz="6" w:space="0" w:color="auto"/>
            </w:tcBorders>
          </w:tcPr>
          <w:p w:rsidR="00D772A3" w:rsidRPr="007E4764" w:rsidRDefault="00D772A3" w:rsidP="00504F1A">
            <w:pPr>
              <w:spacing w:line="360" w:lineRule="auto"/>
              <w:jc w:val="right"/>
              <w:rPr>
                <w:rFonts w:asciiTheme="majorHAnsi" w:hAnsiTheme="majorHAnsi"/>
                <w:szCs w:val="20"/>
              </w:rPr>
            </w:pPr>
            <w:r w:rsidRPr="007E4764">
              <w:rPr>
                <w:rFonts w:asciiTheme="majorHAnsi" w:hAnsiTheme="majorHAnsi"/>
                <w:szCs w:val="20"/>
              </w:rPr>
              <w:t>8,901</w:t>
            </w:r>
          </w:p>
        </w:tc>
        <w:tc>
          <w:tcPr>
            <w:tcW w:w="1080" w:type="dxa"/>
            <w:tcBorders>
              <w:bottom w:val="threeDEngrave" w:sz="6" w:space="0" w:color="auto"/>
            </w:tcBorders>
          </w:tcPr>
          <w:p w:rsidR="00D772A3" w:rsidRPr="007E4764" w:rsidRDefault="00D772A3" w:rsidP="00504F1A">
            <w:pPr>
              <w:spacing w:line="360" w:lineRule="auto"/>
              <w:jc w:val="right"/>
              <w:rPr>
                <w:rFonts w:asciiTheme="majorHAnsi" w:hAnsiTheme="majorHAnsi"/>
                <w:szCs w:val="20"/>
              </w:rPr>
            </w:pPr>
            <w:r w:rsidRPr="007E4764">
              <w:rPr>
                <w:rFonts w:asciiTheme="majorHAnsi" w:hAnsiTheme="majorHAnsi"/>
                <w:szCs w:val="20"/>
              </w:rPr>
              <w:t>196,515</w:t>
            </w:r>
          </w:p>
        </w:tc>
        <w:tc>
          <w:tcPr>
            <w:tcW w:w="1170" w:type="dxa"/>
            <w:tcBorders>
              <w:bottom w:val="threeDEngrave" w:sz="6" w:space="0" w:color="auto"/>
            </w:tcBorders>
          </w:tcPr>
          <w:p w:rsidR="00D772A3" w:rsidRPr="007E4764" w:rsidRDefault="00D772A3" w:rsidP="00504F1A">
            <w:pPr>
              <w:spacing w:line="360" w:lineRule="auto"/>
              <w:jc w:val="right"/>
              <w:rPr>
                <w:rFonts w:asciiTheme="majorHAnsi" w:hAnsiTheme="majorHAnsi"/>
                <w:szCs w:val="20"/>
              </w:rPr>
            </w:pPr>
            <w:r w:rsidRPr="007E4764">
              <w:rPr>
                <w:rFonts w:asciiTheme="majorHAnsi" w:hAnsiTheme="majorHAnsi"/>
                <w:szCs w:val="20"/>
              </w:rPr>
              <w:t>81,721</w:t>
            </w:r>
          </w:p>
        </w:tc>
        <w:tc>
          <w:tcPr>
            <w:tcW w:w="1170" w:type="dxa"/>
            <w:tcBorders>
              <w:bottom w:val="threeDEngrave" w:sz="6" w:space="0" w:color="auto"/>
            </w:tcBorders>
          </w:tcPr>
          <w:p w:rsidR="00D772A3" w:rsidRPr="007E4764" w:rsidRDefault="00D772A3" w:rsidP="00504F1A">
            <w:pPr>
              <w:spacing w:line="360" w:lineRule="auto"/>
              <w:jc w:val="right"/>
              <w:rPr>
                <w:rFonts w:asciiTheme="majorHAnsi" w:hAnsiTheme="majorHAnsi"/>
                <w:szCs w:val="20"/>
              </w:rPr>
            </w:pPr>
            <w:r w:rsidRPr="007E4764">
              <w:rPr>
                <w:rFonts w:asciiTheme="majorHAnsi" w:hAnsiTheme="majorHAnsi"/>
                <w:szCs w:val="20"/>
              </w:rPr>
              <w:t>278,230</w:t>
            </w:r>
          </w:p>
        </w:tc>
        <w:tc>
          <w:tcPr>
            <w:tcW w:w="1620" w:type="dxa"/>
            <w:tcBorders>
              <w:bottom w:val="threeDEngrave" w:sz="6" w:space="0" w:color="auto"/>
            </w:tcBorders>
          </w:tcPr>
          <w:p w:rsidR="00D772A3" w:rsidRPr="007E4764" w:rsidRDefault="00D772A3" w:rsidP="00504F1A">
            <w:pPr>
              <w:spacing w:line="360" w:lineRule="auto"/>
              <w:jc w:val="right"/>
              <w:rPr>
                <w:rFonts w:asciiTheme="majorHAnsi" w:hAnsiTheme="majorHAnsi"/>
                <w:szCs w:val="20"/>
              </w:rPr>
            </w:pPr>
            <w:r w:rsidRPr="007E4764">
              <w:rPr>
                <w:rFonts w:asciiTheme="majorHAnsi" w:hAnsiTheme="majorHAnsi"/>
                <w:szCs w:val="20"/>
              </w:rPr>
              <w:t>139,877,203</w:t>
            </w:r>
          </w:p>
        </w:tc>
      </w:tr>
      <w:tr w:rsidR="00D772A3" w:rsidRPr="007E4764" w:rsidTr="00504F1A">
        <w:tc>
          <w:tcPr>
            <w:tcW w:w="2610" w:type="dxa"/>
            <w:gridSpan w:val="2"/>
          </w:tcPr>
          <w:p w:rsidR="00D772A3" w:rsidRPr="007E4764" w:rsidRDefault="00D772A3" w:rsidP="00504F1A">
            <w:pPr>
              <w:spacing w:line="360" w:lineRule="auto"/>
              <w:rPr>
                <w:rFonts w:asciiTheme="majorHAnsi" w:hAnsiTheme="majorHAnsi"/>
                <w:szCs w:val="20"/>
              </w:rPr>
            </w:pPr>
            <w:r>
              <w:rPr>
                <w:rFonts w:asciiTheme="majorHAnsi" w:hAnsiTheme="majorHAnsi"/>
                <w:szCs w:val="20"/>
              </w:rPr>
              <w:t xml:space="preserve">             </w:t>
            </w:r>
            <w:r w:rsidRPr="007E4764">
              <w:rPr>
                <w:rFonts w:asciiTheme="majorHAnsi" w:hAnsiTheme="majorHAnsi"/>
                <w:szCs w:val="20"/>
              </w:rPr>
              <w:t>Total</w:t>
            </w:r>
          </w:p>
        </w:tc>
        <w:tc>
          <w:tcPr>
            <w:tcW w:w="900" w:type="dxa"/>
          </w:tcPr>
          <w:p w:rsidR="00D772A3" w:rsidRPr="007E4764" w:rsidRDefault="00D772A3" w:rsidP="00504F1A">
            <w:pPr>
              <w:spacing w:line="360" w:lineRule="auto"/>
              <w:jc w:val="right"/>
              <w:rPr>
                <w:rFonts w:asciiTheme="majorHAnsi" w:hAnsiTheme="majorHAnsi"/>
                <w:szCs w:val="20"/>
              </w:rPr>
            </w:pPr>
            <w:r w:rsidRPr="007E4764">
              <w:rPr>
                <w:rFonts w:asciiTheme="majorHAnsi" w:hAnsiTheme="majorHAnsi"/>
                <w:szCs w:val="20"/>
              </w:rPr>
              <w:t>35,527</w:t>
            </w:r>
          </w:p>
        </w:tc>
        <w:tc>
          <w:tcPr>
            <w:tcW w:w="1080" w:type="dxa"/>
          </w:tcPr>
          <w:p w:rsidR="00D772A3" w:rsidRPr="007E4764" w:rsidRDefault="00D772A3" w:rsidP="00504F1A">
            <w:pPr>
              <w:spacing w:line="360" w:lineRule="auto"/>
              <w:jc w:val="right"/>
              <w:rPr>
                <w:rFonts w:asciiTheme="majorHAnsi" w:hAnsiTheme="majorHAnsi"/>
                <w:szCs w:val="20"/>
              </w:rPr>
            </w:pPr>
            <w:r w:rsidRPr="007E4764">
              <w:rPr>
                <w:rFonts w:asciiTheme="majorHAnsi" w:hAnsiTheme="majorHAnsi"/>
                <w:sz w:val="20"/>
                <w:szCs w:val="20"/>
              </w:rPr>
              <w:t>4,676,659</w:t>
            </w:r>
          </w:p>
        </w:tc>
        <w:tc>
          <w:tcPr>
            <w:tcW w:w="1170" w:type="dxa"/>
          </w:tcPr>
          <w:p w:rsidR="00D772A3" w:rsidRPr="007E4764" w:rsidRDefault="00D772A3" w:rsidP="00504F1A">
            <w:pPr>
              <w:spacing w:line="360" w:lineRule="auto"/>
              <w:jc w:val="right"/>
              <w:rPr>
                <w:rFonts w:asciiTheme="majorHAnsi" w:hAnsiTheme="majorHAnsi"/>
                <w:szCs w:val="20"/>
              </w:rPr>
            </w:pPr>
            <w:r w:rsidRPr="007E4764">
              <w:rPr>
                <w:rFonts w:asciiTheme="majorHAnsi" w:hAnsiTheme="majorHAnsi"/>
                <w:szCs w:val="20"/>
              </w:rPr>
              <w:t>1,086,964</w:t>
            </w:r>
          </w:p>
        </w:tc>
        <w:tc>
          <w:tcPr>
            <w:tcW w:w="1170" w:type="dxa"/>
          </w:tcPr>
          <w:p w:rsidR="00D772A3" w:rsidRPr="007E4764" w:rsidRDefault="00D772A3" w:rsidP="00504F1A">
            <w:pPr>
              <w:spacing w:line="360" w:lineRule="auto"/>
              <w:jc w:val="right"/>
              <w:rPr>
                <w:rFonts w:asciiTheme="majorHAnsi" w:hAnsiTheme="majorHAnsi"/>
                <w:szCs w:val="20"/>
              </w:rPr>
            </w:pPr>
            <w:r w:rsidRPr="007E4764">
              <w:rPr>
                <w:rFonts w:asciiTheme="majorHAnsi" w:hAnsiTheme="majorHAnsi"/>
                <w:szCs w:val="20"/>
              </w:rPr>
              <w:t>5,763,623</w:t>
            </w:r>
          </w:p>
        </w:tc>
        <w:tc>
          <w:tcPr>
            <w:tcW w:w="1620" w:type="dxa"/>
          </w:tcPr>
          <w:p w:rsidR="00D772A3" w:rsidRPr="007E4764" w:rsidRDefault="00D772A3" w:rsidP="00504F1A">
            <w:pPr>
              <w:spacing w:line="360" w:lineRule="auto"/>
              <w:jc w:val="right"/>
              <w:rPr>
                <w:rFonts w:asciiTheme="majorHAnsi" w:hAnsiTheme="majorHAnsi"/>
                <w:szCs w:val="20"/>
              </w:rPr>
            </w:pPr>
            <w:r w:rsidRPr="007E4764">
              <w:rPr>
                <w:rFonts w:asciiTheme="majorHAnsi" w:hAnsiTheme="majorHAnsi"/>
                <w:szCs w:val="20"/>
              </w:rPr>
              <w:t>4,148,120,493</w:t>
            </w:r>
          </w:p>
        </w:tc>
      </w:tr>
    </w:tbl>
    <w:p w:rsidR="00D772A3" w:rsidRPr="007E4764" w:rsidRDefault="00D772A3" w:rsidP="00D772A3">
      <w:pPr>
        <w:autoSpaceDE w:val="0"/>
        <w:autoSpaceDN w:val="0"/>
        <w:adjustRightInd w:val="0"/>
        <w:spacing w:line="360" w:lineRule="auto"/>
        <w:jc w:val="left"/>
        <w:rPr>
          <w:rFonts w:asciiTheme="majorHAnsi" w:hAnsiTheme="majorHAnsi" w:cs="TimesNewRoman"/>
          <w:sz w:val="10"/>
          <w:szCs w:val="24"/>
        </w:rPr>
      </w:pPr>
    </w:p>
    <w:p w:rsidR="00D772A3" w:rsidRPr="007E4764" w:rsidRDefault="00D772A3" w:rsidP="00D772A3">
      <w:pPr>
        <w:autoSpaceDE w:val="0"/>
        <w:autoSpaceDN w:val="0"/>
        <w:adjustRightInd w:val="0"/>
        <w:spacing w:line="360" w:lineRule="auto"/>
        <w:jc w:val="left"/>
        <w:rPr>
          <w:rFonts w:asciiTheme="majorHAnsi" w:hAnsiTheme="majorHAnsi" w:cs="TimesNewRoman"/>
          <w:szCs w:val="24"/>
        </w:rPr>
      </w:pPr>
      <w:r w:rsidRPr="007E4764">
        <w:rPr>
          <w:rFonts w:asciiTheme="majorHAnsi" w:hAnsiTheme="majorHAnsi" w:cs="TimesNewRoman"/>
          <w:szCs w:val="24"/>
        </w:rPr>
        <w:t>Source: Federal Cooperative Agency, status of cooperatives in Ethiopia; October, 2010</w:t>
      </w:r>
    </w:p>
    <w:p w:rsidR="00D772A3" w:rsidRPr="007E4764" w:rsidRDefault="00D772A3" w:rsidP="00D772A3">
      <w:pPr>
        <w:rPr>
          <w:rFonts w:asciiTheme="majorHAnsi" w:hAnsiTheme="majorHAnsi" w:cs="Frutiger-Light"/>
          <w:sz w:val="16"/>
          <w:szCs w:val="24"/>
        </w:rPr>
      </w:pPr>
    </w:p>
    <w:p w:rsidR="00D772A3" w:rsidRPr="007E4764" w:rsidRDefault="00D772A3" w:rsidP="00D772A3">
      <w:pPr>
        <w:rPr>
          <w:rFonts w:asciiTheme="majorHAnsi" w:hAnsiTheme="majorHAnsi"/>
          <w:sz w:val="24"/>
          <w:szCs w:val="24"/>
        </w:rPr>
      </w:pPr>
      <w:r w:rsidRPr="007E4764">
        <w:rPr>
          <w:rFonts w:asciiTheme="majorHAnsi" w:hAnsiTheme="majorHAnsi" w:cs="Frutiger-Light"/>
          <w:sz w:val="24"/>
          <w:szCs w:val="24"/>
        </w:rPr>
        <w:t xml:space="preserve">In addition, a good proportion of the Cooperatives are highly promoted in the Oromiya, Addis Ababa, Southern Nation and Nationalities Peoples (SNNP), Amhara and Tigray regions that are mainly agricultural and industrial. Regions whose main engagements are livestock, herding and hoe culture such as Somalie, Dire Dawa, Harari, Afar, Benshangul Gumuz and Gambela regional states have a smaller number of cooperatives as shown in Figure 1-1 and Table 1-2 below </w:t>
      </w:r>
      <w:r w:rsidRPr="007E4764">
        <w:rPr>
          <w:rFonts w:asciiTheme="majorHAnsi" w:hAnsiTheme="majorHAnsi"/>
          <w:sz w:val="24"/>
          <w:szCs w:val="24"/>
        </w:rPr>
        <w:t>(FCA, 2010).</w:t>
      </w:r>
    </w:p>
    <w:p w:rsidR="00D772A3" w:rsidRPr="007E4764" w:rsidRDefault="00D772A3" w:rsidP="00D772A3">
      <w:pPr>
        <w:rPr>
          <w:rFonts w:ascii="Franklin Gothic Medium Cond" w:hAnsi="Franklin Gothic Medium Cond" w:cs="TimesNewRoman"/>
          <w:sz w:val="10"/>
          <w:szCs w:val="24"/>
        </w:rPr>
      </w:pPr>
    </w:p>
    <w:p w:rsidR="00D772A3" w:rsidRDefault="00D772A3" w:rsidP="00D772A3">
      <w:pPr>
        <w:rPr>
          <w:rFonts w:ascii="Franklin Gothic Medium Cond" w:hAnsi="Franklin Gothic Medium Cond" w:cs="TimesNewRoman"/>
          <w:sz w:val="24"/>
          <w:szCs w:val="24"/>
        </w:rPr>
      </w:pPr>
    </w:p>
    <w:p w:rsidR="00D772A3" w:rsidRDefault="00D772A3" w:rsidP="00D772A3">
      <w:pPr>
        <w:rPr>
          <w:rFonts w:ascii="Franklin Gothic Medium Cond" w:hAnsi="Franklin Gothic Medium Cond" w:cs="TimesNewRoman"/>
          <w:sz w:val="24"/>
          <w:szCs w:val="24"/>
        </w:rPr>
      </w:pPr>
    </w:p>
    <w:p w:rsidR="00D772A3" w:rsidRPr="00732390" w:rsidRDefault="00D772A3" w:rsidP="00D772A3">
      <w:pPr>
        <w:rPr>
          <w:rFonts w:asciiTheme="majorHAnsi" w:hAnsiTheme="majorHAnsi"/>
          <w:sz w:val="26"/>
          <w:szCs w:val="24"/>
        </w:rPr>
      </w:pPr>
      <w:r w:rsidRPr="00732390">
        <w:rPr>
          <w:rFonts w:ascii="Franklin Gothic Medium Cond" w:hAnsi="Franklin Gothic Medium Cond" w:cs="TimesNewRoman"/>
          <w:sz w:val="26"/>
          <w:szCs w:val="24"/>
        </w:rPr>
        <w:lastRenderedPageBreak/>
        <w:t>Table 1- 2: Primary cooperatives of the country by region, number of members and capital</w:t>
      </w:r>
    </w:p>
    <w:p w:rsidR="00D772A3" w:rsidRPr="007E4764" w:rsidRDefault="00D772A3" w:rsidP="00D772A3">
      <w:pPr>
        <w:autoSpaceDE w:val="0"/>
        <w:autoSpaceDN w:val="0"/>
        <w:adjustRightInd w:val="0"/>
        <w:spacing w:line="240" w:lineRule="auto"/>
        <w:jc w:val="left"/>
        <w:rPr>
          <w:rFonts w:asciiTheme="majorHAnsi" w:hAnsiTheme="majorHAnsi" w:cs="TimesNewRoman"/>
          <w:sz w:val="2"/>
          <w:szCs w:val="24"/>
        </w:rPr>
      </w:pPr>
    </w:p>
    <w:p w:rsidR="00D772A3" w:rsidRPr="007E4764" w:rsidRDefault="00D772A3" w:rsidP="00D772A3">
      <w:pPr>
        <w:autoSpaceDE w:val="0"/>
        <w:autoSpaceDN w:val="0"/>
        <w:adjustRightInd w:val="0"/>
        <w:spacing w:line="240" w:lineRule="auto"/>
        <w:jc w:val="left"/>
        <w:rPr>
          <w:rFonts w:asciiTheme="majorHAnsi" w:hAnsiTheme="majorHAnsi" w:cs="TimesNewRoman"/>
          <w:sz w:val="2"/>
          <w:szCs w:val="24"/>
        </w:rPr>
      </w:pPr>
    </w:p>
    <w:tbl>
      <w:tblPr>
        <w:tblpPr w:leftFromText="180" w:rightFromText="180" w:vertAnchor="text" w:horzAnchor="margin" w:tblpY="6"/>
        <w:tblW w:w="8028" w:type="dxa"/>
        <w:tblBorders>
          <w:top w:val="threeDEngrave" w:sz="6" w:space="0" w:color="auto"/>
        </w:tblBorders>
        <w:shd w:val="clear" w:color="auto" w:fill="FFFFFF" w:themeFill="background1"/>
        <w:tblLook w:val="04A0"/>
      </w:tblPr>
      <w:tblGrid>
        <w:gridCol w:w="1548"/>
        <w:gridCol w:w="990"/>
        <w:gridCol w:w="1260"/>
        <w:gridCol w:w="1170"/>
        <w:gridCol w:w="1260"/>
        <w:gridCol w:w="1800"/>
      </w:tblGrid>
      <w:tr w:rsidR="00D772A3" w:rsidRPr="007E4764" w:rsidTr="00504F1A">
        <w:trPr>
          <w:trHeight w:val="339"/>
        </w:trPr>
        <w:tc>
          <w:tcPr>
            <w:tcW w:w="1548" w:type="dxa"/>
            <w:vMerge w:val="restart"/>
            <w:shd w:val="clear" w:color="auto" w:fill="FFFFFF" w:themeFill="background1"/>
            <w:vAlign w:val="center"/>
          </w:tcPr>
          <w:p w:rsidR="00D772A3" w:rsidRPr="007E4764" w:rsidRDefault="00D772A3" w:rsidP="00504F1A">
            <w:pPr>
              <w:spacing w:line="276" w:lineRule="auto"/>
              <w:jc w:val="center"/>
              <w:rPr>
                <w:rFonts w:asciiTheme="majorHAnsi" w:hAnsiTheme="majorHAnsi"/>
              </w:rPr>
            </w:pPr>
            <w:r w:rsidRPr="007E4764">
              <w:rPr>
                <w:rFonts w:asciiTheme="majorHAnsi" w:hAnsiTheme="majorHAnsi" w:cs="TimesNewRoman"/>
              </w:rPr>
              <w:t>Region</w:t>
            </w:r>
          </w:p>
        </w:tc>
        <w:tc>
          <w:tcPr>
            <w:tcW w:w="990" w:type="dxa"/>
            <w:vMerge w:val="restart"/>
            <w:shd w:val="clear" w:color="auto" w:fill="FFFFFF" w:themeFill="background1"/>
            <w:vAlign w:val="center"/>
          </w:tcPr>
          <w:p w:rsidR="00D772A3" w:rsidRPr="007E4764" w:rsidRDefault="00D772A3" w:rsidP="00504F1A">
            <w:pPr>
              <w:spacing w:line="276" w:lineRule="auto"/>
              <w:jc w:val="center"/>
              <w:rPr>
                <w:rFonts w:asciiTheme="majorHAnsi" w:hAnsiTheme="majorHAnsi"/>
              </w:rPr>
            </w:pPr>
            <w:r w:rsidRPr="007E4764">
              <w:rPr>
                <w:rFonts w:asciiTheme="majorHAnsi" w:hAnsiTheme="majorHAnsi" w:cs="TimesNewRoman"/>
              </w:rPr>
              <w:t>Number</w:t>
            </w:r>
          </w:p>
        </w:tc>
        <w:tc>
          <w:tcPr>
            <w:tcW w:w="3690" w:type="dxa"/>
            <w:gridSpan w:val="3"/>
            <w:tcBorders>
              <w:bottom w:val="threeDEngrave" w:sz="6" w:space="0" w:color="auto"/>
            </w:tcBorders>
            <w:shd w:val="clear" w:color="auto" w:fill="FFFFFF" w:themeFill="background1"/>
          </w:tcPr>
          <w:p w:rsidR="00D772A3" w:rsidRPr="007E4764" w:rsidRDefault="00D772A3" w:rsidP="00504F1A">
            <w:pPr>
              <w:spacing w:line="276" w:lineRule="auto"/>
              <w:jc w:val="center"/>
              <w:rPr>
                <w:rFonts w:asciiTheme="majorHAnsi" w:hAnsiTheme="majorHAnsi"/>
              </w:rPr>
            </w:pPr>
            <w:r w:rsidRPr="007E4764">
              <w:rPr>
                <w:rFonts w:asciiTheme="majorHAnsi" w:hAnsiTheme="majorHAnsi"/>
              </w:rPr>
              <w:t>Members</w:t>
            </w:r>
          </w:p>
        </w:tc>
        <w:tc>
          <w:tcPr>
            <w:tcW w:w="1800" w:type="dxa"/>
            <w:vMerge w:val="restart"/>
            <w:shd w:val="clear" w:color="auto" w:fill="FFFFFF" w:themeFill="background1"/>
          </w:tcPr>
          <w:p w:rsidR="00D772A3" w:rsidRPr="007E4764" w:rsidRDefault="00D772A3" w:rsidP="00504F1A">
            <w:pPr>
              <w:spacing w:line="276" w:lineRule="auto"/>
              <w:jc w:val="center"/>
              <w:rPr>
                <w:rFonts w:asciiTheme="majorHAnsi" w:hAnsiTheme="majorHAnsi"/>
                <w:bCs/>
              </w:rPr>
            </w:pPr>
            <w:r w:rsidRPr="007E4764">
              <w:rPr>
                <w:rFonts w:asciiTheme="majorHAnsi" w:hAnsiTheme="majorHAnsi"/>
              </w:rPr>
              <w:t>Capital</w:t>
            </w:r>
          </w:p>
          <w:p w:rsidR="00D772A3" w:rsidRPr="007E4764" w:rsidRDefault="00D772A3" w:rsidP="00504F1A">
            <w:pPr>
              <w:spacing w:line="276" w:lineRule="auto"/>
              <w:jc w:val="center"/>
              <w:rPr>
                <w:rFonts w:asciiTheme="majorHAnsi" w:hAnsiTheme="majorHAnsi"/>
              </w:rPr>
            </w:pPr>
            <w:r w:rsidRPr="007E4764">
              <w:rPr>
                <w:rFonts w:asciiTheme="majorHAnsi" w:hAnsiTheme="majorHAnsi"/>
              </w:rPr>
              <w:t>(In ETB)</w:t>
            </w:r>
          </w:p>
        </w:tc>
      </w:tr>
      <w:tr w:rsidR="00D772A3" w:rsidRPr="007E4764" w:rsidTr="00504F1A">
        <w:trPr>
          <w:trHeight w:val="131"/>
        </w:trPr>
        <w:tc>
          <w:tcPr>
            <w:tcW w:w="1548" w:type="dxa"/>
            <w:vMerge/>
            <w:tcBorders>
              <w:bottom w:val="threeDEngrave" w:sz="6" w:space="0" w:color="auto"/>
            </w:tcBorders>
            <w:shd w:val="clear" w:color="auto" w:fill="FFFFFF" w:themeFill="background1"/>
          </w:tcPr>
          <w:p w:rsidR="00D772A3" w:rsidRPr="007E4764" w:rsidRDefault="00D772A3" w:rsidP="00504F1A">
            <w:pPr>
              <w:spacing w:line="276" w:lineRule="auto"/>
              <w:jc w:val="center"/>
              <w:rPr>
                <w:rFonts w:asciiTheme="majorHAnsi" w:hAnsiTheme="majorHAnsi" w:cs="TimesNewRoman"/>
              </w:rPr>
            </w:pPr>
          </w:p>
        </w:tc>
        <w:tc>
          <w:tcPr>
            <w:tcW w:w="990" w:type="dxa"/>
            <w:vMerge/>
            <w:tcBorders>
              <w:bottom w:val="threeDEngrave" w:sz="6" w:space="0" w:color="auto"/>
            </w:tcBorders>
            <w:shd w:val="clear" w:color="auto" w:fill="FFFFFF" w:themeFill="background1"/>
          </w:tcPr>
          <w:p w:rsidR="00D772A3" w:rsidRPr="007E4764" w:rsidRDefault="00D772A3" w:rsidP="00504F1A">
            <w:pPr>
              <w:spacing w:line="276" w:lineRule="auto"/>
              <w:jc w:val="center"/>
              <w:rPr>
                <w:rFonts w:asciiTheme="majorHAnsi" w:hAnsiTheme="majorHAnsi" w:cs="TimesNewRoman"/>
              </w:rPr>
            </w:pPr>
          </w:p>
        </w:tc>
        <w:tc>
          <w:tcPr>
            <w:tcW w:w="1260" w:type="dxa"/>
            <w:tcBorders>
              <w:top w:val="threeDEngrave" w:sz="6" w:space="0" w:color="auto"/>
              <w:bottom w:val="threeDEngrave" w:sz="6" w:space="0" w:color="auto"/>
            </w:tcBorders>
            <w:shd w:val="clear" w:color="auto" w:fill="FFFFFF" w:themeFill="background1"/>
          </w:tcPr>
          <w:p w:rsidR="00D772A3" w:rsidRPr="007E4764" w:rsidRDefault="00D772A3" w:rsidP="00504F1A">
            <w:pPr>
              <w:spacing w:line="276" w:lineRule="auto"/>
              <w:rPr>
                <w:rFonts w:asciiTheme="majorHAnsi" w:hAnsiTheme="majorHAnsi"/>
              </w:rPr>
            </w:pPr>
            <w:r w:rsidRPr="007E4764">
              <w:rPr>
                <w:rFonts w:asciiTheme="majorHAnsi" w:hAnsiTheme="majorHAnsi"/>
              </w:rPr>
              <w:t xml:space="preserve">         Male</w:t>
            </w:r>
          </w:p>
        </w:tc>
        <w:tc>
          <w:tcPr>
            <w:tcW w:w="1170" w:type="dxa"/>
            <w:tcBorders>
              <w:top w:val="threeDEngrave" w:sz="6" w:space="0" w:color="auto"/>
              <w:bottom w:val="threeDEngrave" w:sz="6" w:space="0" w:color="auto"/>
            </w:tcBorders>
            <w:shd w:val="clear" w:color="auto" w:fill="FFFFFF" w:themeFill="background1"/>
          </w:tcPr>
          <w:p w:rsidR="00D772A3" w:rsidRPr="007E4764" w:rsidRDefault="00D772A3" w:rsidP="00504F1A">
            <w:pPr>
              <w:spacing w:line="276" w:lineRule="auto"/>
              <w:jc w:val="center"/>
              <w:rPr>
                <w:rFonts w:asciiTheme="majorHAnsi" w:hAnsiTheme="majorHAnsi"/>
              </w:rPr>
            </w:pPr>
            <w:r w:rsidRPr="007E4764">
              <w:rPr>
                <w:rFonts w:asciiTheme="majorHAnsi" w:hAnsiTheme="majorHAnsi"/>
              </w:rPr>
              <w:t>Female</w:t>
            </w:r>
          </w:p>
        </w:tc>
        <w:tc>
          <w:tcPr>
            <w:tcW w:w="1260" w:type="dxa"/>
            <w:tcBorders>
              <w:top w:val="threeDEngrave" w:sz="6" w:space="0" w:color="auto"/>
              <w:bottom w:val="threeDEngrave" w:sz="6" w:space="0" w:color="auto"/>
            </w:tcBorders>
            <w:shd w:val="clear" w:color="auto" w:fill="FFFFFF" w:themeFill="background1"/>
          </w:tcPr>
          <w:p w:rsidR="00D772A3" w:rsidRPr="007E4764" w:rsidRDefault="00D772A3" w:rsidP="00504F1A">
            <w:pPr>
              <w:spacing w:line="276" w:lineRule="auto"/>
              <w:jc w:val="center"/>
              <w:rPr>
                <w:rFonts w:asciiTheme="majorHAnsi" w:hAnsiTheme="majorHAnsi"/>
              </w:rPr>
            </w:pPr>
            <w:r w:rsidRPr="007E4764">
              <w:rPr>
                <w:rFonts w:asciiTheme="majorHAnsi" w:hAnsiTheme="majorHAnsi"/>
              </w:rPr>
              <w:t>Total</w:t>
            </w:r>
          </w:p>
        </w:tc>
        <w:tc>
          <w:tcPr>
            <w:tcW w:w="1800" w:type="dxa"/>
            <w:vMerge/>
            <w:tcBorders>
              <w:bottom w:val="threeDEngrave" w:sz="6" w:space="0" w:color="auto"/>
            </w:tcBorders>
            <w:shd w:val="clear" w:color="auto" w:fill="FFFFFF" w:themeFill="background1"/>
          </w:tcPr>
          <w:p w:rsidR="00D772A3" w:rsidRPr="007E4764" w:rsidRDefault="00D772A3" w:rsidP="00504F1A">
            <w:pPr>
              <w:spacing w:line="276" w:lineRule="auto"/>
              <w:jc w:val="center"/>
              <w:rPr>
                <w:rFonts w:asciiTheme="majorHAnsi" w:hAnsiTheme="majorHAnsi"/>
              </w:rPr>
            </w:pPr>
          </w:p>
        </w:tc>
      </w:tr>
      <w:tr w:rsidR="00D772A3" w:rsidRPr="007E4764" w:rsidTr="00504F1A">
        <w:tc>
          <w:tcPr>
            <w:tcW w:w="1548" w:type="dxa"/>
            <w:tcBorders>
              <w:top w:val="nil"/>
            </w:tcBorders>
            <w:shd w:val="clear" w:color="auto" w:fill="FFFFFF" w:themeFill="background1"/>
          </w:tcPr>
          <w:p w:rsidR="00D772A3" w:rsidRPr="007E4764" w:rsidRDefault="00D772A3" w:rsidP="00504F1A">
            <w:pPr>
              <w:autoSpaceDE w:val="0"/>
              <w:autoSpaceDN w:val="0"/>
              <w:adjustRightInd w:val="0"/>
              <w:spacing w:line="276" w:lineRule="auto"/>
              <w:rPr>
                <w:rFonts w:asciiTheme="majorHAnsi" w:hAnsiTheme="majorHAnsi" w:cs="TimesNewRoman"/>
              </w:rPr>
            </w:pPr>
            <w:r w:rsidRPr="007E4764">
              <w:rPr>
                <w:rFonts w:asciiTheme="majorHAnsi" w:hAnsiTheme="majorHAnsi" w:cs="TimesNewRoman"/>
              </w:rPr>
              <w:t xml:space="preserve">Amhara </w:t>
            </w:r>
          </w:p>
        </w:tc>
        <w:tc>
          <w:tcPr>
            <w:tcW w:w="990" w:type="dxa"/>
            <w:tcBorders>
              <w:top w:val="nil"/>
            </w:tcBorders>
            <w:shd w:val="clear" w:color="auto" w:fill="FFFFFF" w:themeFill="background1"/>
            <w:vAlign w:val="bottom"/>
          </w:tcPr>
          <w:p w:rsidR="00D772A3" w:rsidRPr="007E4764" w:rsidRDefault="00D772A3" w:rsidP="00504F1A">
            <w:pPr>
              <w:spacing w:line="276" w:lineRule="auto"/>
              <w:jc w:val="right"/>
              <w:rPr>
                <w:rFonts w:asciiTheme="majorHAnsi" w:eastAsia="Times New Roman" w:hAnsiTheme="majorHAnsi"/>
                <w:bCs/>
              </w:rPr>
            </w:pPr>
            <w:r w:rsidRPr="007E4764">
              <w:rPr>
                <w:rFonts w:asciiTheme="majorHAnsi" w:eastAsia="Times New Roman" w:hAnsiTheme="majorHAnsi"/>
                <w:bCs/>
              </w:rPr>
              <w:t>5,160</w:t>
            </w:r>
          </w:p>
        </w:tc>
        <w:tc>
          <w:tcPr>
            <w:tcW w:w="1260" w:type="dxa"/>
            <w:tcBorders>
              <w:top w:val="nil"/>
            </w:tcBorders>
            <w:shd w:val="clear" w:color="auto" w:fill="FFFFFF" w:themeFill="background1"/>
            <w:vAlign w:val="bottom"/>
          </w:tcPr>
          <w:p w:rsidR="00D772A3" w:rsidRPr="007E4764" w:rsidRDefault="00D772A3" w:rsidP="00504F1A">
            <w:pPr>
              <w:spacing w:line="276" w:lineRule="auto"/>
              <w:jc w:val="right"/>
              <w:rPr>
                <w:rFonts w:asciiTheme="majorHAnsi" w:eastAsia="Times New Roman" w:hAnsiTheme="majorHAnsi"/>
                <w:bCs/>
              </w:rPr>
            </w:pPr>
            <w:r w:rsidRPr="007E4764">
              <w:rPr>
                <w:rFonts w:asciiTheme="majorHAnsi" w:eastAsia="Times New Roman" w:hAnsiTheme="majorHAnsi"/>
                <w:bCs/>
              </w:rPr>
              <w:t>1,802,040</w:t>
            </w:r>
          </w:p>
        </w:tc>
        <w:tc>
          <w:tcPr>
            <w:tcW w:w="1170" w:type="dxa"/>
            <w:tcBorders>
              <w:top w:val="nil"/>
            </w:tcBorders>
            <w:shd w:val="clear" w:color="auto" w:fill="FFFFFF" w:themeFill="background1"/>
            <w:vAlign w:val="bottom"/>
          </w:tcPr>
          <w:p w:rsidR="00D772A3" w:rsidRPr="007E4764" w:rsidRDefault="00D772A3" w:rsidP="00504F1A">
            <w:pPr>
              <w:spacing w:line="276" w:lineRule="auto"/>
              <w:jc w:val="right"/>
              <w:rPr>
                <w:rFonts w:asciiTheme="majorHAnsi" w:eastAsia="Times New Roman" w:hAnsiTheme="majorHAnsi"/>
                <w:bCs/>
              </w:rPr>
            </w:pPr>
            <w:r w:rsidRPr="007E4764">
              <w:rPr>
                <w:rFonts w:asciiTheme="majorHAnsi" w:eastAsia="Times New Roman" w:hAnsiTheme="majorHAnsi"/>
                <w:bCs/>
              </w:rPr>
              <w:t>355,320</w:t>
            </w:r>
          </w:p>
        </w:tc>
        <w:tc>
          <w:tcPr>
            <w:tcW w:w="1260" w:type="dxa"/>
            <w:tcBorders>
              <w:top w:val="nil"/>
            </w:tcBorders>
            <w:shd w:val="clear" w:color="auto" w:fill="FFFFFF" w:themeFill="background1"/>
            <w:vAlign w:val="bottom"/>
          </w:tcPr>
          <w:p w:rsidR="00D772A3" w:rsidRPr="007E4764" w:rsidRDefault="00D772A3" w:rsidP="00504F1A">
            <w:pPr>
              <w:spacing w:line="276" w:lineRule="auto"/>
              <w:jc w:val="right"/>
              <w:rPr>
                <w:rFonts w:asciiTheme="majorHAnsi" w:eastAsia="Times New Roman" w:hAnsiTheme="majorHAnsi"/>
                <w:bCs/>
              </w:rPr>
            </w:pPr>
            <w:r w:rsidRPr="007E4764">
              <w:rPr>
                <w:rFonts w:asciiTheme="majorHAnsi" w:eastAsia="Times New Roman" w:hAnsiTheme="majorHAnsi"/>
                <w:bCs/>
              </w:rPr>
              <w:t>2,157,360</w:t>
            </w:r>
          </w:p>
        </w:tc>
        <w:tc>
          <w:tcPr>
            <w:tcW w:w="1800" w:type="dxa"/>
            <w:tcBorders>
              <w:top w:val="nil"/>
            </w:tcBorders>
            <w:shd w:val="clear" w:color="auto" w:fill="FFFFFF" w:themeFill="background1"/>
            <w:vAlign w:val="bottom"/>
          </w:tcPr>
          <w:p w:rsidR="00D772A3" w:rsidRPr="007E4764" w:rsidRDefault="00D772A3" w:rsidP="00504F1A">
            <w:pPr>
              <w:spacing w:line="276" w:lineRule="auto"/>
              <w:jc w:val="right"/>
              <w:rPr>
                <w:rFonts w:asciiTheme="majorHAnsi" w:eastAsia="Times New Roman" w:hAnsiTheme="majorHAnsi"/>
                <w:bCs/>
              </w:rPr>
            </w:pPr>
            <w:r w:rsidRPr="007E4764">
              <w:rPr>
                <w:rFonts w:asciiTheme="majorHAnsi" w:eastAsia="Times New Roman" w:hAnsiTheme="majorHAnsi"/>
                <w:bCs/>
              </w:rPr>
              <w:t>1,489,805,747</w:t>
            </w:r>
          </w:p>
        </w:tc>
      </w:tr>
      <w:tr w:rsidR="00D772A3" w:rsidRPr="007E4764" w:rsidTr="00504F1A">
        <w:tc>
          <w:tcPr>
            <w:tcW w:w="1548" w:type="dxa"/>
            <w:shd w:val="clear" w:color="auto" w:fill="FFFFFF" w:themeFill="background1"/>
          </w:tcPr>
          <w:p w:rsidR="00D772A3" w:rsidRPr="007E4764" w:rsidRDefault="00D772A3" w:rsidP="00504F1A">
            <w:pPr>
              <w:autoSpaceDE w:val="0"/>
              <w:autoSpaceDN w:val="0"/>
              <w:adjustRightInd w:val="0"/>
              <w:spacing w:line="276" w:lineRule="auto"/>
              <w:rPr>
                <w:rFonts w:asciiTheme="majorHAnsi" w:hAnsiTheme="majorHAnsi" w:cs="TimesNewRoman"/>
              </w:rPr>
            </w:pPr>
            <w:r w:rsidRPr="007E4764">
              <w:rPr>
                <w:rFonts w:asciiTheme="majorHAnsi" w:hAnsiTheme="majorHAnsi"/>
                <w:bCs/>
              </w:rPr>
              <w:t xml:space="preserve">SNNPR </w:t>
            </w:r>
          </w:p>
        </w:tc>
        <w:tc>
          <w:tcPr>
            <w:tcW w:w="990" w:type="dxa"/>
            <w:shd w:val="clear" w:color="auto" w:fill="FFFFFF" w:themeFill="background1"/>
            <w:vAlign w:val="bottom"/>
          </w:tcPr>
          <w:p w:rsidR="00D772A3" w:rsidRPr="007E4764" w:rsidRDefault="00D772A3" w:rsidP="00504F1A">
            <w:pPr>
              <w:spacing w:line="276" w:lineRule="auto"/>
              <w:jc w:val="right"/>
              <w:rPr>
                <w:rFonts w:asciiTheme="majorHAnsi" w:eastAsia="Times New Roman" w:hAnsiTheme="majorHAnsi"/>
                <w:bCs/>
              </w:rPr>
            </w:pPr>
            <w:r w:rsidRPr="007E4764">
              <w:rPr>
                <w:rFonts w:asciiTheme="majorHAnsi" w:eastAsia="Times New Roman" w:hAnsiTheme="majorHAnsi"/>
                <w:bCs/>
              </w:rPr>
              <w:t>5,987</w:t>
            </w:r>
          </w:p>
        </w:tc>
        <w:tc>
          <w:tcPr>
            <w:tcW w:w="1260" w:type="dxa"/>
            <w:shd w:val="clear" w:color="auto" w:fill="FFFFFF" w:themeFill="background1"/>
            <w:vAlign w:val="bottom"/>
          </w:tcPr>
          <w:p w:rsidR="00D772A3" w:rsidRPr="007E4764" w:rsidRDefault="00D772A3" w:rsidP="00504F1A">
            <w:pPr>
              <w:spacing w:line="276" w:lineRule="auto"/>
              <w:jc w:val="right"/>
              <w:rPr>
                <w:rFonts w:asciiTheme="majorHAnsi" w:eastAsia="Times New Roman" w:hAnsiTheme="majorHAnsi"/>
                <w:bCs/>
              </w:rPr>
            </w:pPr>
            <w:r w:rsidRPr="007E4764">
              <w:rPr>
                <w:rFonts w:asciiTheme="majorHAnsi" w:eastAsia="Times New Roman" w:hAnsiTheme="majorHAnsi"/>
                <w:bCs/>
              </w:rPr>
              <w:t>956,792</w:t>
            </w:r>
          </w:p>
        </w:tc>
        <w:tc>
          <w:tcPr>
            <w:tcW w:w="1170" w:type="dxa"/>
            <w:shd w:val="clear" w:color="auto" w:fill="FFFFFF" w:themeFill="background1"/>
            <w:vAlign w:val="bottom"/>
          </w:tcPr>
          <w:p w:rsidR="00D772A3" w:rsidRPr="007E4764" w:rsidRDefault="00D772A3" w:rsidP="00504F1A">
            <w:pPr>
              <w:spacing w:line="276" w:lineRule="auto"/>
              <w:jc w:val="right"/>
              <w:rPr>
                <w:rFonts w:asciiTheme="majorHAnsi" w:eastAsia="Times New Roman" w:hAnsiTheme="majorHAnsi"/>
                <w:bCs/>
              </w:rPr>
            </w:pPr>
            <w:r w:rsidRPr="007E4764">
              <w:rPr>
                <w:rFonts w:asciiTheme="majorHAnsi" w:eastAsia="Times New Roman" w:hAnsiTheme="majorHAnsi"/>
                <w:bCs/>
              </w:rPr>
              <w:t>164,242</w:t>
            </w:r>
          </w:p>
        </w:tc>
        <w:tc>
          <w:tcPr>
            <w:tcW w:w="1260" w:type="dxa"/>
            <w:shd w:val="clear" w:color="auto" w:fill="FFFFFF" w:themeFill="background1"/>
            <w:vAlign w:val="bottom"/>
          </w:tcPr>
          <w:p w:rsidR="00D772A3" w:rsidRPr="007E4764" w:rsidRDefault="00D772A3" w:rsidP="00504F1A">
            <w:pPr>
              <w:spacing w:line="276" w:lineRule="auto"/>
              <w:jc w:val="right"/>
              <w:rPr>
                <w:rFonts w:asciiTheme="majorHAnsi" w:eastAsia="Times New Roman" w:hAnsiTheme="majorHAnsi"/>
                <w:bCs/>
              </w:rPr>
            </w:pPr>
            <w:r w:rsidRPr="007E4764">
              <w:rPr>
                <w:rFonts w:asciiTheme="majorHAnsi" w:eastAsia="Times New Roman" w:hAnsiTheme="majorHAnsi"/>
                <w:bCs/>
              </w:rPr>
              <w:t>1,121,034</w:t>
            </w:r>
          </w:p>
        </w:tc>
        <w:tc>
          <w:tcPr>
            <w:tcW w:w="1800" w:type="dxa"/>
            <w:shd w:val="clear" w:color="auto" w:fill="FFFFFF" w:themeFill="background1"/>
            <w:vAlign w:val="bottom"/>
          </w:tcPr>
          <w:p w:rsidR="00D772A3" w:rsidRPr="007E4764" w:rsidRDefault="00D772A3" w:rsidP="00504F1A">
            <w:pPr>
              <w:spacing w:line="276" w:lineRule="auto"/>
              <w:jc w:val="right"/>
              <w:rPr>
                <w:rFonts w:asciiTheme="majorHAnsi" w:eastAsia="Times New Roman" w:hAnsiTheme="majorHAnsi"/>
                <w:bCs/>
              </w:rPr>
            </w:pPr>
            <w:r w:rsidRPr="007E4764">
              <w:rPr>
                <w:rFonts w:asciiTheme="majorHAnsi" w:eastAsia="Times New Roman" w:hAnsiTheme="majorHAnsi"/>
                <w:bCs/>
              </w:rPr>
              <w:t>193,820,679</w:t>
            </w:r>
          </w:p>
        </w:tc>
      </w:tr>
      <w:tr w:rsidR="00D772A3" w:rsidRPr="007E4764" w:rsidTr="00504F1A">
        <w:tc>
          <w:tcPr>
            <w:tcW w:w="1548" w:type="dxa"/>
            <w:shd w:val="clear" w:color="auto" w:fill="FFFFFF" w:themeFill="background1"/>
          </w:tcPr>
          <w:p w:rsidR="00D772A3" w:rsidRPr="007E4764" w:rsidRDefault="00D772A3" w:rsidP="00504F1A">
            <w:pPr>
              <w:autoSpaceDE w:val="0"/>
              <w:autoSpaceDN w:val="0"/>
              <w:adjustRightInd w:val="0"/>
              <w:spacing w:line="276" w:lineRule="auto"/>
              <w:rPr>
                <w:rFonts w:asciiTheme="majorHAnsi" w:hAnsiTheme="majorHAnsi" w:cs="TimesNewRoman"/>
              </w:rPr>
            </w:pPr>
            <w:r w:rsidRPr="007E4764">
              <w:rPr>
                <w:rFonts w:asciiTheme="majorHAnsi" w:hAnsiTheme="majorHAnsi" w:cs="TimesNewRoman"/>
              </w:rPr>
              <w:t xml:space="preserve">Oromiya  </w:t>
            </w:r>
          </w:p>
        </w:tc>
        <w:tc>
          <w:tcPr>
            <w:tcW w:w="990" w:type="dxa"/>
            <w:shd w:val="clear" w:color="auto" w:fill="FFFFFF" w:themeFill="background1"/>
            <w:vAlign w:val="bottom"/>
          </w:tcPr>
          <w:p w:rsidR="00D772A3" w:rsidRPr="007E4764" w:rsidRDefault="00D772A3" w:rsidP="00504F1A">
            <w:pPr>
              <w:spacing w:line="276" w:lineRule="auto"/>
              <w:jc w:val="right"/>
              <w:rPr>
                <w:rFonts w:asciiTheme="majorHAnsi" w:eastAsia="Times New Roman" w:hAnsiTheme="majorHAnsi"/>
                <w:bCs/>
              </w:rPr>
            </w:pPr>
            <w:r w:rsidRPr="007E4764">
              <w:rPr>
                <w:rFonts w:asciiTheme="majorHAnsi" w:eastAsia="Times New Roman" w:hAnsiTheme="majorHAnsi"/>
                <w:bCs/>
              </w:rPr>
              <w:t>9,482</w:t>
            </w:r>
          </w:p>
        </w:tc>
        <w:tc>
          <w:tcPr>
            <w:tcW w:w="1260" w:type="dxa"/>
            <w:shd w:val="clear" w:color="auto" w:fill="FFFFFF" w:themeFill="background1"/>
            <w:vAlign w:val="bottom"/>
          </w:tcPr>
          <w:p w:rsidR="00D772A3" w:rsidRPr="007E4764" w:rsidRDefault="00D772A3" w:rsidP="00504F1A">
            <w:pPr>
              <w:spacing w:line="276" w:lineRule="auto"/>
              <w:jc w:val="right"/>
              <w:rPr>
                <w:rFonts w:asciiTheme="majorHAnsi" w:eastAsia="Times New Roman" w:hAnsiTheme="majorHAnsi"/>
                <w:bCs/>
              </w:rPr>
            </w:pPr>
            <w:r w:rsidRPr="007E4764">
              <w:rPr>
                <w:rFonts w:asciiTheme="majorHAnsi" w:eastAsia="Times New Roman" w:hAnsiTheme="majorHAnsi"/>
                <w:bCs/>
              </w:rPr>
              <w:t>1,366,312</w:t>
            </w:r>
          </w:p>
        </w:tc>
        <w:tc>
          <w:tcPr>
            <w:tcW w:w="1170" w:type="dxa"/>
            <w:shd w:val="clear" w:color="auto" w:fill="FFFFFF" w:themeFill="background1"/>
            <w:vAlign w:val="bottom"/>
          </w:tcPr>
          <w:p w:rsidR="00D772A3" w:rsidRPr="007E4764" w:rsidRDefault="00D772A3" w:rsidP="00504F1A">
            <w:pPr>
              <w:spacing w:line="276" w:lineRule="auto"/>
              <w:jc w:val="right"/>
              <w:rPr>
                <w:rFonts w:asciiTheme="majorHAnsi" w:eastAsia="Times New Roman" w:hAnsiTheme="majorHAnsi"/>
                <w:bCs/>
              </w:rPr>
            </w:pPr>
            <w:r w:rsidRPr="007E4764">
              <w:rPr>
                <w:rFonts w:asciiTheme="majorHAnsi" w:eastAsia="Times New Roman" w:hAnsiTheme="majorHAnsi"/>
                <w:bCs/>
              </w:rPr>
              <w:t>241,185</w:t>
            </w:r>
          </w:p>
        </w:tc>
        <w:tc>
          <w:tcPr>
            <w:tcW w:w="1260" w:type="dxa"/>
            <w:shd w:val="clear" w:color="auto" w:fill="FFFFFF" w:themeFill="background1"/>
            <w:vAlign w:val="bottom"/>
          </w:tcPr>
          <w:p w:rsidR="00D772A3" w:rsidRPr="007E4764" w:rsidRDefault="00D772A3" w:rsidP="00504F1A">
            <w:pPr>
              <w:spacing w:line="276" w:lineRule="auto"/>
              <w:jc w:val="right"/>
              <w:rPr>
                <w:rFonts w:asciiTheme="majorHAnsi" w:eastAsia="Times New Roman" w:hAnsiTheme="majorHAnsi"/>
              </w:rPr>
            </w:pPr>
            <w:r w:rsidRPr="007E4764">
              <w:rPr>
                <w:rFonts w:asciiTheme="majorHAnsi" w:eastAsia="Times New Roman" w:hAnsiTheme="majorHAnsi"/>
              </w:rPr>
              <w:t>1,607,497</w:t>
            </w:r>
          </w:p>
        </w:tc>
        <w:tc>
          <w:tcPr>
            <w:tcW w:w="1800" w:type="dxa"/>
            <w:shd w:val="clear" w:color="auto" w:fill="FFFFFF" w:themeFill="background1"/>
            <w:vAlign w:val="bottom"/>
          </w:tcPr>
          <w:p w:rsidR="00D772A3" w:rsidRPr="007E4764" w:rsidRDefault="00D772A3" w:rsidP="00504F1A">
            <w:pPr>
              <w:spacing w:line="276" w:lineRule="auto"/>
              <w:jc w:val="right"/>
              <w:rPr>
                <w:rFonts w:asciiTheme="majorHAnsi" w:eastAsia="Times New Roman" w:hAnsiTheme="majorHAnsi"/>
                <w:bCs/>
              </w:rPr>
            </w:pPr>
            <w:r w:rsidRPr="007E4764">
              <w:rPr>
                <w:rFonts w:asciiTheme="majorHAnsi" w:eastAsia="Times New Roman" w:hAnsiTheme="majorHAnsi"/>
                <w:bCs/>
              </w:rPr>
              <w:t>579,252,230</w:t>
            </w:r>
          </w:p>
        </w:tc>
      </w:tr>
      <w:tr w:rsidR="00D772A3" w:rsidRPr="007E4764" w:rsidTr="00504F1A">
        <w:tc>
          <w:tcPr>
            <w:tcW w:w="1548" w:type="dxa"/>
            <w:shd w:val="clear" w:color="auto" w:fill="FFFFFF" w:themeFill="background1"/>
          </w:tcPr>
          <w:p w:rsidR="00D772A3" w:rsidRPr="007E4764" w:rsidRDefault="00D772A3" w:rsidP="00504F1A">
            <w:pPr>
              <w:autoSpaceDE w:val="0"/>
              <w:autoSpaceDN w:val="0"/>
              <w:adjustRightInd w:val="0"/>
              <w:spacing w:line="276" w:lineRule="auto"/>
              <w:rPr>
                <w:rFonts w:asciiTheme="majorHAnsi" w:hAnsiTheme="majorHAnsi" w:cs="TimesNewRoman"/>
              </w:rPr>
            </w:pPr>
            <w:r w:rsidRPr="007E4764">
              <w:rPr>
                <w:rFonts w:asciiTheme="majorHAnsi" w:hAnsiTheme="majorHAnsi" w:cs="TimesNewRoman"/>
              </w:rPr>
              <w:t xml:space="preserve">Tigray </w:t>
            </w:r>
          </w:p>
        </w:tc>
        <w:tc>
          <w:tcPr>
            <w:tcW w:w="990" w:type="dxa"/>
            <w:shd w:val="clear" w:color="auto" w:fill="FFFFFF" w:themeFill="background1"/>
            <w:vAlign w:val="bottom"/>
          </w:tcPr>
          <w:p w:rsidR="00D772A3" w:rsidRPr="007E4764" w:rsidRDefault="00D772A3" w:rsidP="00504F1A">
            <w:pPr>
              <w:spacing w:line="276" w:lineRule="auto"/>
              <w:jc w:val="right"/>
              <w:rPr>
                <w:rFonts w:asciiTheme="majorHAnsi" w:eastAsia="Times New Roman" w:hAnsiTheme="majorHAnsi"/>
                <w:bCs/>
              </w:rPr>
            </w:pPr>
            <w:r w:rsidRPr="007E4764">
              <w:rPr>
                <w:rFonts w:asciiTheme="majorHAnsi" w:eastAsia="Times New Roman" w:hAnsiTheme="majorHAnsi"/>
                <w:bCs/>
              </w:rPr>
              <w:t>2,452</w:t>
            </w:r>
          </w:p>
        </w:tc>
        <w:tc>
          <w:tcPr>
            <w:tcW w:w="1260" w:type="dxa"/>
            <w:shd w:val="clear" w:color="auto" w:fill="FFFFFF" w:themeFill="background1"/>
            <w:vAlign w:val="bottom"/>
          </w:tcPr>
          <w:p w:rsidR="00D772A3" w:rsidRPr="007E4764" w:rsidRDefault="00D772A3" w:rsidP="00504F1A">
            <w:pPr>
              <w:spacing w:line="276" w:lineRule="auto"/>
              <w:jc w:val="right"/>
              <w:rPr>
                <w:rFonts w:asciiTheme="majorHAnsi" w:eastAsia="Times New Roman" w:hAnsiTheme="majorHAnsi"/>
                <w:bCs/>
              </w:rPr>
            </w:pPr>
            <w:r w:rsidRPr="007E4764">
              <w:rPr>
                <w:rFonts w:asciiTheme="majorHAnsi" w:eastAsia="Times New Roman" w:hAnsiTheme="majorHAnsi"/>
                <w:bCs/>
              </w:rPr>
              <w:t>340,059</w:t>
            </w:r>
          </w:p>
        </w:tc>
        <w:tc>
          <w:tcPr>
            <w:tcW w:w="1170" w:type="dxa"/>
            <w:shd w:val="clear" w:color="auto" w:fill="FFFFFF" w:themeFill="background1"/>
            <w:vAlign w:val="bottom"/>
          </w:tcPr>
          <w:p w:rsidR="00D772A3" w:rsidRPr="007E4764" w:rsidRDefault="00D772A3" w:rsidP="00504F1A">
            <w:pPr>
              <w:spacing w:line="276" w:lineRule="auto"/>
              <w:jc w:val="right"/>
              <w:rPr>
                <w:rFonts w:asciiTheme="majorHAnsi" w:eastAsia="Times New Roman" w:hAnsiTheme="majorHAnsi"/>
                <w:bCs/>
              </w:rPr>
            </w:pPr>
            <w:r w:rsidRPr="007E4764">
              <w:rPr>
                <w:rFonts w:asciiTheme="majorHAnsi" w:eastAsia="Times New Roman" w:hAnsiTheme="majorHAnsi"/>
                <w:bCs/>
              </w:rPr>
              <w:t>105,398</w:t>
            </w:r>
          </w:p>
        </w:tc>
        <w:tc>
          <w:tcPr>
            <w:tcW w:w="1260" w:type="dxa"/>
            <w:shd w:val="clear" w:color="auto" w:fill="FFFFFF" w:themeFill="background1"/>
            <w:vAlign w:val="bottom"/>
          </w:tcPr>
          <w:p w:rsidR="00D772A3" w:rsidRPr="007E4764" w:rsidRDefault="00D772A3" w:rsidP="00504F1A">
            <w:pPr>
              <w:spacing w:line="276" w:lineRule="auto"/>
              <w:jc w:val="right"/>
              <w:rPr>
                <w:rFonts w:asciiTheme="majorHAnsi" w:eastAsia="Times New Roman" w:hAnsiTheme="majorHAnsi"/>
              </w:rPr>
            </w:pPr>
            <w:r w:rsidRPr="007E4764">
              <w:rPr>
                <w:rFonts w:asciiTheme="majorHAnsi" w:eastAsia="Times New Roman" w:hAnsiTheme="majorHAnsi"/>
                <w:bCs/>
              </w:rPr>
              <w:t>445,457</w:t>
            </w:r>
          </w:p>
        </w:tc>
        <w:tc>
          <w:tcPr>
            <w:tcW w:w="1800" w:type="dxa"/>
            <w:shd w:val="clear" w:color="auto" w:fill="FFFFFF" w:themeFill="background1"/>
            <w:vAlign w:val="bottom"/>
          </w:tcPr>
          <w:p w:rsidR="00D772A3" w:rsidRPr="007E4764" w:rsidRDefault="00D772A3" w:rsidP="00504F1A">
            <w:pPr>
              <w:spacing w:line="276" w:lineRule="auto"/>
              <w:jc w:val="right"/>
              <w:rPr>
                <w:rFonts w:asciiTheme="majorHAnsi" w:eastAsia="Times New Roman" w:hAnsiTheme="majorHAnsi"/>
                <w:bCs/>
              </w:rPr>
            </w:pPr>
            <w:r w:rsidRPr="007E4764">
              <w:rPr>
                <w:rFonts w:asciiTheme="majorHAnsi" w:eastAsia="Times New Roman" w:hAnsiTheme="majorHAnsi"/>
                <w:bCs/>
              </w:rPr>
              <w:t>301,816,527</w:t>
            </w:r>
          </w:p>
        </w:tc>
      </w:tr>
      <w:tr w:rsidR="00D772A3" w:rsidRPr="007E4764" w:rsidTr="00504F1A">
        <w:trPr>
          <w:trHeight w:val="638"/>
        </w:trPr>
        <w:tc>
          <w:tcPr>
            <w:tcW w:w="1548" w:type="dxa"/>
            <w:tcBorders>
              <w:bottom w:val="nil"/>
            </w:tcBorders>
            <w:shd w:val="clear" w:color="auto" w:fill="FFFFFF" w:themeFill="background1"/>
          </w:tcPr>
          <w:p w:rsidR="00D772A3" w:rsidRPr="007E4764" w:rsidRDefault="00D772A3" w:rsidP="00504F1A">
            <w:pPr>
              <w:autoSpaceDE w:val="0"/>
              <w:autoSpaceDN w:val="0"/>
              <w:adjustRightInd w:val="0"/>
              <w:spacing w:line="276" w:lineRule="auto"/>
              <w:rPr>
                <w:rFonts w:asciiTheme="majorHAnsi" w:hAnsiTheme="majorHAnsi" w:cs="TimesNewRoman"/>
              </w:rPr>
            </w:pPr>
            <w:r w:rsidRPr="007E4764">
              <w:rPr>
                <w:rFonts w:asciiTheme="majorHAnsi" w:hAnsiTheme="majorHAnsi" w:cs="TimesNewRoman"/>
              </w:rPr>
              <w:t xml:space="preserve">Benishangul  </w:t>
            </w:r>
          </w:p>
          <w:p w:rsidR="00D772A3" w:rsidRPr="007E4764" w:rsidRDefault="00D772A3" w:rsidP="00504F1A">
            <w:pPr>
              <w:autoSpaceDE w:val="0"/>
              <w:autoSpaceDN w:val="0"/>
              <w:adjustRightInd w:val="0"/>
              <w:spacing w:line="276" w:lineRule="auto"/>
              <w:rPr>
                <w:rFonts w:asciiTheme="majorHAnsi" w:hAnsiTheme="majorHAnsi" w:cs="TimesNewRoman"/>
              </w:rPr>
            </w:pPr>
            <w:r w:rsidRPr="007E4764">
              <w:rPr>
                <w:rFonts w:asciiTheme="majorHAnsi" w:hAnsiTheme="majorHAnsi" w:cs="TimesNewRoman"/>
              </w:rPr>
              <w:t xml:space="preserve">Dire Dawa  </w:t>
            </w:r>
          </w:p>
        </w:tc>
        <w:tc>
          <w:tcPr>
            <w:tcW w:w="990" w:type="dxa"/>
            <w:tcBorders>
              <w:bottom w:val="nil"/>
            </w:tcBorders>
            <w:shd w:val="clear" w:color="auto" w:fill="FFFFFF" w:themeFill="background1"/>
            <w:vAlign w:val="bottom"/>
          </w:tcPr>
          <w:p w:rsidR="00D772A3" w:rsidRPr="007E4764" w:rsidRDefault="00D772A3" w:rsidP="00504F1A">
            <w:pPr>
              <w:spacing w:line="276" w:lineRule="auto"/>
              <w:jc w:val="right"/>
              <w:rPr>
                <w:rFonts w:asciiTheme="majorHAnsi" w:eastAsia="Times New Roman" w:hAnsiTheme="majorHAnsi"/>
                <w:bCs/>
              </w:rPr>
            </w:pPr>
            <w:r w:rsidRPr="007E4764">
              <w:rPr>
                <w:rFonts w:asciiTheme="majorHAnsi" w:eastAsia="Times New Roman" w:hAnsiTheme="majorHAnsi"/>
                <w:bCs/>
              </w:rPr>
              <w:t>215</w:t>
            </w:r>
          </w:p>
          <w:p w:rsidR="00D772A3" w:rsidRPr="007E4764" w:rsidRDefault="00D772A3" w:rsidP="00504F1A">
            <w:pPr>
              <w:spacing w:line="276" w:lineRule="auto"/>
              <w:jc w:val="right"/>
              <w:rPr>
                <w:rFonts w:asciiTheme="majorHAnsi" w:eastAsia="Times New Roman" w:hAnsiTheme="majorHAnsi"/>
                <w:bCs/>
              </w:rPr>
            </w:pPr>
            <w:r w:rsidRPr="007E4764">
              <w:rPr>
                <w:rFonts w:asciiTheme="majorHAnsi" w:eastAsia="Times New Roman" w:hAnsiTheme="majorHAnsi"/>
                <w:bCs/>
              </w:rPr>
              <w:t>906</w:t>
            </w:r>
          </w:p>
        </w:tc>
        <w:tc>
          <w:tcPr>
            <w:tcW w:w="1260" w:type="dxa"/>
            <w:tcBorders>
              <w:bottom w:val="nil"/>
            </w:tcBorders>
            <w:shd w:val="clear" w:color="auto" w:fill="FFFFFF" w:themeFill="background1"/>
            <w:vAlign w:val="bottom"/>
          </w:tcPr>
          <w:p w:rsidR="00D772A3" w:rsidRPr="007E4764" w:rsidRDefault="00D772A3" w:rsidP="00504F1A">
            <w:pPr>
              <w:spacing w:line="276" w:lineRule="auto"/>
              <w:jc w:val="right"/>
              <w:rPr>
                <w:rFonts w:asciiTheme="majorHAnsi" w:eastAsia="Times New Roman" w:hAnsiTheme="majorHAnsi"/>
                <w:bCs/>
              </w:rPr>
            </w:pPr>
            <w:r w:rsidRPr="007E4764">
              <w:rPr>
                <w:rFonts w:asciiTheme="majorHAnsi" w:eastAsia="Times New Roman" w:hAnsiTheme="majorHAnsi"/>
                <w:bCs/>
              </w:rPr>
              <w:t>11,733</w:t>
            </w:r>
          </w:p>
          <w:p w:rsidR="00D772A3" w:rsidRPr="007E4764" w:rsidRDefault="00D772A3" w:rsidP="00504F1A">
            <w:pPr>
              <w:spacing w:line="276" w:lineRule="auto"/>
              <w:jc w:val="right"/>
              <w:rPr>
                <w:rFonts w:asciiTheme="majorHAnsi" w:eastAsia="Times New Roman" w:hAnsiTheme="majorHAnsi"/>
                <w:bCs/>
              </w:rPr>
            </w:pPr>
            <w:r w:rsidRPr="007E4764">
              <w:rPr>
                <w:rFonts w:asciiTheme="majorHAnsi" w:eastAsia="Times New Roman" w:hAnsiTheme="majorHAnsi"/>
                <w:bCs/>
              </w:rPr>
              <w:t>21,531</w:t>
            </w:r>
          </w:p>
        </w:tc>
        <w:tc>
          <w:tcPr>
            <w:tcW w:w="1170" w:type="dxa"/>
            <w:tcBorders>
              <w:bottom w:val="nil"/>
            </w:tcBorders>
            <w:shd w:val="clear" w:color="auto" w:fill="FFFFFF" w:themeFill="background1"/>
            <w:vAlign w:val="bottom"/>
          </w:tcPr>
          <w:p w:rsidR="00D772A3" w:rsidRPr="007E4764" w:rsidRDefault="00D772A3" w:rsidP="00504F1A">
            <w:pPr>
              <w:spacing w:line="276" w:lineRule="auto"/>
              <w:jc w:val="right"/>
              <w:rPr>
                <w:rFonts w:asciiTheme="majorHAnsi" w:eastAsia="Times New Roman" w:hAnsiTheme="majorHAnsi"/>
                <w:bCs/>
              </w:rPr>
            </w:pPr>
            <w:r w:rsidRPr="007E4764">
              <w:rPr>
                <w:rFonts w:asciiTheme="majorHAnsi" w:eastAsia="Times New Roman" w:hAnsiTheme="majorHAnsi"/>
                <w:bCs/>
              </w:rPr>
              <w:t>6,867</w:t>
            </w:r>
          </w:p>
          <w:p w:rsidR="00D772A3" w:rsidRPr="007E4764" w:rsidRDefault="00D772A3" w:rsidP="00504F1A">
            <w:pPr>
              <w:spacing w:line="276" w:lineRule="auto"/>
              <w:jc w:val="right"/>
              <w:rPr>
                <w:rFonts w:asciiTheme="majorHAnsi" w:eastAsia="Times New Roman" w:hAnsiTheme="majorHAnsi"/>
                <w:bCs/>
              </w:rPr>
            </w:pPr>
            <w:r w:rsidRPr="007E4764">
              <w:rPr>
                <w:rFonts w:asciiTheme="majorHAnsi" w:eastAsia="Times New Roman" w:hAnsiTheme="majorHAnsi"/>
                <w:bCs/>
              </w:rPr>
              <w:t>11,418</w:t>
            </w:r>
          </w:p>
        </w:tc>
        <w:tc>
          <w:tcPr>
            <w:tcW w:w="1260" w:type="dxa"/>
            <w:tcBorders>
              <w:bottom w:val="nil"/>
            </w:tcBorders>
            <w:shd w:val="clear" w:color="auto" w:fill="FFFFFF" w:themeFill="background1"/>
            <w:vAlign w:val="bottom"/>
          </w:tcPr>
          <w:p w:rsidR="00D772A3" w:rsidRPr="007E4764" w:rsidRDefault="00D772A3" w:rsidP="00504F1A">
            <w:pPr>
              <w:spacing w:line="276" w:lineRule="auto"/>
              <w:jc w:val="right"/>
              <w:rPr>
                <w:rFonts w:asciiTheme="majorHAnsi" w:eastAsia="Times New Roman" w:hAnsiTheme="majorHAnsi"/>
                <w:bCs/>
              </w:rPr>
            </w:pPr>
            <w:r w:rsidRPr="007E4764">
              <w:rPr>
                <w:rFonts w:asciiTheme="majorHAnsi" w:eastAsia="Times New Roman" w:hAnsiTheme="majorHAnsi"/>
                <w:bCs/>
              </w:rPr>
              <w:t>18,600</w:t>
            </w:r>
          </w:p>
          <w:p w:rsidR="00D772A3" w:rsidRPr="007E4764" w:rsidRDefault="00D772A3" w:rsidP="00504F1A">
            <w:pPr>
              <w:spacing w:line="276" w:lineRule="auto"/>
              <w:jc w:val="right"/>
              <w:rPr>
                <w:rFonts w:asciiTheme="majorHAnsi" w:eastAsia="Times New Roman" w:hAnsiTheme="majorHAnsi"/>
                <w:bCs/>
              </w:rPr>
            </w:pPr>
            <w:r w:rsidRPr="007E4764">
              <w:rPr>
                <w:rFonts w:asciiTheme="majorHAnsi" w:eastAsia="Times New Roman" w:hAnsiTheme="majorHAnsi"/>
                <w:bCs/>
              </w:rPr>
              <w:t>32,949</w:t>
            </w:r>
          </w:p>
        </w:tc>
        <w:tc>
          <w:tcPr>
            <w:tcW w:w="1800" w:type="dxa"/>
            <w:tcBorders>
              <w:bottom w:val="nil"/>
            </w:tcBorders>
            <w:shd w:val="clear" w:color="auto" w:fill="FFFFFF" w:themeFill="background1"/>
            <w:vAlign w:val="bottom"/>
          </w:tcPr>
          <w:p w:rsidR="00D772A3" w:rsidRPr="007E4764" w:rsidRDefault="00D772A3" w:rsidP="00504F1A">
            <w:pPr>
              <w:spacing w:line="276" w:lineRule="auto"/>
              <w:jc w:val="right"/>
              <w:rPr>
                <w:rFonts w:asciiTheme="majorHAnsi" w:eastAsia="Times New Roman" w:hAnsiTheme="majorHAnsi"/>
                <w:bCs/>
              </w:rPr>
            </w:pPr>
            <w:r w:rsidRPr="007E4764">
              <w:rPr>
                <w:rFonts w:asciiTheme="majorHAnsi" w:eastAsia="Times New Roman" w:hAnsiTheme="majorHAnsi"/>
                <w:bCs/>
              </w:rPr>
              <w:t>6,082,229</w:t>
            </w:r>
          </w:p>
          <w:p w:rsidR="00D772A3" w:rsidRPr="007E4764" w:rsidRDefault="00D772A3" w:rsidP="00504F1A">
            <w:pPr>
              <w:spacing w:line="276" w:lineRule="auto"/>
              <w:jc w:val="right"/>
              <w:rPr>
                <w:rFonts w:asciiTheme="majorHAnsi" w:eastAsia="Times New Roman" w:hAnsiTheme="majorHAnsi"/>
                <w:bCs/>
              </w:rPr>
            </w:pPr>
            <w:r w:rsidRPr="007E4764">
              <w:rPr>
                <w:rFonts w:asciiTheme="majorHAnsi" w:eastAsia="Times New Roman" w:hAnsiTheme="majorHAnsi"/>
                <w:bCs/>
              </w:rPr>
              <w:t>6,841,560</w:t>
            </w:r>
          </w:p>
        </w:tc>
      </w:tr>
      <w:tr w:rsidR="00D772A3" w:rsidRPr="007E4764" w:rsidTr="00504F1A">
        <w:tc>
          <w:tcPr>
            <w:tcW w:w="1548" w:type="dxa"/>
            <w:shd w:val="clear" w:color="auto" w:fill="FFFFFF" w:themeFill="background1"/>
          </w:tcPr>
          <w:p w:rsidR="00D772A3" w:rsidRPr="007E4764" w:rsidRDefault="00D772A3" w:rsidP="00504F1A">
            <w:pPr>
              <w:autoSpaceDE w:val="0"/>
              <w:autoSpaceDN w:val="0"/>
              <w:adjustRightInd w:val="0"/>
              <w:spacing w:line="276" w:lineRule="auto"/>
              <w:rPr>
                <w:rFonts w:asciiTheme="majorHAnsi" w:hAnsiTheme="majorHAnsi" w:cs="TimesNewRoman"/>
              </w:rPr>
            </w:pPr>
            <w:r w:rsidRPr="007E4764">
              <w:rPr>
                <w:rFonts w:asciiTheme="majorHAnsi" w:hAnsiTheme="majorHAnsi" w:cs="TimesNewRoman"/>
              </w:rPr>
              <w:t xml:space="preserve">Harari  </w:t>
            </w:r>
          </w:p>
        </w:tc>
        <w:tc>
          <w:tcPr>
            <w:tcW w:w="990" w:type="dxa"/>
            <w:shd w:val="clear" w:color="auto" w:fill="FFFFFF" w:themeFill="background1"/>
            <w:vAlign w:val="bottom"/>
          </w:tcPr>
          <w:p w:rsidR="00D772A3" w:rsidRPr="007E4764" w:rsidRDefault="00D772A3" w:rsidP="00504F1A">
            <w:pPr>
              <w:spacing w:line="276" w:lineRule="auto"/>
              <w:jc w:val="right"/>
              <w:rPr>
                <w:rFonts w:asciiTheme="majorHAnsi" w:eastAsia="Times New Roman" w:hAnsiTheme="majorHAnsi"/>
                <w:bCs/>
              </w:rPr>
            </w:pPr>
            <w:r w:rsidRPr="007E4764">
              <w:rPr>
                <w:rFonts w:asciiTheme="majorHAnsi" w:eastAsia="Times New Roman" w:hAnsiTheme="majorHAnsi"/>
                <w:bCs/>
              </w:rPr>
              <w:t>436</w:t>
            </w:r>
          </w:p>
        </w:tc>
        <w:tc>
          <w:tcPr>
            <w:tcW w:w="1260" w:type="dxa"/>
            <w:shd w:val="clear" w:color="auto" w:fill="FFFFFF" w:themeFill="background1"/>
            <w:vAlign w:val="bottom"/>
          </w:tcPr>
          <w:p w:rsidR="00D772A3" w:rsidRPr="007E4764" w:rsidRDefault="00D772A3" w:rsidP="00504F1A">
            <w:pPr>
              <w:spacing w:line="276" w:lineRule="auto"/>
              <w:jc w:val="right"/>
              <w:rPr>
                <w:rFonts w:asciiTheme="majorHAnsi" w:eastAsia="Times New Roman" w:hAnsiTheme="majorHAnsi"/>
                <w:bCs/>
              </w:rPr>
            </w:pPr>
            <w:r w:rsidRPr="007E4764">
              <w:rPr>
                <w:rFonts w:asciiTheme="majorHAnsi" w:eastAsia="Times New Roman" w:hAnsiTheme="majorHAnsi"/>
                <w:bCs/>
              </w:rPr>
              <w:t>9,634</w:t>
            </w:r>
          </w:p>
        </w:tc>
        <w:tc>
          <w:tcPr>
            <w:tcW w:w="1170" w:type="dxa"/>
            <w:shd w:val="clear" w:color="auto" w:fill="FFFFFF" w:themeFill="background1"/>
            <w:vAlign w:val="bottom"/>
          </w:tcPr>
          <w:p w:rsidR="00D772A3" w:rsidRPr="007E4764" w:rsidRDefault="00D772A3" w:rsidP="00504F1A">
            <w:pPr>
              <w:spacing w:line="276" w:lineRule="auto"/>
              <w:jc w:val="right"/>
              <w:rPr>
                <w:rFonts w:asciiTheme="majorHAnsi" w:eastAsia="Times New Roman" w:hAnsiTheme="majorHAnsi"/>
                <w:bCs/>
              </w:rPr>
            </w:pPr>
            <w:r w:rsidRPr="007E4764">
              <w:rPr>
                <w:rFonts w:asciiTheme="majorHAnsi" w:eastAsia="Times New Roman" w:hAnsiTheme="majorHAnsi"/>
                <w:bCs/>
              </w:rPr>
              <w:t>4,128</w:t>
            </w:r>
          </w:p>
        </w:tc>
        <w:tc>
          <w:tcPr>
            <w:tcW w:w="1260" w:type="dxa"/>
            <w:shd w:val="clear" w:color="auto" w:fill="FFFFFF" w:themeFill="background1"/>
            <w:vAlign w:val="bottom"/>
          </w:tcPr>
          <w:p w:rsidR="00D772A3" w:rsidRPr="007E4764" w:rsidRDefault="00D772A3" w:rsidP="00504F1A">
            <w:pPr>
              <w:spacing w:line="276" w:lineRule="auto"/>
              <w:jc w:val="right"/>
              <w:rPr>
                <w:rFonts w:asciiTheme="majorHAnsi" w:eastAsia="Times New Roman" w:hAnsiTheme="majorHAnsi"/>
                <w:bCs/>
              </w:rPr>
            </w:pPr>
            <w:r w:rsidRPr="007E4764">
              <w:rPr>
                <w:rFonts w:asciiTheme="majorHAnsi" w:eastAsia="Times New Roman" w:hAnsiTheme="majorHAnsi"/>
                <w:bCs/>
              </w:rPr>
              <w:t>13,762</w:t>
            </w:r>
          </w:p>
        </w:tc>
        <w:tc>
          <w:tcPr>
            <w:tcW w:w="1800" w:type="dxa"/>
            <w:shd w:val="clear" w:color="auto" w:fill="FFFFFF" w:themeFill="background1"/>
            <w:vAlign w:val="bottom"/>
          </w:tcPr>
          <w:p w:rsidR="00D772A3" w:rsidRPr="007E4764" w:rsidRDefault="00D772A3" w:rsidP="00504F1A">
            <w:pPr>
              <w:spacing w:line="276" w:lineRule="auto"/>
              <w:jc w:val="right"/>
              <w:rPr>
                <w:rFonts w:asciiTheme="majorHAnsi" w:eastAsia="Times New Roman" w:hAnsiTheme="majorHAnsi"/>
                <w:bCs/>
              </w:rPr>
            </w:pPr>
            <w:r w:rsidRPr="007E4764">
              <w:rPr>
                <w:rFonts w:asciiTheme="majorHAnsi" w:eastAsia="Times New Roman" w:hAnsiTheme="majorHAnsi"/>
                <w:bCs/>
              </w:rPr>
              <w:t>18,786,,346</w:t>
            </w:r>
          </w:p>
        </w:tc>
      </w:tr>
      <w:tr w:rsidR="00D772A3" w:rsidRPr="007E4764" w:rsidTr="00504F1A">
        <w:tc>
          <w:tcPr>
            <w:tcW w:w="1548" w:type="dxa"/>
            <w:shd w:val="clear" w:color="auto" w:fill="FFFFFF" w:themeFill="background1"/>
          </w:tcPr>
          <w:p w:rsidR="00D772A3" w:rsidRPr="007E4764" w:rsidRDefault="00D772A3" w:rsidP="00504F1A">
            <w:pPr>
              <w:autoSpaceDE w:val="0"/>
              <w:autoSpaceDN w:val="0"/>
              <w:adjustRightInd w:val="0"/>
              <w:spacing w:line="276" w:lineRule="auto"/>
              <w:rPr>
                <w:rFonts w:asciiTheme="majorHAnsi" w:hAnsiTheme="majorHAnsi" w:cs="TimesNewRoman"/>
              </w:rPr>
            </w:pPr>
            <w:r w:rsidRPr="007E4764">
              <w:rPr>
                <w:rFonts w:asciiTheme="majorHAnsi" w:hAnsiTheme="majorHAnsi" w:cs="TimesNewRoman"/>
              </w:rPr>
              <w:t xml:space="preserve">Gambela </w:t>
            </w:r>
          </w:p>
        </w:tc>
        <w:tc>
          <w:tcPr>
            <w:tcW w:w="990" w:type="dxa"/>
            <w:shd w:val="clear" w:color="auto" w:fill="FFFFFF" w:themeFill="background1"/>
            <w:vAlign w:val="bottom"/>
          </w:tcPr>
          <w:p w:rsidR="00D772A3" w:rsidRPr="007E4764" w:rsidRDefault="00D772A3" w:rsidP="00504F1A">
            <w:pPr>
              <w:spacing w:line="276" w:lineRule="auto"/>
              <w:jc w:val="right"/>
              <w:rPr>
                <w:rFonts w:asciiTheme="majorHAnsi" w:eastAsia="Times New Roman" w:hAnsiTheme="majorHAnsi"/>
                <w:bCs/>
              </w:rPr>
            </w:pPr>
            <w:r w:rsidRPr="007E4764">
              <w:rPr>
                <w:rFonts w:asciiTheme="majorHAnsi" w:eastAsia="Times New Roman" w:hAnsiTheme="majorHAnsi"/>
                <w:bCs/>
              </w:rPr>
              <w:t>164</w:t>
            </w:r>
          </w:p>
        </w:tc>
        <w:tc>
          <w:tcPr>
            <w:tcW w:w="1260" w:type="dxa"/>
            <w:shd w:val="clear" w:color="auto" w:fill="FFFFFF" w:themeFill="background1"/>
            <w:vAlign w:val="bottom"/>
          </w:tcPr>
          <w:p w:rsidR="00D772A3" w:rsidRPr="007E4764" w:rsidRDefault="00D772A3" w:rsidP="00504F1A">
            <w:pPr>
              <w:spacing w:line="276" w:lineRule="auto"/>
              <w:jc w:val="right"/>
              <w:rPr>
                <w:rFonts w:asciiTheme="majorHAnsi" w:eastAsia="Times New Roman" w:hAnsiTheme="majorHAnsi"/>
                <w:bCs/>
              </w:rPr>
            </w:pPr>
            <w:r w:rsidRPr="007E4764">
              <w:rPr>
                <w:rFonts w:asciiTheme="majorHAnsi" w:eastAsia="Times New Roman" w:hAnsiTheme="majorHAnsi"/>
                <w:bCs/>
              </w:rPr>
              <w:t>2,657</w:t>
            </w:r>
          </w:p>
        </w:tc>
        <w:tc>
          <w:tcPr>
            <w:tcW w:w="1170" w:type="dxa"/>
            <w:shd w:val="clear" w:color="auto" w:fill="FFFFFF" w:themeFill="background1"/>
            <w:vAlign w:val="bottom"/>
          </w:tcPr>
          <w:p w:rsidR="00D772A3" w:rsidRPr="007E4764" w:rsidRDefault="00D772A3" w:rsidP="00504F1A">
            <w:pPr>
              <w:spacing w:line="276" w:lineRule="auto"/>
              <w:jc w:val="right"/>
              <w:rPr>
                <w:rFonts w:asciiTheme="majorHAnsi" w:eastAsia="Times New Roman" w:hAnsiTheme="majorHAnsi"/>
                <w:bCs/>
              </w:rPr>
            </w:pPr>
            <w:r w:rsidRPr="007E4764">
              <w:rPr>
                <w:rFonts w:asciiTheme="majorHAnsi" w:eastAsia="Times New Roman" w:hAnsiTheme="majorHAnsi"/>
                <w:bCs/>
              </w:rPr>
              <w:t>3,092</w:t>
            </w:r>
          </w:p>
        </w:tc>
        <w:tc>
          <w:tcPr>
            <w:tcW w:w="1260" w:type="dxa"/>
            <w:shd w:val="clear" w:color="auto" w:fill="FFFFFF" w:themeFill="background1"/>
            <w:vAlign w:val="bottom"/>
          </w:tcPr>
          <w:p w:rsidR="00D772A3" w:rsidRPr="007E4764" w:rsidRDefault="00D772A3" w:rsidP="00504F1A">
            <w:pPr>
              <w:spacing w:line="276" w:lineRule="auto"/>
              <w:jc w:val="right"/>
              <w:rPr>
                <w:rFonts w:asciiTheme="majorHAnsi" w:eastAsia="Times New Roman" w:hAnsiTheme="majorHAnsi"/>
                <w:bCs/>
              </w:rPr>
            </w:pPr>
            <w:r w:rsidRPr="007E4764">
              <w:rPr>
                <w:rFonts w:asciiTheme="majorHAnsi" w:eastAsia="Times New Roman" w:hAnsiTheme="majorHAnsi"/>
                <w:bCs/>
              </w:rPr>
              <w:t>5,749</w:t>
            </w:r>
          </w:p>
        </w:tc>
        <w:tc>
          <w:tcPr>
            <w:tcW w:w="1800" w:type="dxa"/>
            <w:shd w:val="clear" w:color="auto" w:fill="FFFFFF" w:themeFill="background1"/>
            <w:vAlign w:val="bottom"/>
          </w:tcPr>
          <w:p w:rsidR="00D772A3" w:rsidRPr="007E4764" w:rsidRDefault="00D772A3" w:rsidP="00504F1A">
            <w:pPr>
              <w:spacing w:line="276" w:lineRule="auto"/>
              <w:jc w:val="right"/>
              <w:rPr>
                <w:rFonts w:asciiTheme="majorHAnsi" w:eastAsia="Times New Roman" w:hAnsiTheme="majorHAnsi"/>
                <w:bCs/>
              </w:rPr>
            </w:pPr>
            <w:r w:rsidRPr="007E4764">
              <w:rPr>
                <w:rFonts w:asciiTheme="majorHAnsi" w:eastAsia="Times New Roman" w:hAnsiTheme="majorHAnsi"/>
                <w:bCs/>
              </w:rPr>
              <w:t>4,297,032</w:t>
            </w:r>
          </w:p>
        </w:tc>
      </w:tr>
      <w:tr w:rsidR="00D772A3" w:rsidRPr="007E4764" w:rsidTr="00504F1A">
        <w:tc>
          <w:tcPr>
            <w:tcW w:w="1548" w:type="dxa"/>
            <w:shd w:val="clear" w:color="auto" w:fill="FFFFFF" w:themeFill="background1"/>
          </w:tcPr>
          <w:p w:rsidR="00D772A3" w:rsidRPr="007E4764" w:rsidRDefault="00D772A3" w:rsidP="00504F1A">
            <w:pPr>
              <w:autoSpaceDE w:val="0"/>
              <w:autoSpaceDN w:val="0"/>
              <w:adjustRightInd w:val="0"/>
              <w:spacing w:line="276" w:lineRule="auto"/>
              <w:rPr>
                <w:rFonts w:asciiTheme="majorHAnsi" w:hAnsiTheme="majorHAnsi" w:cs="TimesNewRoman"/>
              </w:rPr>
            </w:pPr>
            <w:r w:rsidRPr="007E4764">
              <w:rPr>
                <w:rFonts w:asciiTheme="majorHAnsi" w:hAnsiTheme="majorHAnsi" w:cs="TimesNewRoman"/>
              </w:rPr>
              <w:t xml:space="preserve">Somalie </w:t>
            </w:r>
          </w:p>
        </w:tc>
        <w:tc>
          <w:tcPr>
            <w:tcW w:w="990" w:type="dxa"/>
            <w:shd w:val="clear" w:color="auto" w:fill="FFFFFF" w:themeFill="background1"/>
            <w:vAlign w:val="bottom"/>
          </w:tcPr>
          <w:p w:rsidR="00D772A3" w:rsidRPr="007E4764" w:rsidRDefault="00D772A3" w:rsidP="00504F1A">
            <w:pPr>
              <w:spacing w:line="276" w:lineRule="auto"/>
              <w:jc w:val="right"/>
              <w:rPr>
                <w:rFonts w:asciiTheme="majorHAnsi" w:eastAsia="Times New Roman" w:hAnsiTheme="majorHAnsi"/>
                <w:bCs/>
              </w:rPr>
            </w:pPr>
            <w:r w:rsidRPr="007E4764">
              <w:rPr>
                <w:rFonts w:asciiTheme="majorHAnsi" w:eastAsia="Times New Roman" w:hAnsiTheme="majorHAnsi"/>
                <w:bCs/>
              </w:rPr>
              <w:t>932</w:t>
            </w:r>
          </w:p>
        </w:tc>
        <w:tc>
          <w:tcPr>
            <w:tcW w:w="1260" w:type="dxa"/>
            <w:shd w:val="clear" w:color="auto" w:fill="FFFFFF" w:themeFill="background1"/>
            <w:vAlign w:val="bottom"/>
          </w:tcPr>
          <w:p w:rsidR="00D772A3" w:rsidRPr="007E4764" w:rsidRDefault="00D772A3" w:rsidP="00504F1A">
            <w:pPr>
              <w:spacing w:line="276" w:lineRule="auto"/>
              <w:jc w:val="right"/>
              <w:rPr>
                <w:rFonts w:asciiTheme="majorHAnsi" w:eastAsia="Times New Roman" w:hAnsiTheme="majorHAnsi"/>
                <w:bCs/>
              </w:rPr>
            </w:pPr>
            <w:r w:rsidRPr="007E4764">
              <w:rPr>
                <w:rFonts w:asciiTheme="majorHAnsi" w:eastAsia="Times New Roman" w:hAnsiTheme="majorHAnsi"/>
                <w:bCs/>
              </w:rPr>
              <w:t>13,240</w:t>
            </w:r>
          </w:p>
        </w:tc>
        <w:tc>
          <w:tcPr>
            <w:tcW w:w="1170" w:type="dxa"/>
            <w:shd w:val="clear" w:color="auto" w:fill="FFFFFF" w:themeFill="background1"/>
            <w:vAlign w:val="bottom"/>
          </w:tcPr>
          <w:p w:rsidR="00D772A3" w:rsidRPr="007E4764" w:rsidRDefault="00D772A3" w:rsidP="00504F1A">
            <w:pPr>
              <w:spacing w:line="276" w:lineRule="auto"/>
              <w:jc w:val="right"/>
              <w:rPr>
                <w:rFonts w:asciiTheme="majorHAnsi" w:eastAsia="Times New Roman" w:hAnsiTheme="majorHAnsi"/>
                <w:bCs/>
              </w:rPr>
            </w:pPr>
            <w:r w:rsidRPr="007E4764">
              <w:rPr>
                <w:rFonts w:asciiTheme="majorHAnsi" w:eastAsia="Times New Roman" w:hAnsiTheme="majorHAnsi"/>
                <w:bCs/>
              </w:rPr>
              <w:t>8,606</w:t>
            </w:r>
          </w:p>
        </w:tc>
        <w:tc>
          <w:tcPr>
            <w:tcW w:w="1260" w:type="dxa"/>
            <w:shd w:val="clear" w:color="auto" w:fill="FFFFFF" w:themeFill="background1"/>
            <w:vAlign w:val="bottom"/>
          </w:tcPr>
          <w:p w:rsidR="00D772A3" w:rsidRPr="007E4764" w:rsidRDefault="00D772A3" w:rsidP="00504F1A">
            <w:pPr>
              <w:spacing w:line="276" w:lineRule="auto"/>
              <w:jc w:val="right"/>
              <w:rPr>
                <w:rFonts w:asciiTheme="majorHAnsi" w:eastAsia="Times New Roman" w:hAnsiTheme="majorHAnsi"/>
                <w:bCs/>
              </w:rPr>
            </w:pPr>
            <w:r w:rsidRPr="007E4764">
              <w:rPr>
                <w:rFonts w:asciiTheme="majorHAnsi" w:eastAsia="Times New Roman" w:hAnsiTheme="majorHAnsi"/>
                <w:bCs/>
              </w:rPr>
              <w:t>21,846</w:t>
            </w:r>
          </w:p>
        </w:tc>
        <w:tc>
          <w:tcPr>
            <w:tcW w:w="1800" w:type="dxa"/>
            <w:shd w:val="clear" w:color="auto" w:fill="FFFFFF" w:themeFill="background1"/>
            <w:vAlign w:val="bottom"/>
          </w:tcPr>
          <w:p w:rsidR="00D772A3" w:rsidRPr="007E4764" w:rsidRDefault="00D772A3" w:rsidP="00504F1A">
            <w:pPr>
              <w:spacing w:line="276" w:lineRule="auto"/>
              <w:jc w:val="right"/>
              <w:rPr>
                <w:rFonts w:asciiTheme="majorHAnsi" w:eastAsia="Times New Roman" w:hAnsiTheme="majorHAnsi"/>
                <w:bCs/>
              </w:rPr>
            </w:pPr>
            <w:r w:rsidRPr="007E4764">
              <w:rPr>
                <w:rFonts w:asciiTheme="majorHAnsi" w:eastAsia="Times New Roman" w:hAnsiTheme="majorHAnsi"/>
                <w:bCs/>
              </w:rPr>
              <w:t>47,642,306</w:t>
            </w:r>
          </w:p>
        </w:tc>
      </w:tr>
      <w:tr w:rsidR="00D772A3" w:rsidRPr="007E4764" w:rsidTr="00504F1A">
        <w:tc>
          <w:tcPr>
            <w:tcW w:w="1548" w:type="dxa"/>
            <w:shd w:val="clear" w:color="auto" w:fill="FFFFFF" w:themeFill="background1"/>
          </w:tcPr>
          <w:p w:rsidR="00D772A3" w:rsidRPr="007E4764" w:rsidRDefault="00D772A3" w:rsidP="00504F1A">
            <w:pPr>
              <w:autoSpaceDE w:val="0"/>
              <w:autoSpaceDN w:val="0"/>
              <w:adjustRightInd w:val="0"/>
              <w:spacing w:line="276" w:lineRule="auto"/>
              <w:rPr>
                <w:rFonts w:asciiTheme="majorHAnsi" w:hAnsiTheme="majorHAnsi" w:cs="TimesNewRoman"/>
              </w:rPr>
            </w:pPr>
            <w:r w:rsidRPr="007E4764">
              <w:rPr>
                <w:rFonts w:asciiTheme="majorHAnsi" w:hAnsiTheme="majorHAnsi" w:cs="TimesNewRoman"/>
              </w:rPr>
              <w:t xml:space="preserve">Afar  </w:t>
            </w:r>
          </w:p>
        </w:tc>
        <w:tc>
          <w:tcPr>
            <w:tcW w:w="990" w:type="dxa"/>
            <w:shd w:val="clear" w:color="auto" w:fill="FFFFFF" w:themeFill="background1"/>
            <w:vAlign w:val="bottom"/>
          </w:tcPr>
          <w:p w:rsidR="00D772A3" w:rsidRPr="007E4764" w:rsidRDefault="00D772A3" w:rsidP="00504F1A">
            <w:pPr>
              <w:spacing w:line="276" w:lineRule="auto"/>
              <w:jc w:val="right"/>
              <w:rPr>
                <w:rFonts w:asciiTheme="majorHAnsi" w:eastAsia="Times New Roman" w:hAnsiTheme="majorHAnsi"/>
                <w:bCs/>
              </w:rPr>
            </w:pPr>
            <w:r w:rsidRPr="007E4764">
              <w:rPr>
                <w:rFonts w:asciiTheme="majorHAnsi" w:eastAsia="Times New Roman" w:hAnsiTheme="majorHAnsi"/>
                <w:bCs/>
              </w:rPr>
              <w:t>362</w:t>
            </w:r>
          </w:p>
        </w:tc>
        <w:tc>
          <w:tcPr>
            <w:tcW w:w="1260" w:type="dxa"/>
            <w:shd w:val="clear" w:color="auto" w:fill="FFFFFF" w:themeFill="background1"/>
            <w:vAlign w:val="bottom"/>
          </w:tcPr>
          <w:p w:rsidR="00D772A3" w:rsidRPr="007E4764" w:rsidRDefault="00D772A3" w:rsidP="00504F1A">
            <w:pPr>
              <w:spacing w:line="276" w:lineRule="auto"/>
              <w:jc w:val="right"/>
              <w:rPr>
                <w:rFonts w:asciiTheme="majorHAnsi" w:eastAsia="Times New Roman" w:hAnsiTheme="majorHAnsi"/>
                <w:bCs/>
              </w:rPr>
            </w:pPr>
            <w:r w:rsidRPr="007E4764">
              <w:rPr>
                <w:rFonts w:asciiTheme="majorHAnsi" w:eastAsia="Times New Roman" w:hAnsiTheme="majorHAnsi"/>
                <w:bCs/>
              </w:rPr>
              <w:t>10,232</w:t>
            </w:r>
          </w:p>
        </w:tc>
        <w:tc>
          <w:tcPr>
            <w:tcW w:w="1170" w:type="dxa"/>
            <w:shd w:val="clear" w:color="auto" w:fill="FFFFFF" w:themeFill="background1"/>
            <w:vAlign w:val="bottom"/>
          </w:tcPr>
          <w:p w:rsidR="00D772A3" w:rsidRPr="007E4764" w:rsidRDefault="00D772A3" w:rsidP="00504F1A">
            <w:pPr>
              <w:spacing w:line="276" w:lineRule="auto"/>
              <w:jc w:val="right"/>
              <w:rPr>
                <w:rFonts w:asciiTheme="majorHAnsi" w:eastAsia="Times New Roman" w:hAnsiTheme="majorHAnsi"/>
                <w:bCs/>
              </w:rPr>
            </w:pPr>
            <w:r w:rsidRPr="007E4764">
              <w:rPr>
                <w:rFonts w:asciiTheme="majorHAnsi" w:eastAsia="Times New Roman" w:hAnsiTheme="majorHAnsi"/>
                <w:bCs/>
              </w:rPr>
              <w:t>5,037</w:t>
            </w:r>
          </w:p>
        </w:tc>
        <w:tc>
          <w:tcPr>
            <w:tcW w:w="1260" w:type="dxa"/>
            <w:shd w:val="clear" w:color="auto" w:fill="FFFFFF" w:themeFill="background1"/>
            <w:vAlign w:val="bottom"/>
          </w:tcPr>
          <w:p w:rsidR="00D772A3" w:rsidRPr="007E4764" w:rsidRDefault="00D772A3" w:rsidP="00504F1A">
            <w:pPr>
              <w:spacing w:line="276" w:lineRule="auto"/>
              <w:jc w:val="right"/>
              <w:rPr>
                <w:rFonts w:asciiTheme="majorHAnsi" w:eastAsia="Times New Roman" w:hAnsiTheme="majorHAnsi"/>
                <w:bCs/>
              </w:rPr>
            </w:pPr>
            <w:r w:rsidRPr="007E4764">
              <w:rPr>
                <w:rFonts w:asciiTheme="majorHAnsi" w:eastAsia="Times New Roman" w:hAnsiTheme="majorHAnsi"/>
                <w:bCs/>
              </w:rPr>
              <w:t>15,269</w:t>
            </w:r>
          </w:p>
        </w:tc>
        <w:tc>
          <w:tcPr>
            <w:tcW w:w="1800" w:type="dxa"/>
            <w:shd w:val="clear" w:color="auto" w:fill="FFFFFF" w:themeFill="background1"/>
            <w:vAlign w:val="bottom"/>
          </w:tcPr>
          <w:p w:rsidR="00D772A3" w:rsidRPr="007E4764" w:rsidRDefault="00D772A3" w:rsidP="00504F1A">
            <w:pPr>
              <w:spacing w:line="276" w:lineRule="auto"/>
              <w:jc w:val="right"/>
              <w:rPr>
                <w:rFonts w:asciiTheme="majorHAnsi" w:eastAsia="Times New Roman" w:hAnsiTheme="majorHAnsi"/>
                <w:bCs/>
              </w:rPr>
            </w:pPr>
            <w:r w:rsidRPr="007E4764">
              <w:rPr>
                <w:rFonts w:asciiTheme="majorHAnsi" w:eastAsia="Times New Roman" w:hAnsiTheme="majorHAnsi"/>
                <w:bCs/>
              </w:rPr>
              <w:t>13,960,498</w:t>
            </w:r>
          </w:p>
        </w:tc>
      </w:tr>
      <w:tr w:rsidR="00D772A3" w:rsidRPr="007E4764" w:rsidTr="00504F1A">
        <w:tc>
          <w:tcPr>
            <w:tcW w:w="1548" w:type="dxa"/>
            <w:tcBorders>
              <w:bottom w:val="threeDEngrave" w:sz="6" w:space="0" w:color="auto"/>
            </w:tcBorders>
            <w:shd w:val="clear" w:color="auto" w:fill="FFFFFF" w:themeFill="background1"/>
          </w:tcPr>
          <w:p w:rsidR="00D772A3" w:rsidRPr="007E4764" w:rsidRDefault="00D772A3" w:rsidP="00504F1A">
            <w:pPr>
              <w:autoSpaceDE w:val="0"/>
              <w:autoSpaceDN w:val="0"/>
              <w:adjustRightInd w:val="0"/>
              <w:spacing w:line="276" w:lineRule="auto"/>
              <w:rPr>
                <w:rFonts w:asciiTheme="majorHAnsi" w:hAnsiTheme="majorHAnsi" w:cs="TimesNewRoman"/>
              </w:rPr>
            </w:pPr>
            <w:r w:rsidRPr="007E4764">
              <w:rPr>
                <w:rFonts w:asciiTheme="majorHAnsi" w:hAnsiTheme="majorHAnsi" w:cs="TimesNewRoman"/>
              </w:rPr>
              <w:t xml:space="preserve">Addis Ababa </w:t>
            </w:r>
          </w:p>
        </w:tc>
        <w:tc>
          <w:tcPr>
            <w:tcW w:w="990" w:type="dxa"/>
            <w:tcBorders>
              <w:bottom w:val="threeDEngrave" w:sz="6" w:space="0" w:color="auto"/>
            </w:tcBorders>
            <w:shd w:val="clear" w:color="auto" w:fill="FFFFFF" w:themeFill="background1"/>
            <w:vAlign w:val="bottom"/>
          </w:tcPr>
          <w:p w:rsidR="00D772A3" w:rsidRPr="007E4764" w:rsidRDefault="00D772A3" w:rsidP="00504F1A">
            <w:pPr>
              <w:spacing w:line="276" w:lineRule="auto"/>
              <w:jc w:val="right"/>
              <w:rPr>
                <w:rFonts w:asciiTheme="majorHAnsi" w:eastAsia="Times New Roman" w:hAnsiTheme="majorHAnsi"/>
                <w:bCs/>
              </w:rPr>
            </w:pPr>
            <w:r w:rsidRPr="007E4764">
              <w:rPr>
                <w:rFonts w:asciiTheme="majorHAnsi" w:eastAsia="Times New Roman" w:hAnsiTheme="majorHAnsi"/>
                <w:bCs/>
              </w:rPr>
              <w:t>9,431</w:t>
            </w:r>
          </w:p>
        </w:tc>
        <w:tc>
          <w:tcPr>
            <w:tcW w:w="1260" w:type="dxa"/>
            <w:tcBorders>
              <w:bottom w:val="threeDEngrave" w:sz="6" w:space="0" w:color="auto"/>
            </w:tcBorders>
            <w:shd w:val="clear" w:color="auto" w:fill="FFFFFF" w:themeFill="background1"/>
            <w:vAlign w:val="bottom"/>
          </w:tcPr>
          <w:p w:rsidR="00D772A3" w:rsidRPr="007E4764" w:rsidRDefault="00D772A3" w:rsidP="00504F1A">
            <w:pPr>
              <w:spacing w:line="276" w:lineRule="auto"/>
              <w:jc w:val="right"/>
              <w:rPr>
                <w:rFonts w:asciiTheme="majorHAnsi" w:eastAsia="Times New Roman" w:hAnsiTheme="majorHAnsi"/>
                <w:bCs/>
              </w:rPr>
            </w:pPr>
            <w:r w:rsidRPr="007E4764">
              <w:rPr>
                <w:rFonts w:asciiTheme="majorHAnsi" w:eastAsia="Times New Roman" w:hAnsiTheme="majorHAnsi"/>
                <w:bCs/>
              </w:rPr>
              <w:t>142,429</w:t>
            </w:r>
          </w:p>
        </w:tc>
        <w:tc>
          <w:tcPr>
            <w:tcW w:w="1170" w:type="dxa"/>
            <w:tcBorders>
              <w:bottom w:val="threeDEngrave" w:sz="6" w:space="0" w:color="auto"/>
            </w:tcBorders>
            <w:shd w:val="clear" w:color="auto" w:fill="FFFFFF" w:themeFill="background1"/>
            <w:vAlign w:val="bottom"/>
          </w:tcPr>
          <w:p w:rsidR="00D772A3" w:rsidRPr="007E4764" w:rsidRDefault="00D772A3" w:rsidP="00504F1A">
            <w:pPr>
              <w:spacing w:line="276" w:lineRule="auto"/>
              <w:jc w:val="right"/>
              <w:rPr>
                <w:rFonts w:asciiTheme="majorHAnsi" w:eastAsia="Times New Roman" w:hAnsiTheme="majorHAnsi"/>
                <w:bCs/>
              </w:rPr>
            </w:pPr>
            <w:r w:rsidRPr="007E4764">
              <w:rPr>
                <w:rFonts w:asciiTheme="majorHAnsi" w:eastAsia="Times New Roman" w:hAnsiTheme="majorHAnsi"/>
                <w:bCs/>
              </w:rPr>
              <w:t>181,671</w:t>
            </w:r>
          </w:p>
        </w:tc>
        <w:tc>
          <w:tcPr>
            <w:tcW w:w="1260" w:type="dxa"/>
            <w:tcBorders>
              <w:bottom w:val="threeDEngrave" w:sz="6" w:space="0" w:color="auto"/>
            </w:tcBorders>
            <w:shd w:val="clear" w:color="auto" w:fill="FFFFFF" w:themeFill="background1"/>
            <w:vAlign w:val="bottom"/>
          </w:tcPr>
          <w:p w:rsidR="00D772A3" w:rsidRPr="007E4764" w:rsidRDefault="00D772A3" w:rsidP="00504F1A">
            <w:pPr>
              <w:spacing w:line="276" w:lineRule="auto"/>
              <w:jc w:val="right"/>
              <w:rPr>
                <w:rFonts w:asciiTheme="majorHAnsi" w:eastAsia="Times New Roman" w:hAnsiTheme="majorHAnsi"/>
                <w:bCs/>
              </w:rPr>
            </w:pPr>
            <w:r w:rsidRPr="007E4764">
              <w:rPr>
                <w:rFonts w:asciiTheme="majorHAnsi" w:eastAsia="Times New Roman" w:hAnsiTheme="majorHAnsi"/>
                <w:bCs/>
              </w:rPr>
              <w:t>324,100</w:t>
            </w:r>
          </w:p>
        </w:tc>
        <w:tc>
          <w:tcPr>
            <w:tcW w:w="1800" w:type="dxa"/>
            <w:tcBorders>
              <w:bottom w:val="threeDEngrave" w:sz="6" w:space="0" w:color="auto"/>
            </w:tcBorders>
            <w:shd w:val="clear" w:color="auto" w:fill="FFFFFF" w:themeFill="background1"/>
            <w:vAlign w:val="bottom"/>
          </w:tcPr>
          <w:p w:rsidR="00D772A3" w:rsidRPr="007E4764" w:rsidRDefault="00D772A3" w:rsidP="00504F1A">
            <w:pPr>
              <w:spacing w:line="276" w:lineRule="auto"/>
              <w:jc w:val="right"/>
              <w:rPr>
                <w:rFonts w:asciiTheme="majorHAnsi" w:eastAsia="Times New Roman" w:hAnsiTheme="majorHAnsi"/>
                <w:bCs/>
              </w:rPr>
            </w:pPr>
            <w:r w:rsidRPr="007E4764">
              <w:rPr>
                <w:rFonts w:asciiTheme="majorHAnsi" w:eastAsia="Times New Roman" w:hAnsiTheme="majorHAnsi"/>
                <w:bCs/>
              </w:rPr>
              <w:t>1,485,815,339</w:t>
            </w:r>
          </w:p>
        </w:tc>
      </w:tr>
      <w:tr w:rsidR="00D772A3" w:rsidRPr="007E4764" w:rsidTr="00504F1A">
        <w:tc>
          <w:tcPr>
            <w:tcW w:w="1548" w:type="dxa"/>
            <w:tcBorders>
              <w:top w:val="threeDEngrave" w:sz="6" w:space="0" w:color="auto"/>
              <w:bottom w:val="threeDEngrave" w:sz="6" w:space="0" w:color="auto"/>
            </w:tcBorders>
            <w:shd w:val="clear" w:color="auto" w:fill="FFFFFF" w:themeFill="background1"/>
          </w:tcPr>
          <w:p w:rsidR="00D772A3" w:rsidRPr="007E4764" w:rsidRDefault="00D772A3" w:rsidP="00504F1A">
            <w:pPr>
              <w:autoSpaceDE w:val="0"/>
              <w:autoSpaceDN w:val="0"/>
              <w:adjustRightInd w:val="0"/>
              <w:spacing w:line="276" w:lineRule="auto"/>
              <w:rPr>
                <w:rFonts w:asciiTheme="majorHAnsi" w:hAnsiTheme="majorHAnsi" w:cs="TimesNewRoman"/>
              </w:rPr>
            </w:pPr>
            <w:r w:rsidRPr="007E4764">
              <w:rPr>
                <w:rFonts w:asciiTheme="majorHAnsi" w:hAnsiTheme="majorHAnsi" w:cs="TimesNewRoman"/>
              </w:rPr>
              <w:t>Total</w:t>
            </w:r>
          </w:p>
        </w:tc>
        <w:tc>
          <w:tcPr>
            <w:tcW w:w="990" w:type="dxa"/>
            <w:tcBorders>
              <w:top w:val="threeDEngrave" w:sz="6" w:space="0" w:color="auto"/>
              <w:bottom w:val="threeDEngrave" w:sz="6" w:space="0" w:color="auto"/>
            </w:tcBorders>
            <w:shd w:val="clear" w:color="auto" w:fill="FFFFFF" w:themeFill="background1"/>
            <w:vAlign w:val="bottom"/>
          </w:tcPr>
          <w:p w:rsidR="00D772A3" w:rsidRPr="007E4764" w:rsidRDefault="00D772A3" w:rsidP="00504F1A">
            <w:pPr>
              <w:spacing w:line="276" w:lineRule="auto"/>
              <w:jc w:val="right"/>
              <w:rPr>
                <w:rFonts w:asciiTheme="majorHAnsi" w:eastAsia="Times New Roman" w:hAnsiTheme="majorHAnsi"/>
                <w:bCs/>
              </w:rPr>
            </w:pPr>
            <w:r w:rsidRPr="007E4764">
              <w:rPr>
                <w:rFonts w:asciiTheme="majorHAnsi" w:eastAsia="Times New Roman" w:hAnsiTheme="majorHAnsi"/>
                <w:bCs/>
              </w:rPr>
              <w:t>35,527</w:t>
            </w:r>
          </w:p>
        </w:tc>
        <w:tc>
          <w:tcPr>
            <w:tcW w:w="1260" w:type="dxa"/>
            <w:tcBorders>
              <w:top w:val="threeDEngrave" w:sz="6" w:space="0" w:color="auto"/>
              <w:bottom w:val="threeDEngrave" w:sz="6" w:space="0" w:color="auto"/>
            </w:tcBorders>
            <w:shd w:val="clear" w:color="auto" w:fill="FFFFFF" w:themeFill="background1"/>
            <w:vAlign w:val="bottom"/>
          </w:tcPr>
          <w:p w:rsidR="00D772A3" w:rsidRPr="007E4764" w:rsidRDefault="00D772A3" w:rsidP="00504F1A">
            <w:pPr>
              <w:spacing w:line="276" w:lineRule="auto"/>
              <w:jc w:val="right"/>
              <w:rPr>
                <w:rFonts w:asciiTheme="majorHAnsi" w:eastAsia="Times New Roman" w:hAnsiTheme="majorHAnsi"/>
              </w:rPr>
            </w:pPr>
            <w:r w:rsidRPr="007E4764">
              <w:rPr>
                <w:rFonts w:asciiTheme="majorHAnsi" w:eastAsia="Times New Roman" w:hAnsiTheme="majorHAnsi"/>
              </w:rPr>
              <w:t>4,676,659</w:t>
            </w:r>
          </w:p>
        </w:tc>
        <w:tc>
          <w:tcPr>
            <w:tcW w:w="1170" w:type="dxa"/>
            <w:tcBorders>
              <w:top w:val="threeDEngrave" w:sz="6" w:space="0" w:color="auto"/>
              <w:bottom w:val="threeDEngrave" w:sz="6" w:space="0" w:color="auto"/>
            </w:tcBorders>
            <w:shd w:val="clear" w:color="auto" w:fill="FFFFFF" w:themeFill="background1"/>
            <w:vAlign w:val="bottom"/>
          </w:tcPr>
          <w:p w:rsidR="00D772A3" w:rsidRPr="007E4764" w:rsidRDefault="00D772A3" w:rsidP="00504F1A">
            <w:pPr>
              <w:spacing w:line="276" w:lineRule="auto"/>
              <w:jc w:val="right"/>
              <w:rPr>
                <w:rFonts w:asciiTheme="majorHAnsi" w:eastAsia="Times New Roman" w:hAnsiTheme="majorHAnsi"/>
              </w:rPr>
            </w:pPr>
            <w:r w:rsidRPr="007E4764">
              <w:rPr>
                <w:rFonts w:asciiTheme="majorHAnsi" w:eastAsia="Times New Roman" w:hAnsiTheme="majorHAnsi"/>
              </w:rPr>
              <w:t>1,086,964</w:t>
            </w:r>
          </w:p>
        </w:tc>
        <w:tc>
          <w:tcPr>
            <w:tcW w:w="1260" w:type="dxa"/>
            <w:tcBorders>
              <w:top w:val="threeDEngrave" w:sz="6" w:space="0" w:color="auto"/>
              <w:bottom w:val="threeDEngrave" w:sz="6" w:space="0" w:color="auto"/>
            </w:tcBorders>
            <w:shd w:val="clear" w:color="auto" w:fill="FFFFFF" w:themeFill="background1"/>
            <w:vAlign w:val="bottom"/>
          </w:tcPr>
          <w:p w:rsidR="00D772A3" w:rsidRPr="007E4764" w:rsidRDefault="00D772A3" w:rsidP="00504F1A">
            <w:pPr>
              <w:spacing w:line="276" w:lineRule="auto"/>
              <w:jc w:val="right"/>
              <w:rPr>
                <w:rFonts w:asciiTheme="majorHAnsi" w:eastAsia="Times New Roman" w:hAnsiTheme="majorHAnsi"/>
              </w:rPr>
            </w:pPr>
            <w:r w:rsidRPr="007E4764">
              <w:rPr>
                <w:rFonts w:asciiTheme="majorHAnsi" w:eastAsia="Times New Roman" w:hAnsiTheme="majorHAnsi"/>
              </w:rPr>
              <w:t>5,763,623</w:t>
            </w:r>
          </w:p>
        </w:tc>
        <w:tc>
          <w:tcPr>
            <w:tcW w:w="1800" w:type="dxa"/>
            <w:tcBorders>
              <w:top w:val="threeDEngrave" w:sz="6" w:space="0" w:color="auto"/>
              <w:bottom w:val="threeDEngrave" w:sz="6" w:space="0" w:color="auto"/>
            </w:tcBorders>
            <w:shd w:val="clear" w:color="auto" w:fill="FFFFFF" w:themeFill="background1"/>
            <w:vAlign w:val="bottom"/>
          </w:tcPr>
          <w:p w:rsidR="00D772A3" w:rsidRPr="007E4764" w:rsidRDefault="00D772A3" w:rsidP="00504F1A">
            <w:pPr>
              <w:spacing w:line="276" w:lineRule="auto"/>
              <w:jc w:val="right"/>
              <w:rPr>
                <w:rFonts w:asciiTheme="majorHAnsi" w:eastAsia="Times New Roman" w:hAnsiTheme="majorHAnsi"/>
              </w:rPr>
            </w:pPr>
            <w:r w:rsidRPr="007E4764">
              <w:rPr>
                <w:rFonts w:asciiTheme="majorHAnsi" w:eastAsia="Times New Roman" w:hAnsiTheme="majorHAnsi"/>
              </w:rPr>
              <w:t>4,148,120,493</w:t>
            </w:r>
          </w:p>
        </w:tc>
      </w:tr>
    </w:tbl>
    <w:p w:rsidR="00D772A3" w:rsidRPr="007E4764" w:rsidRDefault="00D772A3" w:rsidP="00D772A3">
      <w:pPr>
        <w:autoSpaceDE w:val="0"/>
        <w:autoSpaceDN w:val="0"/>
        <w:adjustRightInd w:val="0"/>
        <w:spacing w:line="240" w:lineRule="auto"/>
        <w:jc w:val="left"/>
        <w:rPr>
          <w:rFonts w:asciiTheme="majorHAnsi" w:hAnsiTheme="majorHAnsi" w:cs="TimesNewRoman"/>
          <w:szCs w:val="24"/>
        </w:rPr>
      </w:pPr>
    </w:p>
    <w:p w:rsidR="00D772A3" w:rsidRPr="007E4764" w:rsidRDefault="00D772A3" w:rsidP="00D772A3">
      <w:pPr>
        <w:autoSpaceDE w:val="0"/>
        <w:autoSpaceDN w:val="0"/>
        <w:adjustRightInd w:val="0"/>
        <w:spacing w:line="240" w:lineRule="auto"/>
        <w:jc w:val="left"/>
        <w:rPr>
          <w:rFonts w:asciiTheme="majorHAnsi" w:hAnsiTheme="majorHAnsi" w:cs="TimesNewRoman"/>
          <w:szCs w:val="24"/>
        </w:rPr>
      </w:pPr>
    </w:p>
    <w:p w:rsidR="00D772A3" w:rsidRPr="007E4764" w:rsidRDefault="00D772A3" w:rsidP="00D772A3">
      <w:pPr>
        <w:autoSpaceDE w:val="0"/>
        <w:autoSpaceDN w:val="0"/>
        <w:adjustRightInd w:val="0"/>
        <w:spacing w:line="240" w:lineRule="auto"/>
        <w:jc w:val="left"/>
        <w:rPr>
          <w:rFonts w:asciiTheme="majorHAnsi" w:hAnsiTheme="majorHAnsi" w:cs="TimesNewRoman"/>
          <w:szCs w:val="24"/>
        </w:rPr>
      </w:pPr>
    </w:p>
    <w:p w:rsidR="00D772A3" w:rsidRPr="007E4764" w:rsidRDefault="00D772A3" w:rsidP="00D772A3">
      <w:pPr>
        <w:autoSpaceDE w:val="0"/>
        <w:autoSpaceDN w:val="0"/>
        <w:adjustRightInd w:val="0"/>
        <w:spacing w:line="240" w:lineRule="auto"/>
        <w:jc w:val="left"/>
        <w:rPr>
          <w:rFonts w:asciiTheme="majorHAnsi" w:hAnsiTheme="majorHAnsi" w:cs="TimesNewRoman"/>
          <w:szCs w:val="24"/>
        </w:rPr>
      </w:pPr>
    </w:p>
    <w:p w:rsidR="00D772A3" w:rsidRPr="007E4764" w:rsidRDefault="00D772A3" w:rsidP="00D772A3">
      <w:pPr>
        <w:autoSpaceDE w:val="0"/>
        <w:autoSpaceDN w:val="0"/>
        <w:adjustRightInd w:val="0"/>
        <w:spacing w:line="240" w:lineRule="auto"/>
        <w:jc w:val="left"/>
        <w:rPr>
          <w:rFonts w:asciiTheme="majorHAnsi" w:hAnsiTheme="majorHAnsi" w:cs="TimesNewRoman"/>
          <w:szCs w:val="24"/>
        </w:rPr>
      </w:pPr>
    </w:p>
    <w:p w:rsidR="00D772A3" w:rsidRPr="007E4764" w:rsidRDefault="00D772A3" w:rsidP="00D772A3">
      <w:pPr>
        <w:autoSpaceDE w:val="0"/>
        <w:autoSpaceDN w:val="0"/>
        <w:adjustRightInd w:val="0"/>
        <w:spacing w:line="240" w:lineRule="auto"/>
        <w:jc w:val="left"/>
        <w:rPr>
          <w:rFonts w:asciiTheme="majorHAnsi" w:hAnsiTheme="majorHAnsi" w:cs="TimesNewRoman"/>
          <w:szCs w:val="24"/>
        </w:rPr>
      </w:pPr>
    </w:p>
    <w:p w:rsidR="00D772A3" w:rsidRPr="007E4764" w:rsidRDefault="00D772A3" w:rsidP="00D772A3">
      <w:pPr>
        <w:autoSpaceDE w:val="0"/>
        <w:autoSpaceDN w:val="0"/>
        <w:adjustRightInd w:val="0"/>
        <w:spacing w:line="240" w:lineRule="auto"/>
        <w:jc w:val="left"/>
        <w:rPr>
          <w:rFonts w:asciiTheme="majorHAnsi" w:hAnsiTheme="majorHAnsi" w:cs="TimesNewRoman"/>
          <w:szCs w:val="24"/>
        </w:rPr>
      </w:pPr>
    </w:p>
    <w:p w:rsidR="00D772A3" w:rsidRPr="007E4764" w:rsidRDefault="00D772A3" w:rsidP="00D772A3">
      <w:pPr>
        <w:autoSpaceDE w:val="0"/>
        <w:autoSpaceDN w:val="0"/>
        <w:adjustRightInd w:val="0"/>
        <w:spacing w:line="240" w:lineRule="auto"/>
        <w:jc w:val="left"/>
        <w:rPr>
          <w:rFonts w:asciiTheme="majorHAnsi" w:hAnsiTheme="majorHAnsi" w:cs="TimesNewRoman"/>
          <w:szCs w:val="24"/>
        </w:rPr>
      </w:pPr>
    </w:p>
    <w:p w:rsidR="00D772A3" w:rsidRPr="007E4764" w:rsidRDefault="00D772A3" w:rsidP="00D772A3">
      <w:pPr>
        <w:autoSpaceDE w:val="0"/>
        <w:autoSpaceDN w:val="0"/>
        <w:adjustRightInd w:val="0"/>
        <w:spacing w:line="240" w:lineRule="auto"/>
        <w:jc w:val="left"/>
        <w:rPr>
          <w:rFonts w:asciiTheme="majorHAnsi" w:hAnsiTheme="majorHAnsi" w:cs="TimesNewRoman"/>
          <w:szCs w:val="24"/>
        </w:rPr>
      </w:pPr>
    </w:p>
    <w:p w:rsidR="00D772A3" w:rsidRPr="007E4764" w:rsidRDefault="00D772A3" w:rsidP="00D772A3">
      <w:pPr>
        <w:autoSpaceDE w:val="0"/>
        <w:autoSpaceDN w:val="0"/>
        <w:adjustRightInd w:val="0"/>
        <w:spacing w:line="240" w:lineRule="auto"/>
        <w:jc w:val="left"/>
        <w:rPr>
          <w:rFonts w:asciiTheme="majorHAnsi" w:hAnsiTheme="majorHAnsi" w:cs="TimesNewRoman"/>
          <w:szCs w:val="24"/>
        </w:rPr>
      </w:pPr>
    </w:p>
    <w:p w:rsidR="00D772A3" w:rsidRPr="007E4764" w:rsidRDefault="00D772A3" w:rsidP="00D772A3">
      <w:pPr>
        <w:autoSpaceDE w:val="0"/>
        <w:autoSpaceDN w:val="0"/>
        <w:adjustRightInd w:val="0"/>
        <w:spacing w:line="240" w:lineRule="auto"/>
        <w:jc w:val="left"/>
        <w:rPr>
          <w:rFonts w:asciiTheme="majorHAnsi" w:hAnsiTheme="majorHAnsi" w:cs="TimesNewRoman"/>
          <w:sz w:val="10"/>
          <w:szCs w:val="24"/>
        </w:rPr>
      </w:pPr>
    </w:p>
    <w:p w:rsidR="00D772A3" w:rsidRPr="007E4764" w:rsidRDefault="00D772A3" w:rsidP="00D772A3">
      <w:pPr>
        <w:autoSpaceDE w:val="0"/>
        <w:autoSpaceDN w:val="0"/>
        <w:adjustRightInd w:val="0"/>
        <w:spacing w:line="240" w:lineRule="auto"/>
        <w:jc w:val="left"/>
        <w:rPr>
          <w:rFonts w:asciiTheme="majorHAnsi" w:hAnsiTheme="majorHAnsi" w:cs="TimesNewRoman"/>
          <w:szCs w:val="24"/>
        </w:rPr>
      </w:pPr>
    </w:p>
    <w:p w:rsidR="00D772A3" w:rsidRPr="007E4764" w:rsidRDefault="00D772A3" w:rsidP="00D772A3">
      <w:pPr>
        <w:autoSpaceDE w:val="0"/>
        <w:autoSpaceDN w:val="0"/>
        <w:adjustRightInd w:val="0"/>
        <w:spacing w:line="240" w:lineRule="auto"/>
        <w:jc w:val="left"/>
        <w:rPr>
          <w:rFonts w:asciiTheme="majorHAnsi" w:hAnsiTheme="majorHAnsi" w:cs="TimesNewRoman"/>
          <w:szCs w:val="24"/>
        </w:rPr>
      </w:pPr>
    </w:p>
    <w:p w:rsidR="00D772A3" w:rsidRPr="007E4764" w:rsidRDefault="00D772A3" w:rsidP="00D772A3">
      <w:pPr>
        <w:autoSpaceDE w:val="0"/>
        <w:autoSpaceDN w:val="0"/>
        <w:adjustRightInd w:val="0"/>
        <w:spacing w:line="240" w:lineRule="auto"/>
        <w:jc w:val="left"/>
        <w:rPr>
          <w:rFonts w:asciiTheme="majorHAnsi" w:hAnsiTheme="majorHAnsi" w:cs="TimesNewRoman"/>
          <w:szCs w:val="24"/>
        </w:rPr>
      </w:pPr>
    </w:p>
    <w:p w:rsidR="00D772A3" w:rsidRPr="007E4764" w:rsidRDefault="00D772A3" w:rsidP="00D772A3">
      <w:pPr>
        <w:autoSpaceDE w:val="0"/>
        <w:autoSpaceDN w:val="0"/>
        <w:adjustRightInd w:val="0"/>
        <w:spacing w:line="240" w:lineRule="auto"/>
        <w:jc w:val="left"/>
        <w:rPr>
          <w:rFonts w:asciiTheme="majorHAnsi" w:hAnsiTheme="majorHAnsi" w:cs="TimesNewRoman"/>
          <w:szCs w:val="24"/>
        </w:rPr>
      </w:pPr>
    </w:p>
    <w:p w:rsidR="00D772A3" w:rsidRPr="007E4764" w:rsidRDefault="00D772A3" w:rsidP="00D772A3">
      <w:pPr>
        <w:autoSpaceDE w:val="0"/>
        <w:autoSpaceDN w:val="0"/>
        <w:adjustRightInd w:val="0"/>
        <w:spacing w:line="240" w:lineRule="auto"/>
        <w:jc w:val="left"/>
        <w:rPr>
          <w:rFonts w:asciiTheme="majorHAnsi" w:hAnsiTheme="majorHAnsi" w:cs="TimesNewRoman"/>
          <w:szCs w:val="24"/>
        </w:rPr>
      </w:pPr>
    </w:p>
    <w:p w:rsidR="00D772A3" w:rsidRPr="007E4764" w:rsidRDefault="00D772A3" w:rsidP="00D772A3">
      <w:pPr>
        <w:autoSpaceDE w:val="0"/>
        <w:autoSpaceDN w:val="0"/>
        <w:adjustRightInd w:val="0"/>
        <w:spacing w:line="240" w:lineRule="auto"/>
        <w:jc w:val="left"/>
        <w:rPr>
          <w:rFonts w:asciiTheme="majorHAnsi" w:hAnsiTheme="majorHAnsi" w:cs="TimesNewRoman"/>
          <w:szCs w:val="24"/>
        </w:rPr>
      </w:pPr>
    </w:p>
    <w:p w:rsidR="00D772A3" w:rsidRPr="007E4764" w:rsidRDefault="00D772A3" w:rsidP="00D772A3">
      <w:pPr>
        <w:autoSpaceDE w:val="0"/>
        <w:autoSpaceDN w:val="0"/>
        <w:adjustRightInd w:val="0"/>
        <w:spacing w:line="240" w:lineRule="auto"/>
        <w:jc w:val="left"/>
        <w:rPr>
          <w:rFonts w:asciiTheme="majorHAnsi" w:hAnsiTheme="majorHAnsi" w:cs="TimesNewRoman"/>
          <w:szCs w:val="24"/>
        </w:rPr>
      </w:pPr>
    </w:p>
    <w:p w:rsidR="00D772A3" w:rsidRPr="00732390" w:rsidRDefault="00D772A3" w:rsidP="00D772A3">
      <w:pPr>
        <w:autoSpaceDE w:val="0"/>
        <w:autoSpaceDN w:val="0"/>
        <w:adjustRightInd w:val="0"/>
        <w:spacing w:line="240" w:lineRule="auto"/>
        <w:jc w:val="left"/>
        <w:rPr>
          <w:rFonts w:asciiTheme="majorHAnsi" w:hAnsiTheme="majorHAnsi" w:cs="TimesNewRoman"/>
          <w:sz w:val="10"/>
          <w:szCs w:val="24"/>
        </w:rPr>
      </w:pPr>
    </w:p>
    <w:p w:rsidR="00D772A3" w:rsidRPr="007E4764" w:rsidRDefault="00D772A3" w:rsidP="00D772A3">
      <w:pPr>
        <w:autoSpaceDE w:val="0"/>
        <w:autoSpaceDN w:val="0"/>
        <w:adjustRightInd w:val="0"/>
        <w:spacing w:line="240" w:lineRule="auto"/>
        <w:jc w:val="left"/>
        <w:rPr>
          <w:rFonts w:asciiTheme="majorHAnsi" w:hAnsiTheme="majorHAnsi" w:cs="TimesNewRoman"/>
          <w:szCs w:val="24"/>
        </w:rPr>
      </w:pPr>
      <w:r w:rsidRPr="007E4764">
        <w:rPr>
          <w:rFonts w:asciiTheme="majorHAnsi" w:hAnsiTheme="majorHAnsi" w:cs="TimesNewRoman"/>
          <w:szCs w:val="24"/>
        </w:rPr>
        <w:t>Source: Federal Cooperative Agency, status of cooperatives in Ethiopia; October, 2010</w:t>
      </w:r>
    </w:p>
    <w:p w:rsidR="00D772A3" w:rsidRPr="00732390" w:rsidRDefault="00D772A3" w:rsidP="00D772A3">
      <w:pPr>
        <w:autoSpaceDE w:val="0"/>
        <w:autoSpaceDN w:val="0"/>
        <w:adjustRightInd w:val="0"/>
        <w:rPr>
          <w:rFonts w:asciiTheme="majorHAnsi" w:hAnsiTheme="majorHAnsi" w:cs="TimesNewRomanPS-BoldMT"/>
          <w:bCs/>
          <w:sz w:val="20"/>
          <w:szCs w:val="24"/>
        </w:rPr>
      </w:pPr>
      <w:r w:rsidRPr="00732390">
        <w:rPr>
          <w:rFonts w:asciiTheme="majorHAnsi" w:hAnsiTheme="majorHAnsi" w:cs="TimesNewRomanPS-BoldMT"/>
          <w:bCs/>
          <w:sz w:val="20"/>
          <w:szCs w:val="24"/>
        </w:rPr>
        <w:t xml:space="preserve"> </w:t>
      </w:r>
    </w:p>
    <w:p w:rsidR="00D772A3" w:rsidRPr="00732390" w:rsidRDefault="00D772A3" w:rsidP="00D772A3">
      <w:pPr>
        <w:autoSpaceDE w:val="0"/>
        <w:autoSpaceDN w:val="0"/>
        <w:adjustRightInd w:val="0"/>
        <w:spacing w:line="276" w:lineRule="auto"/>
        <w:rPr>
          <w:rFonts w:ascii="Franklin Gothic Medium Cond" w:hAnsi="Franklin Gothic Medium Cond" w:cs="TimesNewRoman"/>
          <w:sz w:val="26"/>
          <w:szCs w:val="24"/>
        </w:rPr>
      </w:pPr>
      <w:r w:rsidRPr="00732390">
        <w:rPr>
          <w:rFonts w:ascii="Franklin Gothic Medium Cond" w:hAnsi="Franklin Gothic Medium Cond" w:cs="TimesNewRoman"/>
          <w:sz w:val="26"/>
          <w:szCs w:val="24"/>
        </w:rPr>
        <w:t>Figure 1-1: The spatial distribution of cooperatives in Ethiopia</w:t>
      </w:r>
    </w:p>
    <w:p w:rsidR="00D772A3" w:rsidRPr="007E4764" w:rsidRDefault="00D772A3" w:rsidP="00D772A3">
      <w:pPr>
        <w:autoSpaceDE w:val="0"/>
        <w:autoSpaceDN w:val="0"/>
        <w:adjustRightInd w:val="0"/>
        <w:spacing w:line="276" w:lineRule="auto"/>
        <w:rPr>
          <w:rFonts w:ascii="Franklin Gothic Medium Cond" w:hAnsi="Franklin Gothic Medium Cond" w:cs="TimesNewRoman"/>
          <w:sz w:val="24"/>
          <w:szCs w:val="24"/>
        </w:rPr>
      </w:pPr>
    </w:p>
    <w:p w:rsidR="00D772A3" w:rsidRDefault="00D772A3" w:rsidP="00D772A3">
      <w:pPr>
        <w:autoSpaceDE w:val="0"/>
        <w:autoSpaceDN w:val="0"/>
        <w:adjustRightInd w:val="0"/>
        <w:rPr>
          <w:rFonts w:asciiTheme="majorHAnsi" w:hAnsiTheme="majorHAnsi" w:cs="TimesNewRomanPS-BoldMT"/>
          <w:bCs/>
          <w:sz w:val="24"/>
          <w:szCs w:val="24"/>
        </w:rPr>
      </w:pPr>
      <w:r w:rsidRPr="007E4764">
        <w:rPr>
          <w:rFonts w:asciiTheme="majorHAnsi" w:hAnsiTheme="majorHAnsi" w:cs="TimesNewRomanPS-BoldMT"/>
          <w:bCs/>
          <w:noProof/>
          <w:sz w:val="24"/>
          <w:szCs w:val="24"/>
        </w:rPr>
        <w:drawing>
          <wp:anchor distT="0" distB="0" distL="114300" distR="114300" simplePos="0" relativeHeight="251667456" behindDoc="0" locked="0" layoutInCell="1" allowOverlap="1">
            <wp:simplePos x="0" y="0"/>
            <wp:positionH relativeFrom="column">
              <wp:posOffset>38100</wp:posOffset>
            </wp:positionH>
            <wp:positionV relativeFrom="paragraph">
              <wp:posOffset>117475</wp:posOffset>
            </wp:positionV>
            <wp:extent cx="5229225" cy="3524250"/>
            <wp:effectExtent l="19050" t="0" r="9525" b="0"/>
            <wp:wrapSquare wrapText="bothSides"/>
            <wp:docPr id="209"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p>
    <w:p w:rsidR="00D772A3" w:rsidRPr="00732390" w:rsidRDefault="00D772A3" w:rsidP="00D772A3">
      <w:pPr>
        <w:autoSpaceDE w:val="0"/>
        <w:autoSpaceDN w:val="0"/>
        <w:adjustRightInd w:val="0"/>
        <w:rPr>
          <w:rFonts w:asciiTheme="majorHAnsi" w:hAnsiTheme="majorHAnsi" w:cs="TimesNewRomanPS-BoldMT"/>
          <w:bCs/>
          <w:sz w:val="24"/>
          <w:szCs w:val="24"/>
        </w:rPr>
      </w:pPr>
      <w:r w:rsidRPr="007E4764">
        <w:rPr>
          <w:rFonts w:asciiTheme="majorHAnsi" w:hAnsiTheme="majorHAnsi" w:cs="TimesNewRomanPS-BoldMT"/>
          <w:bCs/>
          <w:sz w:val="24"/>
          <w:szCs w:val="24"/>
        </w:rPr>
        <w:lastRenderedPageBreak/>
        <w:t xml:space="preserve"> (2).</w:t>
      </w:r>
      <w:r w:rsidRPr="007E4764">
        <w:rPr>
          <w:rFonts w:asciiTheme="majorHAnsi" w:hAnsiTheme="majorHAnsi" w:cs="TimesNewRomanPS-BoldMT"/>
          <w:bCs/>
          <w:sz w:val="24"/>
          <w:szCs w:val="24"/>
          <w:u w:val="double"/>
        </w:rPr>
        <w:t xml:space="preserve"> Cooperative Unions</w:t>
      </w:r>
    </w:p>
    <w:p w:rsidR="00D772A3" w:rsidRPr="007E4764" w:rsidRDefault="00D772A3" w:rsidP="00D772A3">
      <w:pPr>
        <w:rPr>
          <w:rFonts w:asciiTheme="majorHAnsi" w:hAnsiTheme="majorHAnsi"/>
          <w:sz w:val="24"/>
          <w:szCs w:val="24"/>
        </w:rPr>
      </w:pPr>
      <w:r w:rsidRPr="007E4764">
        <w:rPr>
          <w:rFonts w:asciiTheme="majorHAnsi" w:hAnsiTheme="majorHAnsi"/>
          <w:sz w:val="24"/>
          <w:szCs w:val="24"/>
        </w:rPr>
        <w:t xml:space="preserve">The establishment of the cooperative unions is a recent phenomenon in the history of cooperatives represented by unions increased to 5,928, which makes primary cooperatives represented by Unions 16% (FCA, 2010). Currently, they have a total capital of </w:t>
      </w:r>
      <w:r w:rsidRPr="007E4764">
        <w:rPr>
          <w:rFonts w:asciiTheme="majorHAnsi" w:hAnsiTheme="majorHAnsi"/>
          <w:szCs w:val="24"/>
        </w:rPr>
        <w:t>ETB</w:t>
      </w:r>
      <w:r w:rsidRPr="007E4764">
        <w:rPr>
          <w:rFonts w:asciiTheme="majorHAnsi" w:hAnsiTheme="majorHAnsi"/>
          <w:sz w:val="24"/>
          <w:szCs w:val="24"/>
        </w:rPr>
        <w:t xml:space="preserve"> 681,182,148. One cooperative Bank namely Oromia cooperative Bank was registered in 2004 and made operational in March 2005. On June 2008, it had a paid up capital of </w:t>
      </w:r>
      <w:r w:rsidRPr="007E4764">
        <w:rPr>
          <w:rFonts w:asciiTheme="majorHAnsi" w:hAnsiTheme="majorHAnsi"/>
          <w:szCs w:val="24"/>
        </w:rPr>
        <w:t xml:space="preserve">ETB </w:t>
      </w:r>
      <w:r w:rsidRPr="007E4764">
        <w:rPr>
          <w:rFonts w:asciiTheme="majorHAnsi" w:hAnsiTheme="majorHAnsi"/>
          <w:sz w:val="24"/>
          <w:szCs w:val="24"/>
        </w:rPr>
        <w:t>132.9 million and 73.51% of which is owned by 1,303 primary cooperatives (FCA, 2010).</w:t>
      </w:r>
    </w:p>
    <w:p w:rsidR="00D772A3" w:rsidRPr="007E4764" w:rsidRDefault="00D772A3" w:rsidP="00D772A3">
      <w:pPr>
        <w:autoSpaceDE w:val="0"/>
        <w:autoSpaceDN w:val="0"/>
        <w:adjustRightInd w:val="0"/>
        <w:rPr>
          <w:rFonts w:ascii="Franklin Gothic Medium Cond" w:hAnsi="Franklin Gothic Medium Cond" w:cs="TimesNewRoman"/>
          <w:sz w:val="10"/>
          <w:szCs w:val="24"/>
        </w:rPr>
      </w:pPr>
    </w:p>
    <w:p w:rsidR="00D772A3" w:rsidRPr="00732390" w:rsidRDefault="00D772A3" w:rsidP="00D772A3">
      <w:pPr>
        <w:autoSpaceDE w:val="0"/>
        <w:autoSpaceDN w:val="0"/>
        <w:adjustRightInd w:val="0"/>
        <w:rPr>
          <w:rFonts w:ascii="Franklin Gothic Medium Cond" w:hAnsi="Franklin Gothic Medium Cond" w:cs="TimesNewRoman"/>
          <w:sz w:val="26"/>
          <w:szCs w:val="24"/>
        </w:rPr>
      </w:pPr>
      <w:r w:rsidRPr="00732390">
        <w:rPr>
          <w:rFonts w:ascii="Franklin Gothic Medium Cond" w:hAnsi="Franklin Gothic Medium Cond" w:cs="TimesNewRoman"/>
          <w:sz w:val="26"/>
          <w:szCs w:val="24"/>
        </w:rPr>
        <w:t>Table 1 - 3: Status of cooperative unions in Ethiopia</w:t>
      </w:r>
    </w:p>
    <w:p w:rsidR="00D772A3" w:rsidRPr="007E4764" w:rsidRDefault="00D772A3" w:rsidP="00D772A3">
      <w:pPr>
        <w:rPr>
          <w:rFonts w:asciiTheme="majorHAnsi" w:hAnsiTheme="majorHAnsi"/>
          <w:sz w:val="4"/>
          <w:szCs w:val="24"/>
        </w:rPr>
      </w:pPr>
    </w:p>
    <w:tbl>
      <w:tblPr>
        <w:tblW w:w="0" w:type="auto"/>
        <w:tblInd w:w="558" w:type="dxa"/>
        <w:tblBorders>
          <w:top w:val="threeDEngrave" w:sz="6" w:space="0" w:color="auto"/>
          <w:bottom w:val="threeDEngrave" w:sz="6" w:space="0" w:color="auto"/>
        </w:tblBorders>
        <w:tblLook w:val="01E0"/>
      </w:tblPr>
      <w:tblGrid>
        <w:gridCol w:w="676"/>
        <w:gridCol w:w="2672"/>
        <w:gridCol w:w="990"/>
        <w:gridCol w:w="1260"/>
        <w:gridCol w:w="1800"/>
      </w:tblGrid>
      <w:tr w:rsidR="00D772A3" w:rsidRPr="007E4764" w:rsidTr="00504F1A">
        <w:trPr>
          <w:trHeight w:val="345"/>
        </w:trPr>
        <w:tc>
          <w:tcPr>
            <w:tcW w:w="676" w:type="dxa"/>
            <w:tcBorders>
              <w:bottom w:val="threeDEngrave" w:sz="6" w:space="0" w:color="auto"/>
            </w:tcBorders>
          </w:tcPr>
          <w:p w:rsidR="00D772A3" w:rsidRPr="007E4764" w:rsidRDefault="00D772A3" w:rsidP="00504F1A">
            <w:pPr>
              <w:spacing w:line="360" w:lineRule="auto"/>
              <w:jc w:val="center"/>
              <w:rPr>
                <w:rFonts w:asciiTheme="majorHAnsi" w:hAnsiTheme="majorHAnsi"/>
              </w:rPr>
            </w:pPr>
            <w:r w:rsidRPr="007E4764">
              <w:rPr>
                <w:rFonts w:asciiTheme="majorHAnsi" w:hAnsiTheme="majorHAnsi"/>
              </w:rPr>
              <w:t>S.No</w:t>
            </w:r>
          </w:p>
        </w:tc>
        <w:tc>
          <w:tcPr>
            <w:tcW w:w="2672" w:type="dxa"/>
            <w:tcBorders>
              <w:bottom w:val="threeDEngrave" w:sz="6" w:space="0" w:color="auto"/>
            </w:tcBorders>
          </w:tcPr>
          <w:p w:rsidR="00D772A3" w:rsidRPr="007E4764" w:rsidRDefault="00D772A3" w:rsidP="00504F1A">
            <w:pPr>
              <w:spacing w:line="360" w:lineRule="auto"/>
              <w:jc w:val="center"/>
              <w:rPr>
                <w:rFonts w:asciiTheme="majorHAnsi" w:hAnsiTheme="majorHAnsi"/>
              </w:rPr>
            </w:pPr>
            <w:r w:rsidRPr="007E4764">
              <w:rPr>
                <w:rFonts w:asciiTheme="majorHAnsi" w:hAnsiTheme="majorHAnsi"/>
              </w:rPr>
              <w:t>Coop Union Type</w:t>
            </w:r>
          </w:p>
        </w:tc>
        <w:tc>
          <w:tcPr>
            <w:tcW w:w="990" w:type="dxa"/>
            <w:tcBorders>
              <w:bottom w:val="threeDEngrave" w:sz="6" w:space="0" w:color="auto"/>
            </w:tcBorders>
          </w:tcPr>
          <w:p w:rsidR="00D772A3" w:rsidRPr="007E4764" w:rsidRDefault="00D772A3" w:rsidP="00504F1A">
            <w:pPr>
              <w:spacing w:line="360" w:lineRule="auto"/>
              <w:jc w:val="center"/>
              <w:rPr>
                <w:rFonts w:asciiTheme="majorHAnsi" w:hAnsiTheme="majorHAnsi"/>
              </w:rPr>
            </w:pPr>
            <w:r w:rsidRPr="007E4764">
              <w:rPr>
                <w:rFonts w:asciiTheme="majorHAnsi" w:hAnsiTheme="majorHAnsi"/>
              </w:rPr>
              <w:t>Number</w:t>
            </w:r>
          </w:p>
        </w:tc>
        <w:tc>
          <w:tcPr>
            <w:tcW w:w="1260" w:type="dxa"/>
            <w:tcBorders>
              <w:bottom w:val="threeDEngrave" w:sz="6" w:space="0" w:color="auto"/>
            </w:tcBorders>
          </w:tcPr>
          <w:p w:rsidR="00D772A3" w:rsidRPr="007E4764" w:rsidRDefault="00D772A3" w:rsidP="00504F1A">
            <w:pPr>
              <w:spacing w:line="360" w:lineRule="auto"/>
              <w:jc w:val="center"/>
              <w:rPr>
                <w:rFonts w:asciiTheme="majorHAnsi" w:hAnsiTheme="majorHAnsi"/>
              </w:rPr>
            </w:pPr>
            <w:r w:rsidRPr="007E4764">
              <w:rPr>
                <w:rFonts w:asciiTheme="majorHAnsi" w:hAnsiTheme="majorHAnsi"/>
              </w:rPr>
              <w:t>Member</w:t>
            </w:r>
          </w:p>
        </w:tc>
        <w:tc>
          <w:tcPr>
            <w:tcW w:w="1800" w:type="dxa"/>
            <w:tcBorders>
              <w:bottom w:val="threeDEngrave" w:sz="6" w:space="0" w:color="auto"/>
            </w:tcBorders>
          </w:tcPr>
          <w:p w:rsidR="00D772A3" w:rsidRPr="007E4764" w:rsidRDefault="00D772A3" w:rsidP="00504F1A">
            <w:pPr>
              <w:spacing w:line="360" w:lineRule="auto"/>
              <w:jc w:val="center"/>
              <w:rPr>
                <w:rFonts w:asciiTheme="majorHAnsi" w:hAnsiTheme="majorHAnsi"/>
              </w:rPr>
            </w:pPr>
            <w:r w:rsidRPr="007E4764">
              <w:rPr>
                <w:rFonts w:asciiTheme="majorHAnsi" w:hAnsiTheme="majorHAnsi"/>
              </w:rPr>
              <w:t>Capital</w:t>
            </w:r>
          </w:p>
        </w:tc>
      </w:tr>
      <w:tr w:rsidR="00D772A3" w:rsidRPr="007E4764" w:rsidTr="00504F1A">
        <w:tc>
          <w:tcPr>
            <w:tcW w:w="676" w:type="dxa"/>
          </w:tcPr>
          <w:p w:rsidR="00D772A3" w:rsidRPr="007E4764" w:rsidRDefault="00D772A3" w:rsidP="00504F1A">
            <w:pPr>
              <w:spacing w:line="360" w:lineRule="auto"/>
              <w:rPr>
                <w:rFonts w:asciiTheme="majorHAnsi" w:hAnsiTheme="majorHAnsi"/>
              </w:rPr>
            </w:pPr>
            <w:r w:rsidRPr="007E4764">
              <w:rPr>
                <w:rFonts w:asciiTheme="majorHAnsi" w:hAnsiTheme="majorHAnsi"/>
              </w:rPr>
              <w:t>1.</w:t>
            </w:r>
          </w:p>
        </w:tc>
        <w:tc>
          <w:tcPr>
            <w:tcW w:w="2672" w:type="dxa"/>
          </w:tcPr>
          <w:p w:rsidR="00D772A3" w:rsidRPr="007E4764" w:rsidRDefault="00D772A3" w:rsidP="00504F1A">
            <w:pPr>
              <w:spacing w:line="360" w:lineRule="auto"/>
              <w:rPr>
                <w:rFonts w:asciiTheme="majorHAnsi" w:hAnsiTheme="majorHAnsi"/>
              </w:rPr>
            </w:pPr>
            <w:r w:rsidRPr="007E4764">
              <w:rPr>
                <w:rFonts w:asciiTheme="majorHAnsi" w:hAnsiTheme="majorHAnsi"/>
              </w:rPr>
              <w:t>Grain Marketing</w:t>
            </w:r>
          </w:p>
        </w:tc>
        <w:tc>
          <w:tcPr>
            <w:tcW w:w="990" w:type="dxa"/>
          </w:tcPr>
          <w:p w:rsidR="00D772A3" w:rsidRPr="007E4764" w:rsidRDefault="00D772A3" w:rsidP="00504F1A">
            <w:pPr>
              <w:spacing w:line="360" w:lineRule="auto"/>
              <w:jc w:val="right"/>
              <w:rPr>
                <w:rFonts w:asciiTheme="majorHAnsi" w:hAnsiTheme="majorHAnsi"/>
              </w:rPr>
            </w:pPr>
            <w:r w:rsidRPr="007E4764">
              <w:rPr>
                <w:rFonts w:asciiTheme="majorHAnsi" w:hAnsiTheme="majorHAnsi"/>
              </w:rPr>
              <w:t>122</w:t>
            </w:r>
          </w:p>
        </w:tc>
        <w:tc>
          <w:tcPr>
            <w:tcW w:w="1260" w:type="dxa"/>
          </w:tcPr>
          <w:p w:rsidR="00D772A3" w:rsidRPr="007E4764" w:rsidRDefault="00D772A3" w:rsidP="00504F1A">
            <w:pPr>
              <w:spacing w:line="360" w:lineRule="auto"/>
              <w:jc w:val="right"/>
              <w:rPr>
                <w:rFonts w:asciiTheme="majorHAnsi" w:hAnsiTheme="majorHAnsi"/>
              </w:rPr>
            </w:pPr>
            <w:r w:rsidRPr="007E4764">
              <w:rPr>
                <w:rFonts w:asciiTheme="majorHAnsi" w:hAnsiTheme="majorHAnsi"/>
              </w:rPr>
              <w:t>3,392</w:t>
            </w:r>
          </w:p>
        </w:tc>
        <w:tc>
          <w:tcPr>
            <w:tcW w:w="1800" w:type="dxa"/>
          </w:tcPr>
          <w:p w:rsidR="00D772A3" w:rsidRPr="007E4764" w:rsidRDefault="00D772A3" w:rsidP="00504F1A">
            <w:pPr>
              <w:spacing w:line="360" w:lineRule="auto"/>
              <w:jc w:val="right"/>
              <w:rPr>
                <w:rFonts w:asciiTheme="majorHAnsi" w:hAnsiTheme="majorHAnsi"/>
              </w:rPr>
            </w:pPr>
            <w:r w:rsidRPr="007E4764">
              <w:rPr>
                <w:rFonts w:asciiTheme="majorHAnsi" w:hAnsiTheme="majorHAnsi"/>
              </w:rPr>
              <w:t>400,253,132</w:t>
            </w:r>
          </w:p>
        </w:tc>
      </w:tr>
      <w:tr w:rsidR="00D772A3" w:rsidRPr="007E4764" w:rsidTr="00504F1A">
        <w:tc>
          <w:tcPr>
            <w:tcW w:w="676" w:type="dxa"/>
          </w:tcPr>
          <w:p w:rsidR="00D772A3" w:rsidRPr="007E4764" w:rsidRDefault="00D772A3" w:rsidP="00504F1A">
            <w:pPr>
              <w:spacing w:line="360" w:lineRule="auto"/>
              <w:rPr>
                <w:rFonts w:asciiTheme="majorHAnsi" w:hAnsiTheme="majorHAnsi"/>
              </w:rPr>
            </w:pPr>
            <w:r w:rsidRPr="007E4764">
              <w:rPr>
                <w:rFonts w:asciiTheme="majorHAnsi" w:hAnsiTheme="majorHAnsi"/>
              </w:rPr>
              <w:t>2.</w:t>
            </w:r>
          </w:p>
        </w:tc>
        <w:tc>
          <w:tcPr>
            <w:tcW w:w="2672" w:type="dxa"/>
          </w:tcPr>
          <w:p w:rsidR="00D772A3" w:rsidRPr="007E4764" w:rsidRDefault="00D772A3" w:rsidP="00504F1A">
            <w:pPr>
              <w:spacing w:line="360" w:lineRule="auto"/>
              <w:rPr>
                <w:rFonts w:asciiTheme="majorHAnsi" w:hAnsiTheme="majorHAnsi"/>
              </w:rPr>
            </w:pPr>
            <w:r w:rsidRPr="007E4764">
              <w:rPr>
                <w:rFonts w:asciiTheme="majorHAnsi" w:hAnsiTheme="majorHAnsi"/>
              </w:rPr>
              <w:t>Dairy Product</w:t>
            </w:r>
          </w:p>
        </w:tc>
        <w:tc>
          <w:tcPr>
            <w:tcW w:w="990" w:type="dxa"/>
          </w:tcPr>
          <w:p w:rsidR="00D772A3" w:rsidRPr="007E4764" w:rsidRDefault="00D772A3" w:rsidP="00504F1A">
            <w:pPr>
              <w:spacing w:line="360" w:lineRule="auto"/>
              <w:jc w:val="right"/>
              <w:rPr>
                <w:rFonts w:asciiTheme="majorHAnsi" w:hAnsiTheme="majorHAnsi"/>
              </w:rPr>
            </w:pPr>
            <w:r w:rsidRPr="007E4764">
              <w:rPr>
                <w:rFonts w:asciiTheme="majorHAnsi" w:hAnsiTheme="majorHAnsi"/>
              </w:rPr>
              <w:t>6</w:t>
            </w:r>
          </w:p>
        </w:tc>
        <w:tc>
          <w:tcPr>
            <w:tcW w:w="1260" w:type="dxa"/>
          </w:tcPr>
          <w:p w:rsidR="00D772A3" w:rsidRPr="007E4764" w:rsidRDefault="00D772A3" w:rsidP="00504F1A">
            <w:pPr>
              <w:spacing w:line="360" w:lineRule="auto"/>
              <w:jc w:val="right"/>
              <w:rPr>
                <w:rFonts w:asciiTheme="majorHAnsi" w:hAnsiTheme="majorHAnsi"/>
              </w:rPr>
            </w:pPr>
            <w:r w:rsidRPr="007E4764">
              <w:rPr>
                <w:rFonts w:asciiTheme="majorHAnsi" w:hAnsiTheme="majorHAnsi"/>
              </w:rPr>
              <w:t>73</w:t>
            </w:r>
          </w:p>
        </w:tc>
        <w:tc>
          <w:tcPr>
            <w:tcW w:w="1800" w:type="dxa"/>
          </w:tcPr>
          <w:p w:rsidR="00D772A3" w:rsidRPr="007E4764" w:rsidRDefault="00D772A3" w:rsidP="00504F1A">
            <w:pPr>
              <w:spacing w:line="360" w:lineRule="auto"/>
              <w:jc w:val="right"/>
              <w:rPr>
                <w:rFonts w:asciiTheme="majorHAnsi" w:hAnsiTheme="majorHAnsi"/>
              </w:rPr>
            </w:pPr>
            <w:r w:rsidRPr="007E4764">
              <w:rPr>
                <w:rFonts w:asciiTheme="majorHAnsi" w:hAnsiTheme="majorHAnsi"/>
              </w:rPr>
              <w:t>3,634,752</w:t>
            </w:r>
          </w:p>
        </w:tc>
      </w:tr>
      <w:tr w:rsidR="00D772A3" w:rsidRPr="007E4764" w:rsidTr="00504F1A">
        <w:tc>
          <w:tcPr>
            <w:tcW w:w="676" w:type="dxa"/>
          </w:tcPr>
          <w:p w:rsidR="00D772A3" w:rsidRPr="007E4764" w:rsidRDefault="00D772A3" w:rsidP="00504F1A">
            <w:pPr>
              <w:spacing w:line="360" w:lineRule="auto"/>
              <w:rPr>
                <w:rFonts w:asciiTheme="majorHAnsi" w:hAnsiTheme="majorHAnsi"/>
              </w:rPr>
            </w:pPr>
            <w:r w:rsidRPr="007E4764">
              <w:rPr>
                <w:rFonts w:asciiTheme="majorHAnsi" w:hAnsiTheme="majorHAnsi"/>
              </w:rPr>
              <w:t>3.</w:t>
            </w:r>
          </w:p>
        </w:tc>
        <w:tc>
          <w:tcPr>
            <w:tcW w:w="2672" w:type="dxa"/>
          </w:tcPr>
          <w:p w:rsidR="00D772A3" w:rsidRPr="007E4764" w:rsidRDefault="00D772A3" w:rsidP="00504F1A">
            <w:pPr>
              <w:spacing w:line="360" w:lineRule="auto"/>
              <w:rPr>
                <w:rFonts w:asciiTheme="majorHAnsi" w:hAnsiTheme="majorHAnsi"/>
              </w:rPr>
            </w:pPr>
            <w:r w:rsidRPr="007E4764">
              <w:rPr>
                <w:rFonts w:asciiTheme="majorHAnsi" w:hAnsiTheme="majorHAnsi"/>
              </w:rPr>
              <w:t>Honey</w:t>
            </w:r>
          </w:p>
        </w:tc>
        <w:tc>
          <w:tcPr>
            <w:tcW w:w="990" w:type="dxa"/>
          </w:tcPr>
          <w:p w:rsidR="00D772A3" w:rsidRPr="007E4764" w:rsidRDefault="00D772A3" w:rsidP="00504F1A">
            <w:pPr>
              <w:spacing w:line="360" w:lineRule="auto"/>
              <w:jc w:val="right"/>
              <w:rPr>
                <w:rFonts w:asciiTheme="majorHAnsi" w:hAnsiTheme="majorHAnsi"/>
              </w:rPr>
            </w:pPr>
            <w:r w:rsidRPr="007E4764">
              <w:rPr>
                <w:rFonts w:asciiTheme="majorHAnsi" w:hAnsiTheme="majorHAnsi"/>
              </w:rPr>
              <w:t>2</w:t>
            </w:r>
          </w:p>
        </w:tc>
        <w:tc>
          <w:tcPr>
            <w:tcW w:w="1260" w:type="dxa"/>
          </w:tcPr>
          <w:p w:rsidR="00D772A3" w:rsidRPr="007E4764" w:rsidRDefault="00D772A3" w:rsidP="00504F1A">
            <w:pPr>
              <w:spacing w:line="360" w:lineRule="auto"/>
              <w:jc w:val="right"/>
              <w:rPr>
                <w:rFonts w:asciiTheme="majorHAnsi" w:hAnsiTheme="majorHAnsi"/>
              </w:rPr>
            </w:pPr>
            <w:r w:rsidRPr="007E4764">
              <w:rPr>
                <w:rFonts w:asciiTheme="majorHAnsi" w:hAnsiTheme="majorHAnsi"/>
              </w:rPr>
              <w:t>15</w:t>
            </w:r>
          </w:p>
        </w:tc>
        <w:tc>
          <w:tcPr>
            <w:tcW w:w="1800" w:type="dxa"/>
          </w:tcPr>
          <w:p w:rsidR="00D772A3" w:rsidRPr="007E4764" w:rsidRDefault="00D772A3" w:rsidP="00504F1A">
            <w:pPr>
              <w:spacing w:line="360" w:lineRule="auto"/>
              <w:jc w:val="right"/>
              <w:rPr>
                <w:rFonts w:asciiTheme="majorHAnsi" w:hAnsiTheme="majorHAnsi"/>
              </w:rPr>
            </w:pPr>
            <w:r w:rsidRPr="007E4764">
              <w:rPr>
                <w:rFonts w:asciiTheme="majorHAnsi" w:hAnsiTheme="majorHAnsi"/>
              </w:rPr>
              <w:t>340,047</w:t>
            </w:r>
          </w:p>
        </w:tc>
      </w:tr>
      <w:tr w:rsidR="00D772A3" w:rsidRPr="007E4764" w:rsidTr="00504F1A">
        <w:tc>
          <w:tcPr>
            <w:tcW w:w="676" w:type="dxa"/>
          </w:tcPr>
          <w:p w:rsidR="00D772A3" w:rsidRPr="007E4764" w:rsidRDefault="00D772A3" w:rsidP="00504F1A">
            <w:pPr>
              <w:spacing w:line="360" w:lineRule="auto"/>
              <w:rPr>
                <w:rFonts w:asciiTheme="majorHAnsi" w:hAnsiTheme="majorHAnsi"/>
              </w:rPr>
            </w:pPr>
            <w:r w:rsidRPr="007E4764">
              <w:rPr>
                <w:rFonts w:asciiTheme="majorHAnsi" w:hAnsiTheme="majorHAnsi"/>
              </w:rPr>
              <w:t>4.</w:t>
            </w:r>
          </w:p>
        </w:tc>
        <w:tc>
          <w:tcPr>
            <w:tcW w:w="2672" w:type="dxa"/>
          </w:tcPr>
          <w:p w:rsidR="00D772A3" w:rsidRPr="007E4764" w:rsidRDefault="00D772A3" w:rsidP="00504F1A">
            <w:pPr>
              <w:spacing w:line="360" w:lineRule="auto"/>
              <w:rPr>
                <w:rFonts w:asciiTheme="majorHAnsi" w:hAnsiTheme="majorHAnsi"/>
              </w:rPr>
            </w:pPr>
            <w:r w:rsidRPr="007E4764">
              <w:rPr>
                <w:rFonts w:asciiTheme="majorHAnsi" w:hAnsiTheme="majorHAnsi"/>
              </w:rPr>
              <w:t>Saving and Credit</w:t>
            </w:r>
          </w:p>
        </w:tc>
        <w:tc>
          <w:tcPr>
            <w:tcW w:w="990" w:type="dxa"/>
          </w:tcPr>
          <w:p w:rsidR="00D772A3" w:rsidRPr="007E4764" w:rsidRDefault="00D772A3" w:rsidP="00504F1A">
            <w:pPr>
              <w:spacing w:line="360" w:lineRule="auto"/>
              <w:jc w:val="right"/>
              <w:rPr>
                <w:rFonts w:asciiTheme="majorHAnsi" w:hAnsiTheme="majorHAnsi"/>
              </w:rPr>
            </w:pPr>
            <w:r w:rsidRPr="007E4764">
              <w:rPr>
                <w:rFonts w:asciiTheme="majorHAnsi" w:hAnsiTheme="majorHAnsi"/>
              </w:rPr>
              <w:t>49</w:t>
            </w:r>
          </w:p>
        </w:tc>
        <w:tc>
          <w:tcPr>
            <w:tcW w:w="1260" w:type="dxa"/>
          </w:tcPr>
          <w:p w:rsidR="00D772A3" w:rsidRPr="007E4764" w:rsidRDefault="00D772A3" w:rsidP="00504F1A">
            <w:pPr>
              <w:spacing w:line="360" w:lineRule="auto"/>
              <w:jc w:val="right"/>
              <w:rPr>
                <w:rFonts w:asciiTheme="majorHAnsi" w:hAnsiTheme="majorHAnsi"/>
              </w:rPr>
            </w:pPr>
            <w:r w:rsidRPr="007E4764">
              <w:rPr>
                <w:rFonts w:asciiTheme="majorHAnsi" w:hAnsiTheme="majorHAnsi"/>
              </w:rPr>
              <w:t>1,377</w:t>
            </w:r>
          </w:p>
        </w:tc>
        <w:tc>
          <w:tcPr>
            <w:tcW w:w="1800" w:type="dxa"/>
          </w:tcPr>
          <w:p w:rsidR="00D772A3" w:rsidRPr="007E4764" w:rsidRDefault="00D772A3" w:rsidP="00504F1A">
            <w:pPr>
              <w:spacing w:line="360" w:lineRule="auto"/>
              <w:jc w:val="right"/>
              <w:rPr>
                <w:rFonts w:asciiTheme="majorHAnsi" w:hAnsiTheme="majorHAnsi"/>
              </w:rPr>
            </w:pPr>
            <w:r w:rsidRPr="007E4764">
              <w:rPr>
                <w:rFonts w:asciiTheme="majorHAnsi" w:hAnsiTheme="majorHAnsi"/>
              </w:rPr>
              <w:t>34,745,563</w:t>
            </w:r>
          </w:p>
        </w:tc>
      </w:tr>
      <w:tr w:rsidR="00D772A3" w:rsidRPr="007E4764" w:rsidTr="00504F1A">
        <w:tc>
          <w:tcPr>
            <w:tcW w:w="676" w:type="dxa"/>
          </w:tcPr>
          <w:p w:rsidR="00D772A3" w:rsidRPr="007E4764" w:rsidRDefault="00D772A3" w:rsidP="00504F1A">
            <w:pPr>
              <w:spacing w:line="360" w:lineRule="auto"/>
              <w:rPr>
                <w:rFonts w:asciiTheme="majorHAnsi" w:hAnsiTheme="majorHAnsi"/>
              </w:rPr>
            </w:pPr>
            <w:r w:rsidRPr="007E4764">
              <w:rPr>
                <w:rFonts w:asciiTheme="majorHAnsi" w:hAnsiTheme="majorHAnsi"/>
              </w:rPr>
              <w:t>5.</w:t>
            </w:r>
          </w:p>
        </w:tc>
        <w:tc>
          <w:tcPr>
            <w:tcW w:w="2672" w:type="dxa"/>
          </w:tcPr>
          <w:p w:rsidR="00D772A3" w:rsidRPr="007E4764" w:rsidRDefault="00D772A3" w:rsidP="00504F1A">
            <w:pPr>
              <w:spacing w:line="360" w:lineRule="auto"/>
              <w:rPr>
                <w:rFonts w:asciiTheme="majorHAnsi" w:hAnsiTheme="majorHAnsi"/>
              </w:rPr>
            </w:pPr>
            <w:r w:rsidRPr="007E4764">
              <w:rPr>
                <w:rFonts w:asciiTheme="majorHAnsi" w:hAnsiTheme="majorHAnsi"/>
              </w:rPr>
              <w:t>Food Preparation</w:t>
            </w:r>
          </w:p>
        </w:tc>
        <w:tc>
          <w:tcPr>
            <w:tcW w:w="990" w:type="dxa"/>
          </w:tcPr>
          <w:p w:rsidR="00D772A3" w:rsidRPr="007E4764" w:rsidRDefault="00D772A3" w:rsidP="00504F1A">
            <w:pPr>
              <w:spacing w:line="360" w:lineRule="auto"/>
              <w:jc w:val="right"/>
              <w:rPr>
                <w:rFonts w:asciiTheme="majorHAnsi" w:hAnsiTheme="majorHAnsi"/>
              </w:rPr>
            </w:pPr>
            <w:r w:rsidRPr="007E4764">
              <w:rPr>
                <w:rFonts w:asciiTheme="majorHAnsi" w:hAnsiTheme="majorHAnsi"/>
              </w:rPr>
              <w:t>1</w:t>
            </w:r>
          </w:p>
        </w:tc>
        <w:tc>
          <w:tcPr>
            <w:tcW w:w="1260" w:type="dxa"/>
          </w:tcPr>
          <w:p w:rsidR="00D772A3" w:rsidRPr="007E4764" w:rsidRDefault="00D772A3" w:rsidP="00504F1A">
            <w:pPr>
              <w:spacing w:line="360" w:lineRule="auto"/>
              <w:jc w:val="right"/>
              <w:rPr>
                <w:rFonts w:asciiTheme="majorHAnsi" w:hAnsiTheme="majorHAnsi"/>
              </w:rPr>
            </w:pPr>
            <w:r w:rsidRPr="007E4764">
              <w:rPr>
                <w:rFonts w:asciiTheme="majorHAnsi" w:hAnsiTheme="majorHAnsi"/>
              </w:rPr>
              <w:t>22</w:t>
            </w:r>
          </w:p>
        </w:tc>
        <w:tc>
          <w:tcPr>
            <w:tcW w:w="1800" w:type="dxa"/>
          </w:tcPr>
          <w:p w:rsidR="00D772A3" w:rsidRPr="007E4764" w:rsidRDefault="00D772A3" w:rsidP="00504F1A">
            <w:pPr>
              <w:spacing w:line="360" w:lineRule="auto"/>
              <w:jc w:val="right"/>
              <w:rPr>
                <w:rFonts w:asciiTheme="majorHAnsi" w:hAnsiTheme="majorHAnsi"/>
              </w:rPr>
            </w:pPr>
            <w:r w:rsidRPr="007E4764">
              <w:rPr>
                <w:rFonts w:asciiTheme="majorHAnsi" w:hAnsiTheme="majorHAnsi"/>
              </w:rPr>
              <w:t>19,500</w:t>
            </w:r>
          </w:p>
        </w:tc>
      </w:tr>
      <w:tr w:rsidR="00D772A3" w:rsidRPr="007E4764" w:rsidTr="00504F1A">
        <w:tc>
          <w:tcPr>
            <w:tcW w:w="676" w:type="dxa"/>
          </w:tcPr>
          <w:p w:rsidR="00D772A3" w:rsidRPr="007E4764" w:rsidRDefault="00D772A3" w:rsidP="00504F1A">
            <w:pPr>
              <w:spacing w:line="360" w:lineRule="auto"/>
              <w:rPr>
                <w:rFonts w:asciiTheme="majorHAnsi" w:hAnsiTheme="majorHAnsi"/>
              </w:rPr>
            </w:pPr>
            <w:r w:rsidRPr="007E4764">
              <w:rPr>
                <w:rFonts w:asciiTheme="majorHAnsi" w:hAnsiTheme="majorHAnsi"/>
              </w:rPr>
              <w:t>6.</w:t>
            </w:r>
          </w:p>
        </w:tc>
        <w:tc>
          <w:tcPr>
            <w:tcW w:w="2672" w:type="dxa"/>
          </w:tcPr>
          <w:p w:rsidR="00D772A3" w:rsidRPr="007E4764" w:rsidRDefault="00D772A3" w:rsidP="00504F1A">
            <w:pPr>
              <w:spacing w:line="360" w:lineRule="auto"/>
              <w:rPr>
                <w:rFonts w:asciiTheme="majorHAnsi" w:hAnsiTheme="majorHAnsi"/>
              </w:rPr>
            </w:pPr>
            <w:r w:rsidRPr="007E4764">
              <w:rPr>
                <w:rFonts w:asciiTheme="majorHAnsi" w:hAnsiTheme="majorHAnsi"/>
              </w:rPr>
              <w:t>Coffee</w:t>
            </w:r>
          </w:p>
        </w:tc>
        <w:tc>
          <w:tcPr>
            <w:tcW w:w="990" w:type="dxa"/>
          </w:tcPr>
          <w:p w:rsidR="00D772A3" w:rsidRPr="007E4764" w:rsidRDefault="00D772A3" w:rsidP="00504F1A">
            <w:pPr>
              <w:spacing w:line="360" w:lineRule="auto"/>
              <w:jc w:val="right"/>
              <w:rPr>
                <w:rFonts w:asciiTheme="majorHAnsi" w:hAnsiTheme="majorHAnsi"/>
              </w:rPr>
            </w:pPr>
            <w:r w:rsidRPr="007E4764">
              <w:rPr>
                <w:rFonts w:asciiTheme="majorHAnsi" w:hAnsiTheme="majorHAnsi"/>
              </w:rPr>
              <w:t>10</w:t>
            </w:r>
          </w:p>
        </w:tc>
        <w:tc>
          <w:tcPr>
            <w:tcW w:w="1260" w:type="dxa"/>
          </w:tcPr>
          <w:p w:rsidR="00D772A3" w:rsidRPr="007E4764" w:rsidRDefault="00D772A3" w:rsidP="00504F1A">
            <w:pPr>
              <w:spacing w:line="360" w:lineRule="auto"/>
              <w:jc w:val="right"/>
              <w:rPr>
                <w:rFonts w:asciiTheme="majorHAnsi" w:hAnsiTheme="majorHAnsi"/>
              </w:rPr>
            </w:pPr>
            <w:r w:rsidRPr="007E4764">
              <w:rPr>
                <w:rFonts w:asciiTheme="majorHAnsi" w:hAnsiTheme="majorHAnsi"/>
              </w:rPr>
              <w:t>467</w:t>
            </w:r>
          </w:p>
        </w:tc>
        <w:tc>
          <w:tcPr>
            <w:tcW w:w="1800" w:type="dxa"/>
          </w:tcPr>
          <w:p w:rsidR="00D772A3" w:rsidRPr="007E4764" w:rsidRDefault="00D772A3" w:rsidP="00504F1A">
            <w:pPr>
              <w:spacing w:line="360" w:lineRule="auto"/>
              <w:jc w:val="right"/>
              <w:rPr>
                <w:rFonts w:asciiTheme="majorHAnsi" w:hAnsiTheme="majorHAnsi"/>
              </w:rPr>
            </w:pPr>
            <w:r w:rsidRPr="007E4764">
              <w:rPr>
                <w:rFonts w:asciiTheme="majorHAnsi" w:hAnsiTheme="majorHAnsi"/>
              </w:rPr>
              <w:t>130,070,734</w:t>
            </w:r>
          </w:p>
        </w:tc>
      </w:tr>
      <w:tr w:rsidR="00D772A3" w:rsidRPr="007E4764" w:rsidTr="00504F1A">
        <w:tc>
          <w:tcPr>
            <w:tcW w:w="676" w:type="dxa"/>
          </w:tcPr>
          <w:p w:rsidR="00D772A3" w:rsidRPr="007E4764" w:rsidRDefault="00D772A3" w:rsidP="00504F1A">
            <w:pPr>
              <w:spacing w:line="360" w:lineRule="auto"/>
              <w:rPr>
                <w:rFonts w:asciiTheme="majorHAnsi" w:hAnsiTheme="majorHAnsi"/>
              </w:rPr>
            </w:pPr>
            <w:r w:rsidRPr="007E4764">
              <w:rPr>
                <w:rFonts w:asciiTheme="majorHAnsi" w:hAnsiTheme="majorHAnsi"/>
              </w:rPr>
              <w:t>7.</w:t>
            </w:r>
          </w:p>
        </w:tc>
        <w:tc>
          <w:tcPr>
            <w:tcW w:w="2672" w:type="dxa"/>
          </w:tcPr>
          <w:p w:rsidR="00D772A3" w:rsidRPr="007E4764" w:rsidRDefault="00D772A3" w:rsidP="00504F1A">
            <w:pPr>
              <w:spacing w:line="360" w:lineRule="auto"/>
              <w:rPr>
                <w:rFonts w:asciiTheme="majorHAnsi" w:hAnsiTheme="majorHAnsi"/>
              </w:rPr>
            </w:pPr>
            <w:r w:rsidRPr="007E4764">
              <w:rPr>
                <w:rFonts w:asciiTheme="majorHAnsi" w:hAnsiTheme="majorHAnsi"/>
              </w:rPr>
              <w:t>Forestry</w:t>
            </w:r>
          </w:p>
        </w:tc>
        <w:tc>
          <w:tcPr>
            <w:tcW w:w="990" w:type="dxa"/>
          </w:tcPr>
          <w:p w:rsidR="00D772A3" w:rsidRPr="007E4764" w:rsidRDefault="00D772A3" w:rsidP="00504F1A">
            <w:pPr>
              <w:spacing w:line="360" w:lineRule="auto"/>
              <w:jc w:val="right"/>
              <w:rPr>
                <w:rFonts w:asciiTheme="majorHAnsi" w:hAnsiTheme="majorHAnsi"/>
              </w:rPr>
            </w:pPr>
            <w:r w:rsidRPr="007E4764">
              <w:rPr>
                <w:rFonts w:asciiTheme="majorHAnsi" w:hAnsiTheme="majorHAnsi"/>
              </w:rPr>
              <w:t>2</w:t>
            </w:r>
          </w:p>
        </w:tc>
        <w:tc>
          <w:tcPr>
            <w:tcW w:w="1260" w:type="dxa"/>
          </w:tcPr>
          <w:p w:rsidR="00D772A3" w:rsidRPr="007E4764" w:rsidRDefault="00D772A3" w:rsidP="00504F1A">
            <w:pPr>
              <w:spacing w:line="360" w:lineRule="auto"/>
              <w:jc w:val="right"/>
              <w:rPr>
                <w:rFonts w:asciiTheme="majorHAnsi" w:hAnsiTheme="majorHAnsi"/>
              </w:rPr>
            </w:pPr>
            <w:r w:rsidRPr="007E4764">
              <w:rPr>
                <w:rFonts w:asciiTheme="majorHAnsi" w:hAnsiTheme="majorHAnsi"/>
              </w:rPr>
              <w:t>13</w:t>
            </w:r>
          </w:p>
        </w:tc>
        <w:tc>
          <w:tcPr>
            <w:tcW w:w="1800" w:type="dxa"/>
          </w:tcPr>
          <w:p w:rsidR="00D772A3" w:rsidRPr="007E4764" w:rsidRDefault="00D772A3" w:rsidP="00504F1A">
            <w:pPr>
              <w:spacing w:line="360" w:lineRule="auto"/>
              <w:jc w:val="right"/>
              <w:rPr>
                <w:rFonts w:asciiTheme="majorHAnsi" w:hAnsiTheme="majorHAnsi"/>
              </w:rPr>
            </w:pPr>
            <w:r w:rsidRPr="007E4764">
              <w:rPr>
                <w:rFonts w:asciiTheme="majorHAnsi" w:hAnsiTheme="majorHAnsi"/>
              </w:rPr>
              <w:t>371,615</w:t>
            </w:r>
          </w:p>
        </w:tc>
      </w:tr>
      <w:tr w:rsidR="00D772A3" w:rsidRPr="007E4764" w:rsidTr="00504F1A">
        <w:tc>
          <w:tcPr>
            <w:tcW w:w="676" w:type="dxa"/>
          </w:tcPr>
          <w:p w:rsidR="00D772A3" w:rsidRPr="007E4764" w:rsidRDefault="00D772A3" w:rsidP="00504F1A">
            <w:pPr>
              <w:spacing w:line="360" w:lineRule="auto"/>
              <w:rPr>
                <w:rFonts w:asciiTheme="majorHAnsi" w:hAnsiTheme="majorHAnsi"/>
              </w:rPr>
            </w:pPr>
            <w:r w:rsidRPr="007E4764">
              <w:rPr>
                <w:rFonts w:asciiTheme="majorHAnsi" w:hAnsiTheme="majorHAnsi"/>
              </w:rPr>
              <w:t>8.</w:t>
            </w:r>
          </w:p>
        </w:tc>
        <w:tc>
          <w:tcPr>
            <w:tcW w:w="2672" w:type="dxa"/>
          </w:tcPr>
          <w:p w:rsidR="00D772A3" w:rsidRPr="007E4764" w:rsidRDefault="00D772A3" w:rsidP="00504F1A">
            <w:pPr>
              <w:spacing w:line="360" w:lineRule="auto"/>
              <w:rPr>
                <w:rFonts w:asciiTheme="majorHAnsi" w:hAnsiTheme="majorHAnsi"/>
              </w:rPr>
            </w:pPr>
            <w:r w:rsidRPr="007E4764">
              <w:rPr>
                <w:rFonts w:asciiTheme="majorHAnsi" w:hAnsiTheme="majorHAnsi"/>
              </w:rPr>
              <w:t>Animal</w:t>
            </w:r>
          </w:p>
        </w:tc>
        <w:tc>
          <w:tcPr>
            <w:tcW w:w="990" w:type="dxa"/>
          </w:tcPr>
          <w:p w:rsidR="00D772A3" w:rsidRPr="007E4764" w:rsidRDefault="00D772A3" w:rsidP="00504F1A">
            <w:pPr>
              <w:spacing w:line="360" w:lineRule="auto"/>
              <w:jc w:val="right"/>
              <w:rPr>
                <w:rFonts w:asciiTheme="majorHAnsi" w:hAnsiTheme="majorHAnsi"/>
              </w:rPr>
            </w:pPr>
            <w:r w:rsidRPr="007E4764">
              <w:rPr>
                <w:rFonts w:asciiTheme="majorHAnsi" w:hAnsiTheme="majorHAnsi"/>
              </w:rPr>
              <w:t>3</w:t>
            </w:r>
          </w:p>
        </w:tc>
        <w:tc>
          <w:tcPr>
            <w:tcW w:w="1260" w:type="dxa"/>
          </w:tcPr>
          <w:p w:rsidR="00D772A3" w:rsidRPr="007E4764" w:rsidRDefault="00D772A3" w:rsidP="00504F1A">
            <w:pPr>
              <w:spacing w:line="360" w:lineRule="auto"/>
              <w:jc w:val="right"/>
              <w:rPr>
                <w:rFonts w:asciiTheme="majorHAnsi" w:hAnsiTheme="majorHAnsi"/>
              </w:rPr>
            </w:pPr>
            <w:r w:rsidRPr="007E4764">
              <w:rPr>
                <w:rFonts w:asciiTheme="majorHAnsi" w:hAnsiTheme="majorHAnsi"/>
              </w:rPr>
              <w:t>24</w:t>
            </w:r>
          </w:p>
        </w:tc>
        <w:tc>
          <w:tcPr>
            <w:tcW w:w="1800" w:type="dxa"/>
          </w:tcPr>
          <w:p w:rsidR="00D772A3" w:rsidRPr="007E4764" w:rsidRDefault="00D772A3" w:rsidP="00504F1A">
            <w:pPr>
              <w:spacing w:line="360" w:lineRule="auto"/>
              <w:jc w:val="right"/>
              <w:rPr>
                <w:rFonts w:asciiTheme="majorHAnsi" w:hAnsiTheme="majorHAnsi"/>
              </w:rPr>
            </w:pPr>
            <w:r w:rsidRPr="007E4764">
              <w:rPr>
                <w:rFonts w:asciiTheme="majorHAnsi" w:hAnsiTheme="majorHAnsi"/>
              </w:rPr>
              <w:t>856,366</w:t>
            </w:r>
          </w:p>
        </w:tc>
      </w:tr>
      <w:tr w:rsidR="00D772A3" w:rsidRPr="007E4764" w:rsidTr="00504F1A">
        <w:tc>
          <w:tcPr>
            <w:tcW w:w="676" w:type="dxa"/>
          </w:tcPr>
          <w:p w:rsidR="00D772A3" w:rsidRPr="007E4764" w:rsidRDefault="00D772A3" w:rsidP="00504F1A">
            <w:pPr>
              <w:spacing w:line="360" w:lineRule="auto"/>
              <w:rPr>
                <w:rFonts w:asciiTheme="majorHAnsi" w:hAnsiTheme="majorHAnsi"/>
              </w:rPr>
            </w:pPr>
            <w:r w:rsidRPr="007E4764">
              <w:rPr>
                <w:rFonts w:asciiTheme="majorHAnsi" w:hAnsiTheme="majorHAnsi"/>
              </w:rPr>
              <w:t>9.</w:t>
            </w:r>
          </w:p>
        </w:tc>
        <w:tc>
          <w:tcPr>
            <w:tcW w:w="2672" w:type="dxa"/>
          </w:tcPr>
          <w:p w:rsidR="00D772A3" w:rsidRPr="007E4764" w:rsidRDefault="00D772A3" w:rsidP="00504F1A">
            <w:pPr>
              <w:spacing w:line="360" w:lineRule="auto"/>
              <w:rPr>
                <w:rFonts w:asciiTheme="majorHAnsi" w:hAnsiTheme="majorHAnsi"/>
              </w:rPr>
            </w:pPr>
            <w:r w:rsidRPr="007E4764">
              <w:rPr>
                <w:rFonts w:asciiTheme="majorHAnsi" w:hAnsiTheme="majorHAnsi"/>
              </w:rPr>
              <w:t>Mining</w:t>
            </w:r>
          </w:p>
        </w:tc>
        <w:tc>
          <w:tcPr>
            <w:tcW w:w="990" w:type="dxa"/>
          </w:tcPr>
          <w:p w:rsidR="00D772A3" w:rsidRPr="007E4764" w:rsidRDefault="00D772A3" w:rsidP="00504F1A">
            <w:pPr>
              <w:spacing w:line="360" w:lineRule="auto"/>
              <w:jc w:val="right"/>
              <w:rPr>
                <w:rFonts w:asciiTheme="majorHAnsi" w:hAnsiTheme="majorHAnsi"/>
              </w:rPr>
            </w:pPr>
            <w:r w:rsidRPr="007E4764">
              <w:rPr>
                <w:rFonts w:asciiTheme="majorHAnsi" w:hAnsiTheme="majorHAnsi"/>
              </w:rPr>
              <w:t>6</w:t>
            </w:r>
          </w:p>
        </w:tc>
        <w:tc>
          <w:tcPr>
            <w:tcW w:w="1260" w:type="dxa"/>
          </w:tcPr>
          <w:p w:rsidR="00D772A3" w:rsidRPr="007E4764" w:rsidRDefault="00D772A3" w:rsidP="00504F1A">
            <w:pPr>
              <w:spacing w:line="360" w:lineRule="auto"/>
              <w:jc w:val="right"/>
              <w:rPr>
                <w:rFonts w:asciiTheme="majorHAnsi" w:hAnsiTheme="majorHAnsi"/>
              </w:rPr>
            </w:pPr>
            <w:r w:rsidRPr="007E4764">
              <w:rPr>
                <w:rFonts w:asciiTheme="majorHAnsi" w:hAnsiTheme="majorHAnsi"/>
              </w:rPr>
              <w:t>376</w:t>
            </w:r>
          </w:p>
        </w:tc>
        <w:tc>
          <w:tcPr>
            <w:tcW w:w="1800" w:type="dxa"/>
          </w:tcPr>
          <w:p w:rsidR="00D772A3" w:rsidRPr="007E4764" w:rsidRDefault="00D772A3" w:rsidP="00504F1A">
            <w:pPr>
              <w:spacing w:line="360" w:lineRule="auto"/>
              <w:jc w:val="right"/>
              <w:rPr>
                <w:rFonts w:asciiTheme="majorHAnsi" w:hAnsiTheme="majorHAnsi"/>
              </w:rPr>
            </w:pPr>
            <w:r w:rsidRPr="007E4764">
              <w:rPr>
                <w:rFonts w:asciiTheme="majorHAnsi" w:hAnsiTheme="majorHAnsi"/>
              </w:rPr>
              <w:t>4,505,692</w:t>
            </w:r>
          </w:p>
        </w:tc>
      </w:tr>
      <w:tr w:rsidR="00D772A3" w:rsidRPr="007E4764" w:rsidTr="00504F1A">
        <w:tc>
          <w:tcPr>
            <w:tcW w:w="676" w:type="dxa"/>
          </w:tcPr>
          <w:p w:rsidR="00D772A3" w:rsidRPr="007E4764" w:rsidRDefault="00D772A3" w:rsidP="00504F1A">
            <w:pPr>
              <w:spacing w:line="360" w:lineRule="auto"/>
              <w:rPr>
                <w:rFonts w:asciiTheme="majorHAnsi" w:hAnsiTheme="majorHAnsi"/>
              </w:rPr>
            </w:pPr>
            <w:r w:rsidRPr="007E4764">
              <w:rPr>
                <w:rFonts w:asciiTheme="majorHAnsi" w:hAnsiTheme="majorHAnsi"/>
              </w:rPr>
              <w:t>10.</w:t>
            </w:r>
          </w:p>
        </w:tc>
        <w:tc>
          <w:tcPr>
            <w:tcW w:w="2672" w:type="dxa"/>
          </w:tcPr>
          <w:p w:rsidR="00D772A3" w:rsidRPr="007E4764" w:rsidRDefault="00D772A3" w:rsidP="00504F1A">
            <w:pPr>
              <w:spacing w:line="360" w:lineRule="auto"/>
              <w:rPr>
                <w:rFonts w:asciiTheme="majorHAnsi" w:hAnsiTheme="majorHAnsi"/>
              </w:rPr>
            </w:pPr>
            <w:r w:rsidRPr="007E4764">
              <w:rPr>
                <w:rFonts w:asciiTheme="majorHAnsi" w:hAnsiTheme="majorHAnsi"/>
              </w:rPr>
              <w:t>Vegetable and Fruit</w:t>
            </w:r>
          </w:p>
        </w:tc>
        <w:tc>
          <w:tcPr>
            <w:tcW w:w="990" w:type="dxa"/>
          </w:tcPr>
          <w:p w:rsidR="00D772A3" w:rsidRPr="007E4764" w:rsidRDefault="00D772A3" w:rsidP="00504F1A">
            <w:pPr>
              <w:spacing w:line="360" w:lineRule="auto"/>
              <w:jc w:val="right"/>
              <w:rPr>
                <w:rFonts w:asciiTheme="majorHAnsi" w:hAnsiTheme="majorHAnsi"/>
              </w:rPr>
            </w:pPr>
            <w:r w:rsidRPr="007E4764">
              <w:rPr>
                <w:rFonts w:asciiTheme="majorHAnsi" w:hAnsiTheme="majorHAnsi"/>
              </w:rPr>
              <w:t>6</w:t>
            </w:r>
          </w:p>
        </w:tc>
        <w:tc>
          <w:tcPr>
            <w:tcW w:w="1260" w:type="dxa"/>
          </w:tcPr>
          <w:p w:rsidR="00D772A3" w:rsidRPr="007E4764" w:rsidRDefault="00D772A3" w:rsidP="00504F1A">
            <w:pPr>
              <w:spacing w:line="360" w:lineRule="auto"/>
              <w:jc w:val="right"/>
              <w:rPr>
                <w:rFonts w:asciiTheme="majorHAnsi" w:hAnsiTheme="majorHAnsi"/>
              </w:rPr>
            </w:pPr>
            <w:r w:rsidRPr="007E4764">
              <w:rPr>
                <w:rFonts w:asciiTheme="majorHAnsi" w:hAnsiTheme="majorHAnsi"/>
              </w:rPr>
              <w:t>146</w:t>
            </w:r>
          </w:p>
        </w:tc>
        <w:tc>
          <w:tcPr>
            <w:tcW w:w="1800" w:type="dxa"/>
          </w:tcPr>
          <w:p w:rsidR="00D772A3" w:rsidRPr="007E4764" w:rsidRDefault="00D772A3" w:rsidP="00504F1A">
            <w:pPr>
              <w:spacing w:line="360" w:lineRule="auto"/>
              <w:jc w:val="right"/>
              <w:rPr>
                <w:rFonts w:asciiTheme="majorHAnsi" w:hAnsiTheme="majorHAnsi"/>
              </w:rPr>
            </w:pPr>
            <w:r w:rsidRPr="007E4764">
              <w:rPr>
                <w:rFonts w:asciiTheme="majorHAnsi" w:hAnsiTheme="majorHAnsi"/>
              </w:rPr>
              <w:t>73,999,347</w:t>
            </w:r>
          </w:p>
        </w:tc>
      </w:tr>
      <w:tr w:rsidR="00D772A3" w:rsidRPr="007E4764" w:rsidTr="00504F1A">
        <w:tc>
          <w:tcPr>
            <w:tcW w:w="676" w:type="dxa"/>
          </w:tcPr>
          <w:p w:rsidR="00D772A3" w:rsidRPr="007E4764" w:rsidRDefault="00D772A3" w:rsidP="00504F1A">
            <w:pPr>
              <w:spacing w:line="360" w:lineRule="auto"/>
              <w:rPr>
                <w:rFonts w:asciiTheme="majorHAnsi" w:hAnsiTheme="majorHAnsi"/>
              </w:rPr>
            </w:pPr>
            <w:r w:rsidRPr="007E4764">
              <w:rPr>
                <w:rFonts w:asciiTheme="majorHAnsi" w:hAnsiTheme="majorHAnsi"/>
              </w:rPr>
              <w:t>11.</w:t>
            </w:r>
          </w:p>
        </w:tc>
        <w:tc>
          <w:tcPr>
            <w:tcW w:w="2672" w:type="dxa"/>
          </w:tcPr>
          <w:p w:rsidR="00D772A3" w:rsidRPr="007E4764" w:rsidRDefault="00D772A3" w:rsidP="00504F1A">
            <w:pPr>
              <w:spacing w:line="360" w:lineRule="auto"/>
              <w:rPr>
                <w:rFonts w:asciiTheme="majorHAnsi" w:hAnsiTheme="majorHAnsi"/>
              </w:rPr>
            </w:pPr>
            <w:r w:rsidRPr="007E4764">
              <w:rPr>
                <w:rFonts w:asciiTheme="majorHAnsi" w:hAnsiTheme="majorHAnsi"/>
              </w:rPr>
              <w:t>Consumer</w:t>
            </w:r>
          </w:p>
        </w:tc>
        <w:tc>
          <w:tcPr>
            <w:tcW w:w="990" w:type="dxa"/>
          </w:tcPr>
          <w:p w:rsidR="00D772A3" w:rsidRPr="007E4764" w:rsidRDefault="00D772A3" w:rsidP="00504F1A">
            <w:pPr>
              <w:spacing w:line="360" w:lineRule="auto"/>
              <w:jc w:val="right"/>
              <w:rPr>
                <w:rFonts w:asciiTheme="majorHAnsi" w:hAnsiTheme="majorHAnsi"/>
              </w:rPr>
            </w:pPr>
            <w:r w:rsidRPr="007E4764">
              <w:rPr>
                <w:rFonts w:asciiTheme="majorHAnsi" w:hAnsiTheme="majorHAnsi"/>
              </w:rPr>
              <w:t>1</w:t>
            </w:r>
          </w:p>
        </w:tc>
        <w:tc>
          <w:tcPr>
            <w:tcW w:w="1260" w:type="dxa"/>
          </w:tcPr>
          <w:p w:rsidR="00D772A3" w:rsidRPr="007E4764" w:rsidRDefault="00D772A3" w:rsidP="00504F1A">
            <w:pPr>
              <w:spacing w:line="360" w:lineRule="auto"/>
              <w:jc w:val="right"/>
              <w:rPr>
                <w:rFonts w:asciiTheme="majorHAnsi" w:hAnsiTheme="majorHAnsi"/>
              </w:rPr>
            </w:pPr>
            <w:r w:rsidRPr="007E4764">
              <w:rPr>
                <w:rFonts w:asciiTheme="majorHAnsi" w:hAnsiTheme="majorHAnsi"/>
              </w:rPr>
              <w:t>7</w:t>
            </w:r>
          </w:p>
        </w:tc>
        <w:tc>
          <w:tcPr>
            <w:tcW w:w="1800" w:type="dxa"/>
          </w:tcPr>
          <w:p w:rsidR="00D772A3" w:rsidRPr="007E4764" w:rsidRDefault="00D772A3" w:rsidP="00504F1A">
            <w:pPr>
              <w:spacing w:line="360" w:lineRule="auto"/>
              <w:jc w:val="right"/>
              <w:rPr>
                <w:rFonts w:asciiTheme="majorHAnsi" w:hAnsiTheme="majorHAnsi"/>
              </w:rPr>
            </w:pPr>
            <w:r w:rsidRPr="007E4764">
              <w:rPr>
                <w:rFonts w:asciiTheme="majorHAnsi" w:hAnsiTheme="majorHAnsi"/>
              </w:rPr>
              <w:t>3,000,000</w:t>
            </w:r>
          </w:p>
        </w:tc>
      </w:tr>
      <w:tr w:rsidR="00D772A3" w:rsidRPr="007E4764" w:rsidTr="00504F1A">
        <w:tc>
          <w:tcPr>
            <w:tcW w:w="676" w:type="dxa"/>
          </w:tcPr>
          <w:p w:rsidR="00D772A3" w:rsidRPr="007E4764" w:rsidRDefault="00D772A3" w:rsidP="00504F1A">
            <w:pPr>
              <w:spacing w:line="360" w:lineRule="auto"/>
              <w:rPr>
                <w:rFonts w:asciiTheme="majorHAnsi" w:hAnsiTheme="majorHAnsi"/>
              </w:rPr>
            </w:pPr>
            <w:r w:rsidRPr="007E4764">
              <w:rPr>
                <w:rFonts w:asciiTheme="majorHAnsi" w:hAnsiTheme="majorHAnsi"/>
              </w:rPr>
              <w:t>12.</w:t>
            </w:r>
          </w:p>
        </w:tc>
        <w:tc>
          <w:tcPr>
            <w:tcW w:w="2672" w:type="dxa"/>
          </w:tcPr>
          <w:p w:rsidR="00D772A3" w:rsidRPr="007E4764" w:rsidRDefault="00D772A3" w:rsidP="00504F1A">
            <w:pPr>
              <w:spacing w:line="360" w:lineRule="auto"/>
              <w:rPr>
                <w:rFonts w:asciiTheme="majorHAnsi" w:hAnsiTheme="majorHAnsi"/>
              </w:rPr>
            </w:pPr>
            <w:r w:rsidRPr="007E4764">
              <w:rPr>
                <w:rFonts w:asciiTheme="majorHAnsi" w:hAnsiTheme="majorHAnsi"/>
              </w:rPr>
              <w:t>Construction</w:t>
            </w:r>
          </w:p>
        </w:tc>
        <w:tc>
          <w:tcPr>
            <w:tcW w:w="990" w:type="dxa"/>
          </w:tcPr>
          <w:p w:rsidR="00D772A3" w:rsidRPr="007E4764" w:rsidRDefault="00D772A3" w:rsidP="00504F1A">
            <w:pPr>
              <w:spacing w:line="360" w:lineRule="auto"/>
              <w:jc w:val="right"/>
              <w:rPr>
                <w:rFonts w:asciiTheme="majorHAnsi" w:hAnsiTheme="majorHAnsi"/>
              </w:rPr>
            </w:pPr>
            <w:r w:rsidRPr="007E4764">
              <w:rPr>
                <w:rFonts w:asciiTheme="majorHAnsi" w:hAnsiTheme="majorHAnsi"/>
              </w:rPr>
              <w:t>1</w:t>
            </w:r>
          </w:p>
        </w:tc>
        <w:tc>
          <w:tcPr>
            <w:tcW w:w="1260" w:type="dxa"/>
          </w:tcPr>
          <w:p w:rsidR="00D772A3" w:rsidRPr="007E4764" w:rsidRDefault="00D772A3" w:rsidP="00504F1A">
            <w:pPr>
              <w:spacing w:line="360" w:lineRule="auto"/>
              <w:jc w:val="right"/>
              <w:rPr>
                <w:rFonts w:asciiTheme="majorHAnsi" w:hAnsiTheme="majorHAnsi"/>
              </w:rPr>
            </w:pPr>
            <w:r w:rsidRPr="007E4764">
              <w:rPr>
                <w:rFonts w:asciiTheme="majorHAnsi" w:hAnsiTheme="majorHAnsi"/>
              </w:rPr>
              <w:t>21</w:t>
            </w:r>
          </w:p>
        </w:tc>
        <w:tc>
          <w:tcPr>
            <w:tcW w:w="1800" w:type="dxa"/>
          </w:tcPr>
          <w:p w:rsidR="00D772A3" w:rsidRPr="007E4764" w:rsidRDefault="00D772A3" w:rsidP="00504F1A">
            <w:pPr>
              <w:spacing w:line="360" w:lineRule="auto"/>
              <w:jc w:val="right"/>
              <w:rPr>
                <w:rFonts w:asciiTheme="majorHAnsi" w:hAnsiTheme="majorHAnsi"/>
              </w:rPr>
            </w:pPr>
            <w:r w:rsidRPr="007E4764">
              <w:rPr>
                <w:rFonts w:asciiTheme="majorHAnsi" w:hAnsiTheme="majorHAnsi"/>
              </w:rPr>
              <w:t>105,000</w:t>
            </w:r>
          </w:p>
        </w:tc>
      </w:tr>
      <w:tr w:rsidR="00D772A3" w:rsidRPr="007E4764" w:rsidTr="00504F1A">
        <w:trPr>
          <w:trHeight w:val="285"/>
        </w:trPr>
        <w:tc>
          <w:tcPr>
            <w:tcW w:w="676" w:type="dxa"/>
            <w:tcBorders>
              <w:bottom w:val="threeDEngrave" w:sz="6" w:space="0" w:color="auto"/>
            </w:tcBorders>
          </w:tcPr>
          <w:p w:rsidR="00D772A3" w:rsidRPr="007E4764" w:rsidRDefault="00D772A3" w:rsidP="00504F1A">
            <w:pPr>
              <w:spacing w:line="360" w:lineRule="auto"/>
              <w:rPr>
                <w:rFonts w:asciiTheme="majorHAnsi" w:hAnsiTheme="majorHAnsi"/>
              </w:rPr>
            </w:pPr>
            <w:r w:rsidRPr="007E4764">
              <w:rPr>
                <w:rFonts w:asciiTheme="majorHAnsi" w:hAnsiTheme="majorHAnsi"/>
              </w:rPr>
              <w:t>13.</w:t>
            </w:r>
          </w:p>
        </w:tc>
        <w:tc>
          <w:tcPr>
            <w:tcW w:w="2672" w:type="dxa"/>
            <w:tcBorders>
              <w:bottom w:val="threeDEngrave" w:sz="6" w:space="0" w:color="auto"/>
            </w:tcBorders>
          </w:tcPr>
          <w:p w:rsidR="00D772A3" w:rsidRPr="007E4764" w:rsidRDefault="00D772A3" w:rsidP="00504F1A">
            <w:pPr>
              <w:spacing w:line="360" w:lineRule="auto"/>
              <w:rPr>
                <w:rFonts w:asciiTheme="majorHAnsi" w:hAnsiTheme="majorHAnsi"/>
              </w:rPr>
            </w:pPr>
            <w:r w:rsidRPr="007E4764">
              <w:rPr>
                <w:rFonts w:asciiTheme="majorHAnsi" w:hAnsiTheme="majorHAnsi"/>
              </w:rPr>
              <w:t>Others</w:t>
            </w:r>
          </w:p>
        </w:tc>
        <w:tc>
          <w:tcPr>
            <w:tcW w:w="990" w:type="dxa"/>
            <w:tcBorders>
              <w:bottom w:val="threeDEngrave" w:sz="6" w:space="0" w:color="auto"/>
            </w:tcBorders>
          </w:tcPr>
          <w:p w:rsidR="00D772A3" w:rsidRPr="007E4764" w:rsidRDefault="00D772A3" w:rsidP="00504F1A">
            <w:pPr>
              <w:spacing w:line="360" w:lineRule="auto"/>
              <w:jc w:val="right"/>
              <w:rPr>
                <w:rFonts w:asciiTheme="majorHAnsi" w:hAnsiTheme="majorHAnsi"/>
              </w:rPr>
            </w:pPr>
            <w:r w:rsidRPr="007E4764">
              <w:rPr>
                <w:rFonts w:asciiTheme="majorHAnsi" w:hAnsiTheme="majorHAnsi"/>
              </w:rPr>
              <w:t>3</w:t>
            </w:r>
          </w:p>
        </w:tc>
        <w:tc>
          <w:tcPr>
            <w:tcW w:w="1260" w:type="dxa"/>
            <w:tcBorders>
              <w:bottom w:val="threeDEngrave" w:sz="6" w:space="0" w:color="auto"/>
            </w:tcBorders>
          </w:tcPr>
          <w:p w:rsidR="00D772A3" w:rsidRPr="007E4764" w:rsidRDefault="00D772A3" w:rsidP="00504F1A">
            <w:pPr>
              <w:spacing w:line="360" w:lineRule="auto"/>
              <w:jc w:val="right"/>
              <w:rPr>
                <w:rFonts w:asciiTheme="majorHAnsi" w:hAnsiTheme="majorHAnsi"/>
              </w:rPr>
            </w:pPr>
            <w:r w:rsidRPr="007E4764">
              <w:rPr>
                <w:rFonts w:asciiTheme="majorHAnsi" w:hAnsiTheme="majorHAnsi"/>
              </w:rPr>
              <w:t>23</w:t>
            </w:r>
          </w:p>
        </w:tc>
        <w:tc>
          <w:tcPr>
            <w:tcW w:w="1800" w:type="dxa"/>
            <w:tcBorders>
              <w:bottom w:val="threeDEngrave" w:sz="6" w:space="0" w:color="auto"/>
            </w:tcBorders>
          </w:tcPr>
          <w:p w:rsidR="00D772A3" w:rsidRPr="007E4764" w:rsidRDefault="00D772A3" w:rsidP="00504F1A">
            <w:pPr>
              <w:spacing w:line="360" w:lineRule="auto"/>
              <w:jc w:val="right"/>
              <w:rPr>
                <w:rFonts w:asciiTheme="majorHAnsi" w:hAnsiTheme="majorHAnsi"/>
              </w:rPr>
            </w:pPr>
            <w:r w:rsidRPr="007E4764">
              <w:rPr>
                <w:rFonts w:asciiTheme="majorHAnsi" w:hAnsiTheme="majorHAnsi"/>
              </w:rPr>
              <w:t>3,143,449</w:t>
            </w:r>
          </w:p>
        </w:tc>
      </w:tr>
      <w:tr w:rsidR="00D772A3" w:rsidRPr="007E4764" w:rsidTr="00504F1A">
        <w:tc>
          <w:tcPr>
            <w:tcW w:w="3348" w:type="dxa"/>
            <w:gridSpan w:val="2"/>
            <w:vAlign w:val="bottom"/>
          </w:tcPr>
          <w:p w:rsidR="00D772A3" w:rsidRPr="007E4764" w:rsidRDefault="00D772A3" w:rsidP="00504F1A">
            <w:pPr>
              <w:spacing w:line="360" w:lineRule="auto"/>
              <w:jc w:val="left"/>
              <w:rPr>
                <w:rFonts w:asciiTheme="majorHAnsi" w:hAnsiTheme="majorHAnsi"/>
              </w:rPr>
            </w:pPr>
            <w:r w:rsidRPr="007E4764">
              <w:rPr>
                <w:rFonts w:asciiTheme="majorHAnsi" w:hAnsiTheme="majorHAnsi"/>
              </w:rPr>
              <w:t xml:space="preserve">               Total</w:t>
            </w:r>
          </w:p>
        </w:tc>
        <w:tc>
          <w:tcPr>
            <w:tcW w:w="990" w:type="dxa"/>
            <w:vAlign w:val="bottom"/>
          </w:tcPr>
          <w:p w:rsidR="00D772A3" w:rsidRPr="007E4764" w:rsidRDefault="00D772A3" w:rsidP="00504F1A">
            <w:pPr>
              <w:spacing w:line="360" w:lineRule="auto"/>
              <w:jc w:val="right"/>
              <w:rPr>
                <w:rFonts w:asciiTheme="majorHAnsi" w:hAnsiTheme="majorHAnsi"/>
              </w:rPr>
            </w:pPr>
            <w:r w:rsidRPr="007E4764">
              <w:rPr>
                <w:rFonts w:asciiTheme="majorHAnsi" w:hAnsiTheme="majorHAnsi"/>
              </w:rPr>
              <w:t xml:space="preserve">212  </w:t>
            </w:r>
          </w:p>
        </w:tc>
        <w:tc>
          <w:tcPr>
            <w:tcW w:w="1260" w:type="dxa"/>
            <w:vAlign w:val="bottom"/>
          </w:tcPr>
          <w:p w:rsidR="00D772A3" w:rsidRPr="007E4764" w:rsidRDefault="00D772A3" w:rsidP="00504F1A">
            <w:pPr>
              <w:spacing w:line="360" w:lineRule="auto"/>
              <w:jc w:val="right"/>
              <w:rPr>
                <w:rFonts w:asciiTheme="majorHAnsi" w:hAnsiTheme="majorHAnsi"/>
              </w:rPr>
            </w:pPr>
            <w:r w:rsidRPr="007E4764">
              <w:rPr>
                <w:rFonts w:asciiTheme="majorHAnsi" w:hAnsiTheme="majorHAnsi"/>
              </w:rPr>
              <w:t>5 ,928</w:t>
            </w:r>
          </w:p>
        </w:tc>
        <w:tc>
          <w:tcPr>
            <w:tcW w:w="1800" w:type="dxa"/>
            <w:vAlign w:val="bottom"/>
          </w:tcPr>
          <w:p w:rsidR="00D772A3" w:rsidRPr="007E4764" w:rsidRDefault="00D772A3" w:rsidP="00504F1A">
            <w:pPr>
              <w:spacing w:line="360" w:lineRule="auto"/>
              <w:jc w:val="right"/>
              <w:rPr>
                <w:rFonts w:asciiTheme="majorHAnsi" w:hAnsiTheme="majorHAnsi"/>
              </w:rPr>
            </w:pPr>
            <w:r w:rsidRPr="007E4764">
              <w:rPr>
                <w:rFonts w:asciiTheme="majorHAnsi" w:hAnsiTheme="majorHAnsi"/>
              </w:rPr>
              <w:t>681,182,148</w:t>
            </w:r>
          </w:p>
        </w:tc>
      </w:tr>
    </w:tbl>
    <w:p w:rsidR="00D772A3" w:rsidRPr="007E4764" w:rsidRDefault="00D772A3" w:rsidP="00D772A3">
      <w:pPr>
        <w:autoSpaceDE w:val="0"/>
        <w:autoSpaceDN w:val="0"/>
        <w:adjustRightInd w:val="0"/>
        <w:spacing w:line="360" w:lineRule="auto"/>
        <w:jc w:val="left"/>
        <w:rPr>
          <w:rFonts w:asciiTheme="majorHAnsi" w:hAnsiTheme="majorHAnsi" w:cs="TimesNewRoman"/>
          <w:sz w:val="16"/>
          <w:szCs w:val="24"/>
        </w:rPr>
      </w:pPr>
    </w:p>
    <w:p w:rsidR="00D772A3" w:rsidRPr="007E4764" w:rsidRDefault="00D772A3" w:rsidP="00D772A3">
      <w:pPr>
        <w:autoSpaceDE w:val="0"/>
        <w:autoSpaceDN w:val="0"/>
        <w:adjustRightInd w:val="0"/>
        <w:spacing w:line="360" w:lineRule="auto"/>
        <w:jc w:val="left"/>
        <w:rPr>
          <w:rFonts w:asciiTheme="majorHAnsi" w:hAnsiTheme="majorHAnsi" w:cs="TimesNewRoman"/>
          <w:szCs w:val="24"/>
        </w:rPr>
      </w:pPr>
      <w:r w:rsidRPr="007E4764">
        <w:rPr>
          <w:rFonts w:asciiTheme="majorHAnsi" w:hAnsiTheme="majorHAnsi" w:cs="TimesNewRoman"/>
          <w:szCs w:val="24"/>
        </w:rPr>
        <w:t>Source: Federal Cooperative Agency, status of cooperatives in Ethiopia; October, 2010</w:t>
      </w:r>
    </w:p>
    <w:p w:rsidR="00D772A3" w:rsidRPr="007E4764" w:rsidRDefault="00D772A3" w:rsidP="00D772A3">
      <w:pPr>
        <w:autoSpaceDE w:val="0"/>
        <w:autoSpaceDN w:val="0"/>
        <w:adjustRightInd w:val="0"/>
        <w:spacing w:line="360" w:lineRule="auto"/>
        <w:jc w:val="left"/>
        <w:rPr>
          <w:rFonts w:ascii="Franklin Gothic Medium Cond" w:hAnsi="Franklin Gothic Medium Cond" w:cs="TimesNewRoman"/>
          <w:sz w:val="24"/>
          <w:szCs w:val="24"/>
        </w:rPr>
      </w:pPr>
    </w:p>
    <w:p w:rsidR="00D772A3" w:rsidRPr="007E4764" w:rsidRDefault="00D772A3" w:rsidP="00D772A3">
      <w:pPr>
        <w:autoSpaceDE w:val="0"/>
        <w:autoSpaceDN w:val="0"/>
        <w:adjustRightInd w:val="0"/>
        <w:spacing w:line="360" w:lineRule="auto"/>
        <w:jc w:val="left"/>
        <w:rPr>
          <w:rFonts w:ascii="Franklin Gothic Medium Cond" w:hAnsi="Franklin Gothic Medium Cond" w:cs="TimesNewRoman"/>
          <w:sz w:val="24"/>
          <w:szCs w:val="24"/>
        </w:rPr>
      </w:pPr>
    </w:p>
    <w:p w:rsidR="00D772A3" w:rsidRPr="00732390" w:rsidRDefault="00D772A3" w:rsidP="00D772A3">
      <w:pPr>
        <w:autoSpaceDE w:val="0"/>
        <w:autoSpaceDN w:val="0"/>
        <w:adjustRightInd w:val="0"/>
        <w:spacing w:line="360" w:lineRule="auto"/>
        <w:jc w:val="left"/>
        <w:rPr>
          <w:rFonts w:asciiTheme="majorHAnsi" w:hAnsiTheme="majorHAnsi" w:cs="TimesNewRoman"/>
          <w:sz w:val="24"/>
          <w:szCs w:val="24"/>
        </w:rPr>
      </w:pPr>
      <w:r w:rsidRPr="00732390">
        <w:rPr>
          <w:rFonts w:ascii="Franklin Gothic Medium Cond" w:hAnsi="Franklin Gothic Medium Cond" w:cs="TimesNewRoman"/>
          <w:sz w:val="26"/>
          <w:szCs w:val="24"/>
        </w:rPr>
        <w:lastRenderedPageBreak/>
        <w:t>Table 1- 4:  Secondary coop</w:t>
      </w:r>
      <w:r>
        <w:rPr>
          <w:rFonts w:ascii="Franklin Gothic Medium Cond" w:hAnsi="Franklin Gothic Medium Cond" w:cs="TimesNewRoman"/>
          <w:sz w:val="26"/>
          <w:szCs w:val="24"/>
        </w:rPr>
        <w:t xml:space="preserve">s </w:t>
      </w:r>
      <w:r w:rsidRPr="00732390">
        <w:rPr>
          <w:rFonts w:ascii="Franklin Gothic Medium Cond" w:hAnsi="Franklin Gothic Medium Cond" w:cs="TimesNewRoman"/>
          <w:sz w:val="26"/>
          <w:szCs w:val="24"/>
        </w:rPr>
        <w:t>of the country by region, number of members and capital</w:t>
      </w:r>
    </w:p>
    <w:tbl>
      <w:tblPr>
        <w:tblpPr w:leftFromText="180" w:rightFromText="180" w:vertAnchor="text" w:horzAnchor="margin" w:tblpX="378" w:tblpY="192"/>
        <w:tblW w:w="0" w:type="auto"/>
        <w:tblBorders>
          <w:top w:val="threeDEngrave" w:sz="6" w:space="0" w:color="auto"/>
        </w:tblBorders>
        <w:shd w:val="clear" w:color="auto" w:fill="FFFFFF" w:themeFill="background1"/>
        <w:tblLayout w:type="fixed"/>
        <w:tblLook w:val="04A0"/>
      </w:tblPr>
      <w:tblGrid>
        <w:gridCol w:w="1548"/>
        <w:gridCol w:w="1170"/>
        <w:gridCol w:w="1890"/>
        <w:gridCol w:w="2070"/>
      </w:tblGrid>
      <w:tr w:rsidR="00D772A3" w:rsidRPr="007E4764" w:rsidTr="00504F1A">
        <w:trPr>
          <w:trHeight w:val="326"/>
        </w:trPr>
        <w:tc>
          <w:tcPr>
            <w:tcW w:w="1548" w:type="dxa"/>
            <w:tcBorders>
              <w:bottom w:val="threeDEngrave" w:sz="6" w:space="0" w:color="auto"/>
            </w:tcBorders>
            <w:shd w:val="clear" w:color="auto" w:fill="FFFFFF" w:themeFill="background1"/>
            <w:vAlign w:val="bottom"/>
          </w:tcPr>
          <w:p w:rsidR="00D772A3" w:rsidRPr="007E4764" w:rsidRDefault="00D772A3" w:rsidP="00504F1A">
            <w:pPr>
              <w:autoSpaceDE w:val="0"/>
              <w:autoSpaceDN w:val="0"/>
              <w:adjustRightInd w:val="0"/>
              <w:spacing w:line="360" w:lineRule="auto"/>
              <w:jc w:val="center"/>
              <w:rPr>
                <w:rFonts w:asciiTheme="majorHAnsi" w:hAnsiTheme="majorHAnsi" w:cs="TimesNewRoman"/>
                <w:sz w:val="24"/>
                <w:szCs w:val="24"/>
              </w:rPr>
            </w:pPr>
            <w:r w:rsidRPr="007E4764">
              <w:rPr>
                <w:rFonts w:asciiTheme="majorHAnsi" w:hAnsiTheme="majorHAnsi" w:cs="TimesNewRoman"/>
                <w:sz w:val="24"/>
                <w:szCs w:val="24"/>
              </w:rPr>
              <w:t>Region</w:t>
            </w:r>
          </w:p>
        </w:tc>
        <w:tc>
          <w:tcPr>
            <w:tcW w:w="1170" w:type="dxa"/>
            <w:tcBorders>
              <w:bottom w:val="threeDEngrave" w:sz="6" w:space="0" w:color="auto"/>
            </w:tcBorders>
            <w:shd w:val="clear" w:color="auto" w:fill="FFFFFF" w:themeFill="background1"/>
            <w:vAlign w:val="bottom"/>
          </w:tcPr>
          <w:p w:rsidR="00D772A3" w:rsidRPr="007E4764" w:rsidRDefault="00D772A3" w:rsidP="00504F1A">
            <w:pPr>
              <w:spacing w:line="360" w:lineRule="auto"/>
              <w:jc w:val="center"/>
              <w:rPr>
                <w:rFonts w:asciiTheme="majorHAnsi" w:eastAsia="Times New Roman" w:hAnsiTheme="majorHAnsi"/>
                <w:bCs/>
                <w:sz w:val="24"/>
                <w:szCs w:val="24"/>
              </w:rPr>
            </w:pPr>
            <w:r w:rsidRPr="007E4764">
              <w:rPr>
                <w:rFonts w:asciiTheme="majorHAnsi" w:hAnsiTheme="majorHAnsi" w:cs="TimesNewRoman"/>
                <w:sz w:val="24"/>
                <w:szCs w:val="24"/>
              </w:rPr>
              <w:t>Number</w:t>
            </w:r>
          </w:p>
        </w:tc>
        <w:tc>
          <w:tcPr>
            <w:tcW w:w="1890" w:type="dxa"/>
            <w:tcBorders>
              <w:bottom w:val="threeDEngrave" w:sz="6" w:space="0" w:color="auto"/>
            </w:tcBorders>
            <w:shd w:val="clear" w:color="auto" w:fill="FFFFFF" w:themeFill="background1"/>
            <w:vAlign w:val="bottom"/>
          </w:tcPr>
          <w:p w:rsidR="00D772A3" w:rsidRPr="007E4764" w:rsidRDefault="00D772A3" w:rsidP="00504F1A">
            <w:pPr>
              <w:spacing w:line="360" w:lineRule="auto"/>
              <w:jc w:val="center"/>
              <w:rPr>
                <w:rFonts w:asciiTheme="majorHAnsi" w:eastAsia="Times New Roman" w:hAnsiTheme="majorHAnsi"/>
                <w:bCs/>
                <w:sz w:val="24"/>
                <w:szCs w:val="24"/>
              </w:rPr>
            </w:pPr>
            <w:r w:rsidRPr="007E4764">
              <w:rPr>
                <w:rFonts w:asciiTheme="majorHAnsi" w:hAnsiTheme="majorHAnsi"/>
                <w:sz w:val="24"/>
                <w:szCs w:val="24"/>
              </w:rPr>
              <w:t>Coop Members</w:t>
            </w:r>
          </w:p>
        </w:tc>
        <w:tc>
          <w:tcPr>
            <w:tcW w:w="2070" w:type="dxa"/>
            <w:tcBorders>
              <w:bottom w:val="threeDEngrave" w:sz="6" w:space="0" w:color="auto"/>
            </w:tcBorders>
            <w:shd w:val="clear" w:color="auto" w:fill="FFFFFF" w:themeFill="background1"/>
            <w:vAlign w:val="bottom"/>
          </w:tcPr>
          <w:p w:rsidR="00D772A3" w:rsidRPr="007E4764" w:rsidRDefault="00D772A3" w:rsidP="00504F1A">
            <w:pPr>
              <w:spacing w:line="360" w:lineRule="auto"/>
              <w:jc w:val="center"/>
              <w:rPr>
                <w:rFonts w:asciiTheme="majorHAnsi" w:eastAsia="Times New Roman" w:hAnsiTheme="majorHAnsi"/>
                <w:bCs/>
                <w:sz w:val="24"/>
                <w:szCs w:val="24"/>
              </w:rPr>
            </w:pPr>
            <w:r w:rsidRPr="007E4764">
              <w:rPr>
                <w:rFonts w:asciiTheme="majorHAnsi" w:hAnsiTheme="majorHAnsi"/>
                <w:sz w:val="24"/>
                <w:szCs w:val="24"/>
              </w:rPr>
              <w:t>Capital (In ETB)</w:t>
            </w:r>
          </w:p>
        </w:tc>
      </w:tr>
      <w:tr w:rsidR="00D772A3" w:rsidRPr="007E4764" w:rsidTr="00504F1A">
        <w:trPr>
          <w:trHeight w:val="79"/>
        </w:trPr>
        <w:tc>
          <w:tcPr>
            <w:tcW w:w="1548" w:type="dxa"/>
            <w:tcBorders>
              <w:top w:val="threeDEngrave" w:sz="6" w:space="0" w:color="auto"/>
              <w:bottom w:val="nil"/>
              <w:right w:val="nil"/>
            </w:tcBorders>
            <w:shd w:val="clear" w:color="auto" w:fill="FFFFFF" w:themeFill="background1"/>
          </w:tcPr>
          <w:p w:rsidR="00D772A3" w:rsidRPr="007E4764" w:rsidRDefault="00D772A3" w:rsidP="00504F1A">
            <w:pPr>
              <w:autoSpaceDE w:val="0"/>
              <w:autoSpaceDN w:val="0"/>
              <w:adjustRightInd w:val="0"/>
              <w:spacing w:line="360" w:lineRule="auto"/>
              <w:jc w:val="left"/>
              <w:rPr>
                <w:rFonts w:asciiTheme="majorHAnsi" w:hAnsiTheme="majorHAnsi" w:cs="TimesNewRoman"/>
                <w:sz w:val="24"/>
                <w:szCs w:val="24"/>
              </w:rPr>
            </w:pPr>
            <w:r w:rsidRPr="007E4764">
              <w:rPr>
                <w:rFonts w:asciiTheme="majorHAnsi" w:hAnsiTheme="majorHAnsi" w:cs="TimesNewRoman"/>
                <w:sz w:val="24"/>
                <w:szCs w:val="24"/>
              </w:rPr>
              <w:t>Amhara</w:t>
            </w:r>
          </w:p>
        </w:tc>
        <w:tc>
          <w:tcPr>
            <w:tcW w:w="1170" w:type="dxa"/>
            <w:tcBorders>
              <w:top w:val="threeDEngrave" w:sz="6" w:space="0" w:color="auto"/>
              <w:left w:val="nil"/>
              <w:bottom w:val="nil"/>
              <w:right w:val="nil"/>
            </w:tcBorders>
            <w:shd w:val="clear" w:color="auto" w:fill="FFFFFF" w:themeFill="background1"/>
            <w:vAlign w:val="bottom"/>
          </w:tcPr>
          <w:p w:rsidR="00D772A3" w:rsidRPr="007E4764" w:rsidRDefault="00D772A3" w:rsidP="00504F1A">
            <w:pPr>
              <w:spacing w:line="360" w:lineRule="auto"/>
              <w:jc w:val="right"/>
              <w:rPr>
                <w:rFonts w:asciiTheme="majorHAnsi" w:eastAsia="Times New Roman" w:hAnsiTheme="majorHAnsi"/>
                <w:bCs/>
                <w:sz w:val="24"/>
                <w:szCs w:val="24"/>
              </w:rPr>
            </w:pPr>
            <w:r w:rsidRPr="007E4764">
              <w:rPr>
                <w:rFonts w:asciiTheme="majorHAnsi" w:eastAsia="Times New Roman" w:hAnsiTheme="majorHAnsi"/>
                <w:bCs/>
                <w:sz w:val="24"/>
                <w:szCs w:val="24"/>
              </w:rPr>
              <w:t>43</w:t>
            </w:r>
          </w:p>
        </w:tc>
        <w:tc>
          <w:tcPr>
            <w:tcW w:w="1890" w:type="dxa"/>
            <w:tcBorders>
              <w:top w:val="threeDEngrave" w:sz="6" w:space="0" w:color="auto"/>
              <w:left w:val="nil"/>
              <w:bottom w:val="nil"/>
              <w:right w:val="nil"/>
            </w:tcBorders>
            <w:shd w:val="clear" w:color="auto" w:fill="FFFFFF" w:themeFill="background1"/>
            <w:vAlign w:val="bottom"/>
          </w:tcPr>
          <w:p w:rsidR="00D772A3" w:rsidRPr="007E4764" w:rsidRDefault="00D772A3" w:rsidP="00504F1A">
            <w:pPr>
              <w:spacing w:line="360" w:lineRule="auto"/>
              <w:ind w:hanging="198"/>
              <w:jc w:val="right"/>
              <w:rPr>
                <w:rFonts w:asciiTheme="majorHAnsi" w:eastAsia="Times New Roman" w:hAnsiTheme="majorHAnsi"/>
                <w:bCs/>
                <w:sz w:val="24"/>
                <w:szCs w:val="24"/>
              </w:rPr>
            </w:pPr>
            <w:r w:rsidRPr="007E4764">
              <w:rPr>
                <w:rFonts w:asciiTheme="majorHAnsi" w:eastAsia="Times New Roman" w:hAnsiTheme="majorHAnsi"/>
                <w:bCs/>
                <w:sz w:val="24"/>
                <w:szCs w:val="24"/>
              </w:rPr>
              <w:t>1,241</w:t>
            </w:r>
          </w:p>
        </w:tc>
        <w:tc>
          <w:tcPr>
            <w:tcW w:w="2070" w:type="dxa"/>
            <w:tcBorders>
              <w:top w:val="threeDEngrave" w:sz="6" w:space="0" w:color="auto"/>
              <w:left w:val="nil"/>
              <w:bottom w:val="nil"/>
            </w:tcBorders>
            <w:shd w:val="clear" w:color="auto" w:fill="FFFFFF" w:themeFill="background1"/>
            <w:vAlign w:val="bottom"/>
          </w:tcPr>
          <w:p w:rsidR="00D772A3" w:rsidRPr="007E4764" w:rsidRDefault="00D772A3" w:rsidP="00504F1A">
            <w:pPr>
              <w:spacing w:line="360" w:lineRule="auto"/>
              <w:jc w:val="right"/>
              <w:rPr>
                <w:rFonts w:asciiTheme="majorHAnsi" w:eastAsia="Times New Roman" w:hAnsiTheme="majorHAnsi"/>
                <w:bCs/>
                <w:sz w:val="24"/>
                <w:szCs w:val="24"/>
              </w:rPr>
            </w:pPr>
            <w:r w:rsidRPr="007E4764">
              <w:rPr>
                <w:rFonts w:asciiTheme="majorHAnsi" w:eastAsia="Times New Roman" w:hAnsiTheme="majorHAnsi"/>
                <w:bCs/>
                <w:sz w:val="24"/>
                <w:szCs w:val="24"/>
              </w:rPr>
              <w:t>116,070,784</w:t>
            </w:r>
          </w:p>
        </w:tc>
      </w:tr>
      <w:tr w:rsidR="00D772A3" w:rsidRPr="007E4764" w:rsidTr="00504F1A">
        <w:trPr>
          <w:trHeight w:val="326"/>
        </w:trPr>
        <w:tc>
          <w:tcPr>
            <w:tcW w:w="1548" w:type="dxa"/>
            <w:tcBorders>
              <w:top w:val="nil"/>
              <w:right w:val="nil"/>
            </w:tcBorders>
            <w:shd w:val="clear" w:color="auto" w:fill="FFFFFF" w:themeFill="background1"/>
          </w:tcPr>
          <w:p w:rsidR="00D772A3" w:rsidRPr="007E4764" w:rsidRDefault="00D772A3" w:rsidP="00504F1A">
            <w:pPr>
              <w:autoSpaceDE w:val="0"/>
              <w:autoSpaceDN w:val="0"/>
              <w:adjustRightInd w:val="0"/>
              <w:spacing w:line="360" w:lineRule="auto"/>
              <w:jc w:val="left"/>
              <w:rPr>
                <w:rFonts w:asciiTheme="majorHAnsi" w:hAnsiTheme="majorHAnsi" w:cs="TimesNewRoman"/>
                <w:sz w:val="24"/>
                <w:szCs w:val="24"/>
              </w:rPr>
            </w:pPr>
            <w:r w:rsidRPr="007E4764">
              <w:rPr>
                <w:rFonts w:asciiTheme="majorHAnsi" w:hAnsiTheme="majorHAnsi" w:cs="TimesNewRoman"/>
                <w:sz w:val="24"/>
                <w:szCs w:val="24"/>
              </w:rPr>
              <w:t xml:space="preserve">Oromiya  </w:t>
            </w:r>
          </w:p>
        </w:tc>
        <w:tc>
          <w:tcPr>
            <w:tcW w:w="1170" w:type="dxa"/>
            <w:tcBorders>
              <w:top w:val="nil"/>
              <w:left w:val="nil"/>
              <w:right w:val="nil"/>
            </w:tcBorders>
            <w:shd w:val="clear" w:color="auto" w:fill="FFFFFF" w:themeFill="background1"/>
            <w:vAlign w:val="bottom"/>
          </w:tcPr>
          <w:p w:rsidR="00D772A3" w:rsidRPr="007E4764" w:rsidRDefault="00D772A3" w:rsidP="00504F1A">
            <w:pPr>
              <w:spacing w:line="360" w:lineRule="auto"/>
              <w:jc w:val="right"/>
              <w:rPr>
                <w:rFonts w:asciiTheme="majorHAnsi" w:eastAsia="Times New Roman" w:hAnsiTheme="majorHAnsi"/>
                <w:bCs/>
                <w:sz w:val="24"/>
                <w:szCs w:val="24"/>
              </w:rPr>
            </w:pPr>
            <w:r w:rsidRPr="007E4764">
              <w:rPr>
                <w:rFonts w:asciiTheme="majorHAnsi" w:eastAsia="Times New Roman" w:hAnsiTheme="majorHAnsi"/>
                <w:bCs/>
                <w:sz w:val="24"/>
                <w:szCs w:val="24"/>
              </w:rPr>
              <w:t>87</w:t>
            </w:r>
          </w:p>
        </w:tc>
        <w:tc>
          <w:tcPr>
            <w:tcW w:w="1890" w:type="dxa"/>
            <w:tcBorders>
              <w:top w:val="nil"/>
              <w:left w:val="nil"/>
              <w:right w:val="nil"/>
            </w:tcBorders>
            <w:shd w:val="clear" w:color="auto" w:fill="FFFFFF" w:themeFill="background1"/>
            <w:vAlign w:val="bottom"/>
          </w:tcPr>
          <w:p w:rsidR="00D772A3" w:rsidRPr="007E4764" w:rsidRDefault="00D772A3" w:rsidP="00504F1A">
            <w:pPr>
              <w:spacing w:line="360" w:lineRule="auto"/>
              <w:jc w:val="right"/>
              <w:rPr>
                <w:rFonts w:asciiTheme="majorHAnsi" w:eastAsia="Times New Roman" w:hAnsiTheme="majorHAnsi"/>
                <w:bCs/>
                <w:sz w:val="24"/>
                <w:szCs w:val="24"/>
              </w:rPr>
            </w:pPr>
            <w:r w:rsidRPr="007E4764">
              <w:rPr>
                <w:rFonts w:asciiTheme="majorHAnsi" w:eastAsia="Times New Roman" w:hAnsiTheme="majorHAnsi"/>
                <w:bCs/>
                <w:sz w:val="24"/>
                <w:szCs w:val="24"/>
              </w:rPr>
              <w:t>3,097</w:t>
            </w:r>
          </w:p>
        </w:tc>
        <w:tc>
          <w:tcPr>
            <w:tcW w:w="2070" w:type="dxa"/>
            <w:tcBorders>
              <w:top w:val="nil"/>
              <w:left w:val="nil"/>
            </w:tcBorders>
            <w:shd w:val="clear" w:color="auto" w:fill="FFFFFF" w:themeFill="background1"/>
            <w:vAlign w:val="bottom"/>
          </w:tcPr>
          <w:p w:rsidR="00D772A3" w:rsidRPr="007E4764" w:rsidRDefault="00D772A3" w:rsidP="00504F1A">
            <w:pPr>
              <w:spacing w:line="360" w:lineRule="auto"/>
              <w:jc w:val="right"/>
              <w:rPr>
                <w:rFonts w:asciiTheme="majorHAnsi" w:eastAsia="Times New Roman" w:hAnsiTheme="majorHAnsi"/>
                <w:bCs/>
                <w:sz w:val="24"/>
                <w:szCs w:val="24"/>
              </w:rPr>
            </w:pPr>
            <w:r w:rsidRPr="007E4764">
              <w:rPr>
                <w:rFonts w:asciiTheme="majorHAnsi" w:eastAsia="Times New Roman" w:hAnsiTheme="majorHAnsi"/>
                <w:bCs/>
                <w:sz w:val="24"/>
                <w:szCs w:val="24"/>
              </w:rPr>
              <w:t>380,343,592</w:t>
            </w:r>
          </w:p>
        </w:tc>
      </w:tr>
      <w:tr w:rsidR="00D772A3" w:rsidRPr="007E4764" w:rsidTr="00504F1A">
        <w:trPr>
          <w:trHeight w:val="317"/>
        </w:trPr>
        <w:tc>
          <w:tcPr>
            <w:tcW w:w="1548" w:type="dxa"/>
            <w:shd w:val="clear" w:color="auto" w:fill="FFFFFF" w:themeFill="background1"/>
          </w:tcPr>
          <w:p w:rsidR="00D772A3" w:rsidRPr="007E4764" w:rsidRDefault="00D772A3" w:rsidP="00504F1A">
            <w:pPr>
              <w:autoSpaceDE w:val="0"/>
              <w:autoSpaceDN w:val="0"/>
              <w:adjustRightInd w:val="0"/>
              <w:spacing w:line="360" w:lineRule="auto"/>
              <w:jc w:val="left"/>
              <w:rPr>
                <w:rFonts w:asciiTheme="majorHAnsi" w:hAnsiTheme="majorHAnsi" w:cs="TimesNewRoman"/>
                <w:sz w:val="24"/>
                <w:szCs w:val="24"/>
              </w:rPr>
            </w:pPr>
            <w:r w:rsidRPr="007E4764">
              <w:rPr>
                <w:rFonts w:asciiTheme="majorHAnsi" w:hAnsiTheme="majorHAnsi" w:cs="TimesNewRoman"/>
                <w:sz w:val="24"/>
                <w:szCs w:val="24"/>
              </w:rPr>
              <w:t>Debub</w:t>
            </w:r>
          </w:p>
        </w:tc>
        <w:tc>
          <w:tcPr>
            <w:tcW w:w="1170" w:type="dxa"/>
            <w:shd w:val="clear" w:color="auto" w:fill="FFFFFF" w:themeFill="background1"/>
            <w:vAlign w:val="bottom"/>
          </w:tcPr>
          <w:p w:rsidR="00D772A3" w:rsidRPr="007E4764" w:rsidRDefault="00D772A3" w:rsidP="00504F1A">
            <w:pPr>
              <w:spacing w:line="360" w:lineRule="auto"/>
              <w:jc w:val="right"/>
              <w:rPr>
                <w:rFonts w:asciiTheme="majorHAnsi" w:eastAsia="Times New Roman" w:hAnsiTheme="majorHAnsi"/>
                <w:bCs/>
                <w:sz w:val="24"/>
                <w:szCs w:val="24"/>
              </w:rPr>
            </w:pPr>
            <w:r w:rsidRPr="007E4764">
              <w:rPr>
                <w:rFonts w:asciiTheme="majorHAnsi" w:eastAsia="Times New Roman" w:hAnsiTheme="majorHAnsi"/>
                <w:bCs/>
                <w:sz w:val="24"/>
                <w:szCs w:val="24"/>
              </w:rPr>
              <w:t>35</w:t>
            </w:r>
          </w:p>
        </w:tc>
        <w:tc>
          <w:tcPr>
            <w:tcW w:w="1890" w:type="dxa"/>
            <w:shd w:val="clear" w:color="auto" w:fill="FFFFFF" w:themeFill="background1"/>
            <w:vAlign w:val="bottom"/>
          </w:tcPr>
          <w:p w:rsidR="00D772A3" w:rsidRPr="007E4764" w:rsidRDefault="00D772A3" w:rsidP="00504F1A">
            <w:pPr>
              <w:spacing w:line="360" w:lineRule="auto"/>
              <w:jc w:val="right"/>
              <w:rPr>
                <w:rFonts w:asciiTheme="majorHAnsi" w:eastAsia="Times New Roman" w:hAnsiTheme="majorHAnsi"/>
                <w:bCs/>
                <w:sz w:val="24"/>
                <w:szCs w:val="24"/>
              </w:rPr>
            </w:pPr>
            <w:r w:rsidRPr="007E4764">
              <w:rPr>
                <w:rFonts w:asciiTheme="majorHAnsi" w:eastAsia="Times New Roman" w:hAnsiTheme="majorHAnsi"/>
                <w:bCs/>
                <w:sz w:val="24"/>
                <w:szCs w:val="24"/>
              </w:rPr>
              <w:t>721</w:t>
            </w:r>
          </w:p>
        </w:tc>
        <w:tc>
          <w:tcPr>
            <w:tcW w:w="2070" w:type="dxa"/>
            <w:shd w:val="clear" w:color="auto" w:fill="FFFFFF" w:themeFill="background1"/>
            <w:vAlign w:val="bottom"/>
          </w:tcPr>
          <w:p w:rsidR="00D772A3" w:rsidRPr="007E4764" w:rsidRDefault="00D772A3" w:rsidP="00504F1A">
            <w:pPr>
              <w:spacing w:line="360" w:lineRule="auto"/>
              <w:jc w:val="right"/>
              <w:rPr>
                <w:rFonts w:asciiTheme="majorHAnsi" w:eastAsia="Times New Roman" w:hAnsiTheme="majorHAnsi"/>
                <w:bCs/>
                <w:sz w:val="24"/>
                <w:szCs w:val="24"/>
              </w:rPr>
            </w:pPr>
            <w:r w:rsidRPr="007E4764">
              <w:rPr>
                <w:rFonts w:asciiTheme="majorHAnsi" w:eastAsia="Times New Roman" w:hAnsiTheme="majorHAnsi"/>
                <w:bCs/>
                <w:sz w:val="24"/>
                <w:szCs w:val="24"/>
              </w:rPr>
              <w:t>94,545,874</w:t>
            </w:r>
          </w:p>
        </w:tc>
      </w:tr>
      <w:tr w:rsidR="00D772A3" w:rsidRPr="007E4764" w:rsidTr="00504F1A">
        <w:trPr>
          <w:trHeight w:val="317"/>
        </w:trPr>
        <w:tc>
          <w:tcPr>
            <w:tcW w:w="1548" w:type="dxa"/>
            <w:shd w:val="clear" w:color="auto" w:fill="FFFFFF" w:themeFill="background1"/>
          </w:tcPr>
          <w:p w:rsidR="00D772A3" w:rsidRPr="007E4764" w:rsidRDefault="00D772A3" w:rsidP="00504F1A">
            <w:pPr>
              <w:autoSpaceDE w:val="0"/>
              <w:autoSpaceDN w:val="0"/>
              <w:adjustRightInd w:val="0"/>
              <w:spacing w:line="360" w:lineRule="auto"/>
              <w:jc w:val="left"/>
              <w:rPr>
                <w:rFonts w:asciiTheme="majorHAnsi" w:hAnsiTheme="majorHAnsi" w:cs="TimesNewRoman"/>
                <w:sz w:val="24"/>
                <w:szCs w:val="24"/>
              </w:rPr>
            </w:pPr>
            <w:r w:rsidRPr="007E4764">
              <w:rPr>
                <w:rFonts w:asciiTheme="majorHAnsi" w:hAnsiTheme="majorHAnsi" w:cs="TimesNewRoman"/>
                <w:sz w:val="24"/>
                <w:szCs w:val="24"/>
              </w:rPr>
              <w:t>Tigray</w:t>
            </w:r>
          </w:p>
        </w:tc>
        <w:tc>
          <w:tcPr>
            <w:tcW w:w="1170" w:type="dxa"/>
            <w:shd w:val="clear" w:color="auto" w:fill="FFFFFF" w:themeFill="background1"/>
            <w:vAlign w:val="bottom"/>
          </w:tcPr>
          <w:p w:rsidR="00D772A3" w:rsidRPr="007E4764" w:rsidRDefault="00D772A3" w:rsidP="00504F1A">
            <w:pPr>
              <w:spacing w:line="360" w:lineRule="auto"/>
              <w:jc w:val="right"/>
              <w:rPr>
                <w:rFonts w:asciiTheme="majorHAnsi" w:eastAsia="Times New Roman" w:hAnsiTheme="majorHAnsi"/>
                <w:bCs/>
                <w:sz w:val="24"/>
                <w:szCs w:val="24"/>
              </w:rPr>
            </w:pPr>
            <w:r w:rsidRPr="007E4764">
              <w:rPr>
                <w:rFonts w:asciiTheme="majorHAnsi" w:eastAsia="Times New Roman" w:hAnsiTheme="majorHAnsi"/>
                <w:bCs/>
                <w:sz w:val="24"/>
                <w:szCs w:val="24"/>
              </w:rPr>
              <w:t>36</w:t>
            </w:r>
          </w:p>
        </w:tc>
        <w:tc>
          <w:tcPr>
            <w:tcW w:w="1890" w:type="dxa"/>
            <w:shd w:val="clear" w:color="auto" w:fill="FFFFFF" w:themeFill="background1"/>
            <w:vAlign w:val="bottom"/>
          </w:tcPr>
          <w:p w:rsidR="00D772A3" w:rsidRPr="007E4764" w:rsidRDefault="00D772A3" w:rsidP="00504F1A">
            <w:pPr>
              <w:spacing w:line="360" w:lineRule="auto"/>
              <w:jc w:val="right"/>
              <w:rPr>
                <w:rFonts w:asciiTheme="majorHAnsi" w:eastAsia="Times New Roman" w:hAnsiTheme="majorHAnsi"/>
                <w:bCs/>
                <w:sz w:val="24"/>
                <w:szCs w:val="24"/>
              </w:rPr>
            </w:pPr>
            <w:r w:rsidRPr="007E4764">
              <w:rPr>
                <w:rFonts w:asciiTheme="majorHAnsi" w:eastAsia="Times New Roman" w:hAnsiTheme="majorHAnsi"/>
                <w:bCs/>
                <w:sz w:val="24"/>
                <w:szCs w:val="24"/>
              </w:rPr>
              <w:t>457</w:t>
            </w:r>
          </w:p>
        </w:tc>
        <w:tc>
          <w:tcPr>
            <w:tcW w:w="2070" w:type="dxa"/>
            <w:shd w:val="clear" w:color="auto" w:fill="FFFFFF" w:themeFill="background1"/>
            <w:vAlign w:val="bottom"/>
          </w:tcPr>
          <w:p w:rsidR="00D772A3" w:rsidRPr="007E4764" w:rsidRDefault="00D772A3" w:rsidP="00504F1A">
            <w:pPr>
              <w:spacing w:line="360" w:lineRule="auto"/>
              <w:jc w:val="right"/>
              <w:rPr>
                <w:rFonts w:asciiTheme="majorHAnsi" w:eastAsia="Times New Roman" w:hAnsiTheme="majorHAnsi"/>
                <w:bCs/>
                <w:sz w:val="24"/>
                <w:szCs w:val="24"/>
              </w:rPr>
            </w:pPr>
            <w:r w:rsidRPr="007E4764">
              <w:rPr>
                <w:rFonts w:asciiTheme="majorHAnsi" w:eastAsia="Times New Roman" w:hAnsiTheme="majorHAnsi"/>
                <w:bCs/>
                <w:sz w:val="24"/>
                <w:szCs w:val="24"/>
              </w:rPr>
              <w:t>76,559,004</w:t>
            </w:r>
          </w:p>
        </w:tc>
      </w:tr>
      <w:tr w:rsidR="00D772A3" w:rsidRPr="007E4764" w:rsidTr="00504F1A">
        <w:trPr>
          <w:trHeight w:val="317"/>
        </w:trPr>
        <w:tc>
          <w:tcPr>
            <w:tcW w:w="1548" w:type="dxa"/>
            <w:shd w:val="clear" w:color="auto" w:fill="FFFFFF" w:themeFill="background1"/>
          </w:tcPr>
          <w:p w:rsidR="00D772A3" w:rsidRPr="007E4764" w:rsidRDefault="00D772A3" w:rsidP="00504F1A">
            <w:pPr>
              <w:autoSpaceDE w:val="0"/>
              <w:autoSpaceDN w:val="0"/>
              <w:adjustRightInd w:val="0"/>
              <w:spacing w:line="360" w:lineRule="auto"/>
              <w:jc w:val="left"/>
              <w:rPr>
                <w:rFonts w:asciiTheme="majorHAnsi" w:hAnsiTheme="majorHAnsi" w:cs="TimesNewRoman"/>
                <w:sz w:val="24"/>
                <w:szCs w:val="24"/>
              </w:rPr>
            </w:pPr>
            <w:r w:rsidRPr="007E4764">
              <w:rPr>
                <w:rFonts w:asciiTheme="majorHAnsi" w:hAnsiTheme="majorHAnsi" w:cs="TimesNewRoman"/>
                <w:sz w:val="24"/>
                <w:szCs w:val="24"/>
              </w:rPr>
              <w:t>Addis Ababa</w:t>
            </w:r>
          </w:p>
        </w:tc>
        <w:tc>
          <w:tcPr>
            <w:tcW w:w="1170" w:type="dxa"/>
            <w:shd w:val="clear" w:color="auto" w:fill="FFFFFF" w:themeFill="background1"/>
            <w:vAlign w:val="bottom"/>
          </w:tcPr>
          <w:p w:rsidR="00D772A3" w:rsidRPr="007E4764" w:rsidRDefault="00D772A3" w:rsidP="00504F1A">
            <w:pPr>
              <w:spacing w:line="360" w:lineRule="auto"/>
              <w:jc w:val="right"/>
              <w:rPr>
                <w:rFonts w:asciiTheme="majorHAnsi" w:eastAsia="Times New Roman" w:hAnsiTheme="majorHAnsi"/>
                <w:bCs/>
                <w:sz w:val="24"/>
                <w:szCs w:val="24"/>
              </w:rPr>
            </w:pPr>
            <w:r w:rsidRPr="007E4764">
              <w:rPr>
                <w:rFonts w:asciiTheme="majorHAnsi" w:eastAsia="Times New Roman" w:hAnsiTheme="majorHAnsi"/>
                <w:bCs/>
                <w:sz w:val="24"/>
                <w:szCs w:val="24"/>
              </w:rPr>
              <w:t>3</w:t>
            </w:r>
          </w:p>
        </w:tc>
        <w:tc>
          <w:tcPr>
            <w:tcW w:w="1890" w:type="dxa"/>
            <w:shd w:val="clear" w:color="auto" w:fill="FFFFFF" w:themeFill="background1"/>
            <w:vAlign w:val="bottom"/>
          </w:tcPr>
          <w:p w:rsidR="00D772A3" w:rsidRPr="007E4764" w:rsidRDefault="00D772A3" w:rsidP="00504F1A">
            <w:pPr>
              <w:spacing w:line="360" w:lineRule="auto"/>
              <w:jc w:val="right"/>
              <w:rPr>
                <w:rFonts w:asciiTheme="majorHAnsi" w:eastAsia="Times New Roman" w:hAnsiTheme="majorHAnsi"/>
                <w:bCs/>
                <w:sz w:val="24"/>
                <w:szCs w:val="24"/>
              </w:rPr>
            </w:pPr>
            <w:r w:rsidRPr="007E4764">
              <w:rPr>
                <w:rFonts w:asciiTheme="majorHAnsi" w:eastAsia="Times New Roman" w:hAnsiTheme="majorHAnsi"/>
                <w:bCs/>
                <w:sz w:val="24"/>
                <w:szCs w:val="24"/>
              </w:rPr>
              <w:t>187</w:t>
            </w:r>
          </w:p>
        </w:tc>
        <w:tc>
          <w:tcPr>
            <w:tcW w:w="2070" w:type="dxa"/>
            <w:shd w:val="clear" w:color="auto" w:fill="FFFFFF" w:themeFill="background1"/>
            <w:vAlign w:val="bottom"/>
          </w:tcPr>
          <w:p w:rsidR="00D772A3" w:rsidRPr="007E4764" w:rsidRDefault="00D772A3" w:rsidP="00504F1A">
            <w:pPr>
              <w:spacing w:line="360" w:lineRule="auto"/>
              <w:jc w:val="right"/>
              <w:rPr>
                <w:rFonts w:asciiTheme="majorHAnsi" w:eastAsia="Times New Roman" w:hAnsiTheme="majorHAnsi"/>
                <w:bCs/>
                <w:sz w:val="24"/>
                <w:szCs w:val="24"/>
              </w:rPr>
            </w:pPr>
            <w:r w:rsidRPr="007E4764">
              <w:rPr>
                <w:rFonts w:asciiTheme="majorHAnsi" w:eastAsia="Times New Roman" w:hAnsiTheme="majorHAnsi"/>
                <w:bCs/>
                <w:sz w:val="24"/>
                <w:szCs w:val="24"/>
              </w:rPr>
              <w:t>7,008,626</w:t>
            </w:r>
          </w:p>
        </w:tc>
      </w:tr>
      <w:tr w:rsidR="00D772A3" w:rsidRPr="007E4764" w:rsidTr="00504F1A">
        <w:trPr>
          <w:trHeight w:val="317"/>
        </w:trPr>
        <w:tc>
          <w:tcPr>
            <w:tcW w:w="1548" w:type="dxa"/>
            <w:shd w:val="clear" w:color="auto" w:fill="FFFFFF" w:themeFill="background1"/>
          </w:tcPr>
          <w:p w:rsidR="00D772A3" w:rsidRPr="007E4764" w:rsidRDefault="00D772A3" w:rsidP="00504F1A">
            <w:pPr>
              <w:autoSpaceDE w:val="0"/>
              <w:autoSpaceDN w:val="0"/>
              <w:adjustRightInd w:val="0"/>
              <w:spacing w:line="360" w:lineRule="auto"/>
              <w:jc w:val="left"/>
              <w:rPr>
                <w:rFonts w:asciiTheme="majorHAnsi" w:hAnsiTheme="majorHAnsi" w:cs="TimesNewRoman"/>
                <w:sz w:val="24"/>
                <w:szCs w:val="24"/>
              </w:rPr>
            </w:pPr>
            <w:r w:rsidRPr="007E4764">
              <w:rPr>
                <w:rFonts w:asciiTheme="majorHAnsi" w:hAnsiTheme="majorHAnsi" w:cs="TimesNewRoman"/>
                <w:sz w:val="24"/>
                <w:szCs w:val="24"/>
              </w:rPr>
              <w:t xml:space="preserve">Benishangul  </w:t>
            </w:r>
          </w:p>
        </w:tc>
        <w:tc>
          <w:tcPr>
            <w:tcW w:w="1170" w:type="dxa"/>
            <w:shd w:val="clear" w:color="auto" w:fill="FFFFFF" w:themeFill="background1"/>
            <w:vAlign w:val="bottom"/>
          </w:tcPr>
          <w:p w:rsidR="00D772A3" w:rsidRPr="007E4764" w:rsidRDefault="00D772A3" w:rsidP="00504F1A">
            <w:pPr>
              <w:spacing w:line="360" w:lineRule="auto"/>
              <w:jc w:val="right"/>
              <w:rPr>
                <w:rFonts w:asciiTheme="majorHAnsi" w:eastAsia="Times New Roman" w:hAnsiTheme="majorHAnsi"/>
                <w:bCs/>
                <w:sz w:val="24"/>
                <w:szCs w:val="24"/>
              </w:rPr>
            </w:pPr>
            <w:r w:rsidRPr="007E4764">
              <w:rPr>
                <w:rFonts w:asciiTheme="majorHAnsi" w:eastAsia="Times New Roman" w:hAnsiTheme="majorHAnsi"/>
                <w:bCs/>
                <w:sz w:val="24"/>
                <w:szCs w:val="24"/>
              </w:rPr>
              <w:t>5</w:t>
            </w:r>
          </w:p>
        </w:tc>
        <w:tc>
          <w:tcPr>
            <w:tcW w:w="1890" w:type="dxa"/>
            <w:shd w:val="clear" w:color="auto" w:fill="FFFFFF" w:themeFill="background1"/>
            <w:vAlign w:val="bottom"/>
          </w:tcPr>
          <w:p w:rsidR="00D772A3" w:rsidRPr="007E4764" w:rsidRDefault="00D772A3" w:rsidP="00504F1A">
            <w:pPr>
              <w:spacing w:line="360" w:lineRule="auto"/>
              <w:jc w:val="right"/>
              <w:rPr>
                <w:rFonts w:asciiTheme="majorHAnsi" w:eastAsia="Times New Roman" w:hAnsiTheme="majorHAnsi"/>
                <w:bCs/>
                <w:sz w:val="24"/>
                <w:szCs w:val="24"/>
              </w:rPr>
            </w:pPr>
            <w:r w:rsidRPr="007E4764">
              <w:rPr>
                <w:rFonts w:asciiTheme="majorHAnsi" w:eastAsia="Times New Roman" w:hAnsiTheme="majorHAnsi"/>
                <w:bCs/>
                <w:sz w:val="24"/>
                <w:szCs w:val="24"/>
              </w:rPr>
              <w:t>59</w:t>
            </w:r>
          </w:p>
        </w:tc>
        <w:tc>
          <w:tcPr>
            <w:tcW w:w="2070" w:type="dxa"/>
            <w:shd w:val="clear" w:color="auto" w:fill="FFFFFF" w:themeFill="background1"/>
            <w:vAlign w:val="bottom"/>
          </w:tcPr>
          <w:p w:rsidR="00D772A3" w:rsidRPr="007E4764" w:rsidRDefault="00D772A3" w:rsidP="00504F1A">
            <w:pPr>
              <w:spacing w:line="360" w:lineRule="auto"/>
              <w:jc w:val="right"/>
              <w:rPr>
                <w:rFonts w:asciiTheme="majorHAnsi" w:eastAsia="Times New Roman" w:hAnsiTheme="majorHAnsi"/>
                <w:bCs/>
                <w:sz w:val="24"/>
                <w:szCs w:val="24"/>
              </w:rPr>
            </w:pPr>
            <w:r w:rsidRPr="007E4764">
              <w:rPr>
                <w:rFonts w:asciiTheme="majorHAnsi" w:eastAsia="Times New Roman" w:hAnsiTheme="majorHAnsi"/>
                <w:bCs/>
                <w:sz w:val="24"/>
                <w:szCs w:val="24"/>
              </w:rPr>
              <w:t>3,511,267</w:t>
            </w:r>
          </w:p>
        </w:tc>
      </w:tr>
      <w:tr w:rsidR="00D772A3" w:rsidRPr="007E4764" w:rsidTr="00504F1A">
        <w:trPr>
          <w:trHeight w:val="326"/>
        </w:trPr>
        <w:tc>
          <w:tcPr>
            <w:tcW w:w="1548" w:type="dxa"/>
            <w:shd w:val="clear" w:color="auto" w:fill="FFFFFF" w:themeFill="background1"/>
          </w:tcPr>
          <w:p w:rsidR="00D772A3" w:rsidRPr="007E4764" w:rsidRDefault="00D772A3" w:rsidP="00504F1A">
            <w:pPr>
              <w:autoSpaceDE w:val="0"/>
              <w:autoSpaceDN w:val="0"/>
              <w:adjustRightInd w:val="0"/>
              <w:spacing w:line="360" w:lineRule="auto"/>
              <w:jc w:val="left"/>
              <w:rPr>
                <w:rFonts w:asciiTheme="majorHAnsi" w:hAnsiTheme="majorHAnsi" w:cs="TimesNewRoman"/>
                <w:sz w:val="24"/>
                <w:szCs w:val="24"/>
              </w:rPr>
            </w:pPr>
            <w:r w:rsidRPr="007E4764">
              <w:rPr>
                <w:rFonts w:asciiTheme="majorHAnsi" w:hAnsiTheme="majorHAnsi" w:cs="TimesNewRoman"/>
                <w:sz w:val="24"/>
                <w:szCs w:val="24"/>
              </w:rPr>
              <w:t xml:space="preserve">Dire Dawa  </w:t>
            </w:r>
          </w:p>
        </w:tc>
        <w:tc>
          <w:tcPr>
            <w:tcW w:w="1170" w:type="dxa"/>
            <w:shd w:val="clear" w:color="auto" w:fill="FFFFFF" w:themeFill="background1"/>
            <w:vAlign w:val="bottom"/>
          </w:tcPr>
          <w:p w:rsidR="00D772A3" w:rsidRPr="007E4764" w:rsidRDefault="00D772A3" w:rsidP="00504F1A">
            <w:pPr>
              <w:spacing w:line="360" w:lineRule="auto"/>
              <w:jc w:val="right"/>
              <w:rPr>
                <w:rFonts w:asciiTheme="majorHAnsi" w:eastAsia="Times New Roman" w:hAnsiTheme="majorHAnsi"/>
                <w:bCs/>
                <w:sz w:val="24"/>
                <w:szCs w:val="24"/>
              </w:rPr>
            </w:pPr>
            <w:r w:rsidRPr="007E4764">
              <w:rPr>
                <w:rFonts w:asciiTheme="majorHAnsi" w:eastAsia="Times New Roman" w:hAnsiTheme="majorHAnsi"/>
                <w:bCs/>
                <w:sz w:val="24"/>
                <w:szCs w:val="24"/>
              </w:rPr>
              <w:t>2</w:t>
            </w:r>
          </w:p>
        </w:tc>
        <w:tc>
          <w:tcPr>
            <w:tcW w:w="1890" w:type="dxa"/>
            <w:shd w:val="clear" w:color="auto" w:fill="FFFFFF" w:themeFill="background1"/>
            <w:vAlign w:val="bottom"/>
          </w:tcPr>
          <w:p w:rsidR="00D772A3" w:rsidRPr="007E4764" w:rsidRDefault="00D772A3" w:rsidP="00504F1A">
            <w:pPr>
              <w:spacing w:line="360" w:lineRule="auto"/>
              <w:jc w:val="right"/>
              <w:rPr>
                <w:rFonts w:asciiTheme="majorHAnsi" w:eastAsia="Times New Roman" w:hAnsiTheme="majorHAnsi"/>
                <w:bCs/>
                <w:sz w:val="24"/>
                <w:szCs w:val="24"/>
              </w:rPr>
            </w:pPr>
            <w:r w:rsidRPr="007E4764">
              <w:rPr>
                <w:rFonts w:asciiTheme="majorHAnsi" w:eastAsia="Times New Roman" w:hAnsiTheme="majorHAnsi"/>
                <w:bCs/>
                <w:sz w:val="24"/>
                <w:szCs w:val="24"/>
              </w:rPr>
              <w:t>159</w:t>
            </w:r>
          </w:p>
        </w:tc>
        <w:tc>
          <w:tcPr>
            <w:tcW w:w="2070" w:type="dxa"/>
            <w:shd w:val="clear" w:color="auto" w:fill="FFFFFF" w:themeFill="background1"/>
            <w:vAlign w:val="bottom"/>
          </w:tcPr>
          <w:p w:rsidR="00D772A3" w:rsidRPr="007E4764" w:rsidRDefault="00D772A3" w:rsidP="00504F1A">
            <w:pPr>
              <w:spacing w:line="360" w:lineRule="auto"/>
              <w:jc w:val="right"/>
              <w:rPr>
                <w:rFonts w:asciiTheme="majorHAnsi" w:eastAsia="Times New Roman" w:hAnsiTheme="majorHAnsi"/>
                <w:bCs/>
                <w:sz w:val="24"/>
                <w:szCs w:val="24"/>
              </w:rPr>
            </w:pPr>
            <w:r w:rsidRPr="007E4764">
              <w:rPr>
                <w:rFonts w:asciiTheme="majorHAnsi" w:eastAsia="Times New Roman" w:hAnsiTheme="majorHAnsi"/>
                <w:bCs/>
                <w:sz w:val="24"/>
                <w:szCs w:val="24"/>
              </w:rPr>
              <w:t>143,000</w:t>
            </w:r>
          </w:p>
        </w:tc>
      </w:tr>
      <w:tr w:rsidR="00D772A3" w:rsidRPr="007E4764" w:rsidTr="00504F1A">
        <w:trPr>
          <w:trHeight w:val="317"/>
        </w:trPr>
        <w:tc>
          <w:tcPr>
            <w:tcW w:w="1548" w:type="dxa"/>
            <w:shd w:val="clear" w:color="auto" w:fill="FFFFFF" w:themeFill="background1"/>
          </w:tcPr>
          <w:p w:rsidR="00D772A3" w:rsidRPr="007E4764" w:rsidRDefault="00D772A3" w:rsidP="00504F1A">
            <w:pPr>
              <w:autoSpaceDE w:val="0"/>
              <w:autoSpaceDN w:val="0"/>
              <w:adjustRightInd w:val="0"/>
              <w:spacing w:line="360" w:lineRule="auto"/>
              <w:jc w:val="left"/>
              <w:rPr>
                <w:rFonts w:asciiTheme="majorHAnsi" w:hAnsiTheme="majorHAnsi" w:cs="TimesNewRoman"/>
                <w:sz w:val="24"/>
                <w:szCs w:val="24"/>
              </w:rPr>
            </w:pPr>
            <w:r w:rsidRPr="007E4764">
              <w:rPr>
                <w:rFonts w:asciiTheme="majorHAnsi" w:hAnsiTheme="majorHAnsi" w:cs="TimesNewRoman"/>
                <w:sz w:val="24"/>
                <w:szCs w:val="24"/>
              </w:rPr>
              <w:t xml:space="preserve">Harari  </w:t>
            </w:r>
          </w:p>
        </w:tc>
        <w:tc>
          <w:tcPr>
            <w:tcW w:w="1170" w:type="dxa"/>
            <w:shd w:val="clear" w:color="auto" w:fill="FFFFFF" w:themeFill="background1"/>
            <w:vAlign w:val="bottom"/>
          </w:tcPr>
          <w:p w:rsidR="00D772A3" w:rsidRPr="007E4764" w:rsidRDefault="00D772A3" w:rsidP="00504F1A">
            <w:pPr>
              <w:spacing w:line="360" w:lineRule="auto"/>
              <w:jc w:val="right"/>
              <w:rPr>
                <w:rFonts w:asciiTheme="majorHAnsi" w:eastAsia="Times New Roman" w:hAnsiTheme="majorHAnsi"/>
                <w:bCs/>
                <w:sz w:val="24"/>
                <w:szCs w:val="24"/>
              </w:rPr>
            </w:pPr>
            <w:r w:rsidRPr="007E4764">
              <w:rPr>
                <w:rFonts w:asciiTheme="majorHAnsi" w:eastAsia="Times New Roman" w:hAnsiTheme="majorHAnsi"/>
                <w:bCs/>
                <w:sz w:val="24"/>
                <w:szCs w:val="24"/>
              </w:rPr>
              <w:t>1</w:t>
            </w:r>
          </w:p>
        </w:tc>
        <w:tc>
          <w:tcPr>
            <w:tcW w:w="1890" w:type="dxa"/>
            <w:shd w:val="clear" w:color="auto" w:fill="FFFFFF" w:themeFill="background1"/>
            <w:vAlign w:val="bottom"/>
          </w:tcPr>
          <w:p w:rsidR="00D772A3" w:rsidRPr="007E4764" w:rsidRDefault="00D772A3" w:rsidP="00504F1A">
            <w:pPr>
              <w:spacing w:line="360" w:lineRule="auto"/>
              <w:jc w:val="right"/>
              <w:rPr>
                <w:rFonts w:asciiTheme="majorHAnsi" w:eastAsia="Times New Roman" w:hAnsiTheme="majorHAnsi"/>
                <w:bCs/>
                <w:sz w:val="24"/>
                <w:szCs w:val="24"/>
              </w:rPr>
            </w:pPr>
            <w:r w:rsidRPr="007E4764">
              <w:rPr>
                <w:rFonts w:asciiTheme="majorHAnsi" w:eastAsia="Times New Roman" w:hAnsiTheme="majorHAnsi"/>
                <w:bCs/>
                <w:sz w:val="24"/>
                <w:szCs w:val="24"/>
              </w:rPr>
              <w:t>7</w:t>
            </w:r>
          </w:p>
        </w:tc>
        <w:tc>
          <w:tcPr>
            <w:tcW w:w="2070" w:type="dxa"/>
            <w:shd w:val="clear" w:color="auto" w:fill="FFFFFF" w:themeFill="background1"/>
            <w:vAlign w:val="bottom"/>
          </w:tcPr>
          <w:p w:rsidR="00D772A3" w:rsidRPr="007E4764" w:rsidRDefault="00D772A3" w:rsidP="00504F1A">
            <w:pPr>
              <w:spacing w:line="360" w:lineRule="auto"/>
              <w:jc w:val="right"/>
              <w:rPr>
                <w:rFonts w:asciiTheme="majorHAnsi" w:eastAsia="Times New Roman" w:hAnsiTheme="majorHAnsi"/>
                <w:bCs/>
                <w:sz w:val="24"/>
                <w:szCs w:val="24"/>
              </w:rPr>
            </w:pPr>
            <w:r w:rsidRPr="007E4764">
              <w:rPr>
                <w:rFonts w:asciiTheme="majorHAnsi" w:eastAsia="Times New Roman" w:hAnsiTheme="majorHAnsi"/>
                <w:bCs/>
                <w:sz w:val="24"/>
                <w:szCs w:val="24"/>
              </w:rPr>
              <w:t>3,000,000</w:t>
            </w:r>
          </w:p>
        </w:tc>
      </w:tr>
      <w:tr w:rsidR="00D772A3" w:rsidRPr="007E4764" w:rsidTr="00504F1A">
        <w:trPr>
          <w:trHeight w:val="326"/>
        </w:trPr>
        <w:tc>
          <w:tcPr>
            <w:tcW w:w="1548" w:type="dxa"/>
            <w:tcBorders>
              <w:top w:val="threeDEngrave" w:sz="6" w:space="0" w:color="auto"/>
              <w:bottom w:val="threeDEngrave" w:sz="6" w:space="0" w:color="auto"/>
            </w:tcBorders>
            <w:shd w:val="clear" w:color="auto" w:fill="FFFFFF" w:themeFill="background1"/>
          </w:tcPr>
          <w:p w:rsidR="00D772A3" w:rsidRPr="007E4764" w:rsidRDefault="00D772A3" w:rsidP="00504F1A">
            <w:pPr>
              <w:autoSpaceDE w:val="0"/>
              <w:autoSpaceDN w:val="0"/>
              <w:adjustRightInd w:val="0"/>
              <w:spacing w:line="360" w:lineRule="auto"/>
              <w:rPr>
                <w:rFonts w:asciiTheme="majorHAnsi" w:hAnsiTheme="majorHAnsi" w:cs="TimesNewRoman"/>
                <w:sz w:val="24"/>
                <w:szCs w:val="24"/>
              </w:rPr>
            </w:pPr>
            <w:r w:rsidRPr="007E4764">
              <w:rPr>
                <w:rFonts w:asciiTheme="majorHAnsi" w:hAnsiTheme="majorHAnsi" w:cs="TimesNewRoman"/>
                <w:sz w:val="24"/>
                <w:szCs w:val="24"/>
              </w:rPr>
              <w:t>Total</w:t>
            </w:r>
          </w:p>
        </w:tc>
        <w:tc>
          <w:tcPr>
            <w:tcW w:w="1170" w:type="dxa"/>
            <w:tcBorders>
              <w:top w:val="threeDEngrave" w:sz="6" w:space="0" w:color="auto"/>
              <w:bottom w:val="threeDEngrave" w:sz="6" w:space="0" w:color="auto"/>
            </w:tcBorders>
            <w:shd w:val="clear" w:color="auto" w:fill="FFFFFF" w:themeFill="background1"/>
            <w:vAlign w:val="bottom"/>
          </w:tcPr>
          <w:p w:rsidR="00D772A3" w:rsidRPr="007E4764" w:rsidRDefault="00D772A3" w:rsidP="00504F1A">
            <w:pPr>
              <w:spacing w:line="360" w:lineRule="auto"/>
              <w:jc w:val="right"/>
              <w:rPr>
                <w:rFonts w:asciiTheme="majorHAnsi" w:eastAsia="Times New Roman" w:hAnsiTheme="majorHAnsi"/>
                <w:bCs/>
                <w:sz w:val="24"/>
                <w:szCs w:val="24"/>
              </w:rPr>
            </w:pPr>
            <w:r w:rsidRPr="007E4764">
              <w:rPr>
                <w:rFonts w:asciiTheme="majorHAnsi" w:eastAsia="Times New Roman" w:hAnsiTheme="majorHAnsi"/>
                <w:bCs/>
                <w:sz w:val="24"/>
                <w:szCs w:val="24"/>
              </w:rPr>
              <w:t>212</w:t>
            </w:r>
          </w:p>
        </w:tc>
        <w:tc>
          <w:tcPr>
            <w:tcW w:w="1890" w:type="dxa"/>
            <w:tcBorders>
              <w:top w:val="threeDEngrave" w:sz="6" w:space="0" w:color="auto"/>
              <w:bottom w:val="threeDEngrave" w:sz="6" w:space="0" w:color="auto"/>
            </w:tcBorders>
            <w:shd w:val="clear" w:color="auto" w:fill="FFFFFF" w:themeFill="background1"/>
            <w:vAlign w:val="bottom"/>
          </w:tcPr>
          <w:p w:rsidR="00D772A3" w:rsidRPr="007E4764" w:rsidRDefault="00D772A3" w:rsidP="00504F1A">
            <w:pPr>
              <w:spacing w:line="360" w:lineRule="auto"/>
              <w:jc w:val="right"/>
              <w:rPr>
                <w:rFonts w:asciiTheme="majorHAnsi" w:eastAsia="Times New Roman" w:hAnsiTheme="majorHAnsi"/>
                <w:bCs/>
                <w:sz w:val="24"/>
                <w:szCs w:val="24"/>
              </w:rPr>
            </w:pPr>
            <w:r w:rsidRPr="007E4764">
              <w:rPr>
                <w:rFonts w:asciiTheme="majorHAnsi" w:eastAsia="Times New Roman" w:hAnsiTheme="majorHAnsi"/>
                <w:bCs/>
                <w:sz w:val="24"/>
                <w:szCs w:val="24"/>
              </w:rPr>
              <w:t>5,928</w:t>
            </w:r>
          </w:p>
        </w:tc>
        <w:tc>
          <w:tcPr>
            <w:tcW w:w="2070" w:type="dxa"/>
            <w:tcBorders>
              <w:top w:val="threeDEngrave" w:sz="6" w:space="0" w:color="auto"/>
              <w:bottom w:val="threeDEngrave" w:sz="6" w:space="0" w:color="auto"/>
            </w:tcBorders>
            <w:shd w:val="clear" w:color="auto" w:fill="FFFFFF" w:themeFill="background1"/>
            <w:vAlign w:val="bottom"/>
          </w:tcPr>
          <w:p w:rsidR="00D772A3" w:rsidRPr="007E4764" w:rsidRDefault="00D772A3" w:rsidP="00504F1A">
            <w:pPr>
              <w:spacing w:line="360" w:lineRule="auto"/>
              <w:jc w:val="right"/>
              <w:rPr>
                <w:rFonts w:asciiTheme="majorHAnsi" w:eastAsia="Times New Roman" w:hAnsiTheme="majorHAnsi"/>
                <w:bCs/>
                <w:sz w:val="24"/>
                <w:szCs w:val="24"/>
              </w:rPr>
            </w:pPr>
            <w:r w:rsidRPr="007E4764">
              <w:rPr>
                <w:rFonts w:asciiTheme="majorHAnsi" w:eastAsia="Times New Roman" w:hAnsiTheme="majorHAnsi"/>
                <w:bCs/>
                <w:sz w:val="24"/>
                <w:szCs w:val="24"/>
              </w:rPr>
              <w:t>681,182,148</w:t>
            </w:r>
          </w:p>
        </w:tc>
      </w:tr>
    </w:tbl>
    <w:p w:rsidR="00D772A3" w:rsidRPr="007E4764" w:rsidRDefault="00D772A3" w:rsidP="00D772A3">
      <w:pPr>
        <w:autoSpaceDE w:val="0"/>
        <w:autoSpaceDN w:val="0"/>
        <w:adjustRightInd w:val="0"/>
        <w:spacing w:line="240" w:lineRule="auto"/>
        <w:jc w:val="left"/>
        <w:rPr>
          <w:rFonts w:asciiTheme="majorHAnsi" w:hAnsiTheme="majorHAnsi" w:cs="TimesNewRoman"/>
          <w:sz w:val="24"/>
          <w:szCs w:val="24"/>
        </w:rPr>
      </w:pPr>
    </w:p>
    <w:p w:rsidR="00D772A3" w:rsidRPr="007E4764" w:rsidRDefault="00D772A3" w:rsidP="00D772A3">
      <w:pPr>
        <w:autoSpaceDE w:val="0"/>
        <w:autoSpaceDN w:val="0"/>
        <w:adjustRightInd w:val="0"/>
        <w:spacing w:line="240" w:lineRule="auto"/>
        <w:jc w:val="left"/>
        <w:rPr>
          <w:rFonts w:asciiTheme="majorHAnsi" w:hAnsiTheme="majorHAnsi" w:cs="TimesNewRoman"/>
          <w:sz w:val="24"/>
          <w:szCs w:val="24"/>
        </w:rPr>
      </w:pPr>
    </w:p>
    <w:p w:rsidR="00D772A3" w:rsidRPr="007E4764" w:rsidRDefault="00D772A3" w:rsidP="00D772A3">
      <w:pPr>
        <w:autoSpaceDE w:val="0"/>
        <w:autoSpaceDN w:val="0"/>
        <w:adjustRightInd w:val="0"/>
        <w:spacing w:line="240" w:lineRule="auto"/>
        <w:jc w:val="left"/>
        <w:rPr>
          <w:rFonts w:asciiTheme="majorHAnsi" w:hAnsiTheme="majorHAnsi" w:cs="TimesNewRoman"/>
          <w:sz w:val="24"/>
          <w:szCs w:val="24"/>
        </w:rPr>
      </w:pPr>
    </w:p>
    <w:p w:rsidR="00D772A3" w:rsidRPr="007E4764" w:rsidRDefault="00D772A3" w:rsidP="00D772A3">
      <w:pPr>
        <w:autoSpaceDE w:val="0"/>
        <w:autoSpaceDN w:val="0"/>
        <w:adjustRightInd w:val="0"/>
        <w:spacing w:line="240" w:lineRule="auto"/>
        <w:jc w:val="left"/>
        <w:rPr>
          <w:rFonts w:asciiTheme="majorHAnsi" w:hAnsiTheme="majorHAnsi" w:cs="TimesNewRoman"/>
          <w:sz w:val="24"/>
          <w:szCs w:val="24"/>
        </w:rPr>
      </w:pPr>
    </w:p>
    <w:p w:rsidR="00D772A3" w:rsidRPr="007E4764" w:rsidRDefault="00D772A3" w:rsidP="00D772A3">
      <w:pPr>
        <w:autoSpaceDE w:val="0"/>
        <w:autoSpaceDN w:val="0"/>
        <w:adjustRightInd w:val="0"/>
        <w:spacing w:line="240" w:lineRule="auto"/>
        <w:jc w:val="left"/>
        <w:rPr>
          <w:rFonts w:asciiTheme="majorHAnsi" w:hAnsiTheme="majorHAnsi" w:cs="TimesNewRoman"/>
          <w:sz w:val="24"/>
          <w:szCs w:val="24"/>
        </w:rPr>
      </w:pPr>
    </w:p>
    <w:p w:rsidR="00D772A3" w:rsidRPr="007E4764" w:rsidRDefault="00D772A3" w:rsidP="00D772A3">
      <w:pPr>
        <w:autoSpaceDE w:val="0"/>
        <w:autoSpaceDN w:val="0"/>
        <w:adjustRightInd w:val="0"/>
        <w:spacing w:line="240" w:lineRule="auto"/>
        <w:jc w:val="left"/>
        <w:rPr>
          <w:rFonts w:asciiTheme="majorHAnsi" w:hAnsiTheme="majorHAnsi" w:cs="TimesNewRoman"/>
          <w:sz w:val="24"/>
          <w:szCs w:val="24"/>
        </w:rPr>
      </w:pPr>
    </w:p>
    <w:p w:rsidR="00D772A3" w:rsidRPr="007E4764" w:rsidRDefault="00D772A3" w:rsidP="00D772A3">
      <w:pPr>
        <w:autoSpaceDE w:val="0"/>
        <w:autoSpaceDN w:val="0"/>
        <w:adjustRightInd w:val="0"/>
        <w:spacing w:line="240" w:lineRule="auto"/>
        <w:jc w:val="left"/>
        <w:rPr>
          <w:rFonts w:asciiTheme="majorHAnsi" w:hAnsiTheme="majorHAnsi" w:cs="TimesNewRoman"/>
          <w:sz w:val="24"/>
          <w:szCs w:val="24"/>
        </w:rPr>
      </w:pPr>
    </w:p>
    <w:p w:rsidR="00D772A3" w:rsidRPr="007E4764" w:rsidRDefault="00D772A3" w:rsidP="00D772A3">
      <w:pPr>
        <w:autoSpaceDE w:val="0"/>
        <w:autoSpaceDN w:val="0"/>
        <w:adjustRightInd w:val="0"/>
        <w:spacing w:line="240" w:lineRule="auto"/>
        <w:jc w:val="left"/>
        <w:rPr>
          <w:rFonts w:asciiTheme="majorHAnsi" w:hAnsiTheme="majorHAnsi" w:cs="TimesNewRoman"/>
          <w:sz w:val="24"/>
          <w:szCs w:val="24"/>
        </w:rPr>
      </w:pPr>
    </w:p>
    <w:p w:rsidR="00D772A3" w:rsidRPr="007E4764" w:rsidRDefault="00D772A3" w:rsidP="00D772A3">
      <w:pPr>
        <w:autoSpaceDE w:val="0"/>
        <w:autoSpaceDN w:val="0"/>
        <w:adjustRightInd w:val="0"/>
        <w:spacing w:line="240" w:lineRule="auto"/>
        <w:jc w:val="left"/>
        <w:rPr>
          <w:rFonts w:asciiTheme="majorHAnsi" w:hAnsiTheme="majorHAnsi" w:cs="TimesNewRoman"/>
          <w:sz w:val="24"/>
          <w:szCs w:val="24"/>
        </w:rPr>
      </w:pPr>
    </w:p>
    <w:p w:rsidR="00D772A3" w:rsidRPr="007E4764" w:rsidRDefault="00D772A3" w:rsidP="00D772A3">
      <w:pPr>
        <w:autoSpaceDE w:val="0"/>
        <w:autoSpaceDN w:val="0"/>
        <w:adjustRightInd w:val="0"/>
        <w:spacing w:line="240" w:lineRule="auto"/>
        <w:jc w:val="left"/>
        <w:rPr>
          <w:rFonts w:asciiTheme="majorHAnsi" w:hAnsiTheme="majorHAnsi" w:cs="TimesNewRoman"/>
          <w:sz w:val="24"/>
          <w:szCs w:val="24"/>
        </w:rPr>
      </w:pPr>
    </w:p>
    <w:p w:rsidR="00D772A3" w:rsidRPr="007E4764" w:rsidRDefault="00D772A3" w:rsidP="00D772A3">
      <w:pPr>
        <w:autoSpaceDE w:val="0"/>
        <w:autoSpaceDN w:val="0"/>
        <w:adjustRightInd w:val="0"/>
        <w:spacing w:line="240" w:lineRule="auto"/>
        <w:jc w:val="left"/>
        <w:rPr>
          <w:rFonts w:asciiTheme="majorHAnsi" w:hAnsiTheme="majorHAnsi" w:cs="TimesNewRoman"/>
          <w:sz w:val="24"/>
          <w:szCs w:val="24"/>
        </w:rPr>
      </w:pPr>
    </w:p>
    <w:p w:rsidR="00D772A3" w:rsidRPr="007E4764" w:rsidRDefault="00D772A3" w:rsidP="00D772A3">
      <w:pPr>
        <w:autoSpaceDE w:val="0"/>
        <w:autoSpaceDN w:val="0"/>
        <w:adjustRightInd w:val="0"/>
        <w:spacing w:line="240" w:lineRule="auto"/>
        <w:jc w:val="left"/>
        <w:rPr>
          <w:rFonts w:asciiTheme="majorHAnsi" w:hAnsiTheme="majorHAnsi" w:cs="TimesNewRoman"/>
          <w:sz w:val="24"/>
          <w:szCs w:val="24"/>
        </w:rPr>
      </w:pPr>
    </w:p>
    <w:p w:rsidR="00D772A3" w:rsidRPr="007E4764" w:rsidRDefault="00D772A3" w:rsidP="00D772A3">
      <w:pPr>
        <w:autoSpaceDE w:val="0"/>
        <w:autoSpaceDN w:val="0"/>
        <w:adjustRightInd w:val="0"/>
        <w:spacing w:line="240" w:lineRule="auto"/>
        <w:jc w:val="left"/>
        <w:rPr>
          <w:rFonts w:asciiTheme="majorHAnsi" w:hAnsiTheme="majorHAnsi" w:cs="TimesNewRoman"/>
          <w:sz w:val="24"/>
          <w:szCs w:val="24"/>
        </w:rPr>
      </w:pPr>
    </w:p>
    <w:p w:rsidR="00D772A3" w:rsidRPr="007E4764" w:rsidRDefault="00D772A3" w:rsidP="00D772A3">
      <w:pPr>
        <w:autoSpaceDE w:val="0"/>
        <w:autoSpaceDN w:val="0"/>
        <w:adjustRightInd w:val="0"/>
        <w:spacing w:line="240" w:lineRule="auto"/>
        <w:jc w:val="left"/>
        <w:rPr>
          <w:rFonts w:asciiTheme="majorHAnsi" w:hAnsiTheme="majorHAnsi" w:cs="TimesNewRoman"/>
          <w:sz w:val="10"/>
          <w:szCs w:val="24"/>
        </w:rPr>
      </w:pPr>
    </w:p>
    <w:p w:rsidR="00D772A3" w:rsidRPr="007E4764" w:rsidRDefault="00D772A3" w:rsidP="00D772A3">
      <w:pPr>
        <w:autoSpaceDE w:val="0"/>
        <w:autoSpaceDN w:val="0"/>
        <w:adjustRightInd w:val="0"/>
        <w:spacing w:line="240" w:lineRule="auto"/>
        <w:jc w:val="left"/>
        <w:rPr>
          <w:rFonts w:asciiTheme="majorHAnsi" w:hAnsiTheme="majorHAnsi" w:cs="TimesNewRoman"/>
          <w:sz w:val="10"/>
          <w:szCs w:val="24"/>
        </w:rPr>
      </w:pPr>
    </w:p>
    <w:p w:rsidR="00D772A3" w:rsidRPr="007E4764" w:rsidRDefault="00D772A3" w:rsidP="00D772A3">
      <w:pPr>
        <w:autoSpaceDE w:val="0"/>
        <w:autoSpaceDN w:val="0"/>
        <w:adjustRightInd w:val="0"/>
        <w:spacing w:line="240" w:lineRule="auto"/>
        <w:jc w:val="left"/>
        <w:rPr>
          <w:rFonts w:asciiTheme="majorHAnsi" w:hAnsiTheme="majorHAnsi" w:cs="TimesNewRoman"/>
          <w:sz w:val="10"/>
          <w:szCs w:val="24"/>
        </w:rPr>
      </w:pPr>
    </w:p>
    <w:p w:rsidR="00D772A3" w:rsidRPr="007E4764" w:rsidRDefault="00D772A3" w:rsidP="00D772A3">
      <w:pPr>
        <w:autoSpaceDE w:val="0"/>
        <w:autoSpaceDN w:val="0"/>
        <w:adjustRightInd w:val="0"/>
        <w:spacing w:line="240" w:lineRule="auto"/>
        <w:jc w:val="left"/>
        <w:rPr>
          <w:rFonts w:asciiTheme="majorHAnsi" w:hAnsiTheme="majorHAnsi" w:cs="TimesNewRoman"/>
          <w:sz w:val="10"/>
          <w:szCs w:val="24"/>
        </w:rPr>
      </w:pPr>
    </w:p>
    <w:p w:rsidR="00D772A3" w:rsidRPr="007E4764" w:rsidRDefault="00D772A3" w:rsidP="00D772A3">
      <w:pPr>
        <w:autoSpaceDE w:val="0"/>
        <w:autoSpaceDN w:val="0"/>
        <w:adjustRightInd w:val="0"/>
        <w:spacing w:line="240" w:lineRule="auto"/>
        <w:jc w:val="left"/>
        <w:rPr>
          <w:rFonts w:asciiTheme="majorHAnsi" w:hAnsiTheme="majorHAnsi" w:cs="TimesNewRoman"/>
          <w:sz w:val="10"/>
          <w:szCs w:val="24"/>
        </w:rPr>
      </w:pPr>
    </w:p>
    <w:p w:rsidR="00D772A3" w:rsidRPr="007E4764" w:rsidRDefault="00D772A3" w:rsidP="00D772A3">
      <w:pPr>
        <w:autoSpaceDE w:val="0"/>
        <w:autoSpaceDN w:val="0"/>
        <w:adjustRightInd w:val="0"/>
        <w:spacing w:line="240" w:lineRule="auto"/>
        <w:jc w:val="left"/>
        <w:rPr>
          <w:rFonts w:asciiTheme="majorHAnsi" w:hAnsiTheme="majorHAnsi" w:cs="TimesNewRoman"/>
          <w:sz w:val="10"/>
          <w:szCs w:val="24"/>
        </w:rPr>
      </w:pPr>
    </w:p>
    <w:p w:rsidR="00D772A3" w:rsidRPr="007E4764" w:rsidRDefault="00D772A3" w:rsidP="00D772A3">
      <w:pPr>
        <w:autoSpaceDE w:val="0"/>
        <w:autoSpaceDN w:val="0"/>
        <w:adjustRightInd w:val="0"/>
        <w:spacing w:line="240" w:lineRule="auto"/>
        <w:jc w:val="left"/>
        <w:rPr>
          <w:rFonts w:asciiTheme="majorHAnsi" w:hAnsiTheme="majorHAnsi" w:cs="TimesNewRoman"/>
          <w:sz w:val="10"/>
          <w:szCs w:val="24"/>
        </w:rPr>
      </w:pPr>
    </w:p>
    <w:p w:rsidR="00D772A3" w:rsidRPr="007E4764" w:rsidRDefault="00D772A3" w:rsidP="00D772A3">
      <w:pPr>
        <w:autoSpaceDE w:val="0"/>
        <w:autoSpaceDN w:val="0"/>
        <w:adjustRightInd w:val="0"/>
        <w:spacing w:line="240" w:lineRule="auto"/>
        <w:jc w:val="left"/>
        <w:rPr>
          <w:rFonts w:asciiTheme="majorHAnsi" w:hAnsiTheme="majorHAnsi" w:cs="TimesNewRoman"/>
          <w:sz w:val="10"/>
          <w:szCs w:val="24"/>
        </w:rPr>
      </w:pPr>
    </w:p>
    <w:p w:rsidR="00D772A3" w:rsidRPr="007E4764" w:rsidRDefault="00D772A3" w:rsidP="00D772A3">
      <w:pPr>
        <w:autoSpaceDE w:val="0"/>
        <w:autoSpaceDN w:val="0"/>
        <w:adjustRightInd w:val="0"/>
        <w:spacing w:line="240" w:lineRule="auto"/>
        <w:jc w:val="left"/>
        <w:rPr>
          <w:rFonts w:asciiTheme="majorHAnsi" w:hAnsiTheme="majorHAnsi" w:cs="TimesNewRoman"/>
          <w:sz w:val="10"/>
          <w:szCs w:val="24"/>
        </w:rPr>
      </w:pPr>
    </w:p>
    <w:p w:rsidR="00D772A3" w:rsidRPr="003E53D9" w:rsidRDefault="00D772A3" w:rsidP="00D772A3">
      <w:pPr>
        <w:autoSpaceDE w:val="0"/>
        <w:autoSpaceDN w:val="0"/>
        <w:adjustRightInd w:val="0"/>
        <w:spacing w:line="240" w:lineRule="auto"/>
        <w:jc w:val="left"/>
        <w:rPr>
          <w:rFonts w:asciiTheme="majorHAnsi" w:hAnsiTheme="majorHAnsi" w:cs="TimesNewRoman"/>
          <w:sz w:val="2"/>
          <w:szCs w:val="24"/>
        </w:rPr>
      </w:pPr>
    </w:p>
    <w:p w:rsidR="00D772A3" w:rsidRPr="007E4764" w:rsidRDefault="00D772A3" w:rsidP="00D772A3">
      <w:pPr>
        <w:autoSpaceDE w:val="0"/>
        <w:autoSpaceDN w:val="0"/>
        <w:adjustRightInd w:val="0"/>
        <w:spacing w:line="240" w:lineRule="auto"/>
        <w:jc w:val="left"/>
        <w:rPr>
          <w:rFonts w:asciiTheme="majorHAnsi" w:hAnsiTheme="majorHAnsi" w:cs="TimesNewRoman"/>
          <w:sz w:val="10"/>
          <w:szCs w:val="24"/>
        </w:rPr>
      </w:pPr>
    </w:p>
    <w:p w:rsidR="00D772A3" w:rsidRPr="007E4764" w:rsidRDefault="00D772A3" w:rsidP="00D772A3">
      <w:pPr>
        <w:autoSpaceDE w:val="0"/>
        <w:autoSpaceDN w:val="0"/>
        <w:adjustRightInd w:val="0"/>
        <w:spacing w:line="240" w:lineRule="auto"/>
        <w:jc w:val="left"/>
        <w:rPr>
          <w:rFonts w:asciiTheme="majorHAnsi" w:hAnsiTheme="majorHAnsi" w:cs="TimesNewRoman"/>
          <w:szCs w:val="24"/>
        </w:rPr>
      </w:pPr>
      <w:r>
        <w:rPr>
          <w:rFonts w:asciiTheme="majorHAnsi" w:hAnsiTheme="majorHAnsi" w:cs="TimesNewRoman"/>
          <w:szCs w:val="24"/>
        </w:rPr>
        <w:t xml:space="preserve">    </w:t>
      </w:r>
      <w:r w:rsidRPr="007E4764">
        <w:rPr>
          <w:rFonts w:asciiTheme="majorHAnsi" w:hAnsiTheme="majorHAnsi" w:cs="TimesNewRoman"/>
          <w:szCs w:val="24"/>
        </w:rPr>
        <w:t>Source: Federal Cooperative Agency, status of cooperatives in Ethiopia; October, 2010</w:t>
      </w:r>
    </w:p>
    <w:p w:rsidR="00D772A3" w:rsidRPr="007E4764" w:rsidRDefault="00D772A3" w:rsidP="00D772A3">
      <w:pPr>
        <w:rPr>
          <w:rFonts w:asciiTheme="majorHAnsi" w:hAnsiTheme="majorHAnsi"/>
          <w:sz w:val="18"/>
          <w:szCs w:val="24"/>
        </w:rPr>
      </w:pPr>
    </w:p>
    <w:p w:rsidR="00D772A3" w:rsidRPr="007E4764" w:rsidRDefault="00D772A3" w:rsidP="00D772A3">
      <w:pPr>
        <w:autoSpaceDE w:val="0"/>
        <w:autoSpaceDN w:val="0"/>
        <w:adjustRightInd w:val="0"/>
        <w:rPr>
          <w:rFonts w:asciiTheme="majorHAnsi" w:hAnsiTheme="majorHAnsi" w:cs="TimesNewRomanPS-BoldMT"/>
          <w:bCs/>
          <w:sz w:val="24"/>
          <w:szCs w:val="24"/>
          <w:u w:val="double"/>
        </w:rPr>
      </w:pPr>
      <w:r w:rsidRPr="007E4764">
        <w:rPr>
          <w:rFonts w:asciiTheme="majorHAnsi" w:hAnsiTheme="majorHAnsi" w:cs="TimesNewRomanPS-BoldMT"/>
          <w:bCs/>
          <w:sz w:val="24"/>
          <w:szCs w:val="24"/>
        </w:rPr>
        <w:t xml:space="preserve"> (3).</w:t>
      </w:r>
      <w:r w:rsidRPr="007E4764">
        <w:rPr>
          <w:rFonts w:asciiTheme="majorHAnsi" w:hAnsiTheme="majorHAnsi" w:cs="TimesNewRomanPS-BoldMT"/>
          <w:bCs/>
          <w:sz w:val="24"/>
          <w:szCs w:val="24"/>
          <w:u w:val="double"/>
        </w:rPr>
        <w:t xml:space="preserve"> Cooperative Federations</w:t>
      </w:r>
    </w:p>
    <w:p w:rsidR="00D772A3" w:rsidRPr="007E4764" w:rsidRDefault="00D772A3" w:rsidP="00D772A3">
      <w:pPr>
        <w:autoSpaceDE w:val="0"/>
        <w:autoSpaceDN w:val="0"/>
        <w:adjustRightInd w:val="0"/>
        <w:rPr>
          <w:rFonts w:asciiTheme="majorHAnsi" w:hAnsiTheme="majorHAnsi" w:cs="Frutiger-Light"/>
          <w:sz w:val="24"/>
          <w:szCs w:val="24"/>
        </w:rPr>
      </w:pPr>
      <w:r w:rsidRPr="007E4764">
        <w:rPr>
          <w:rFonts w:asciiTheme="majorHAnsi" w:hAnsiTheme="majorHAnsi"/>
          <w:sz w:val="24"/>
          <w:szCs w:val="24"/>
        </w:rPr>
        <w:t>There are three regional cooperative Federations in the country.</w:t>
      </w:r>
      <w:r w:rsidRPr="007E4764">
        <w:rPr>
          <w:rFonts w:asciiTheme="majorHAnsi" w:hAnsiTheme="majorHAnsi" w:cs="Frutiger-Light"/>
          <w:sz w:val="24"/>
          <w:szCs w:val="24"/>
        </w:rPr>
        <w:t xml:space="preserve"> No national leagues or federations have been established so far.</w:t>
      </w:r>
    </w:p>
    <w:p w:rsidR="00D772A3" w:rsidRDefault="00D772A3" w:rsidP="00D772A3">
      <w:pPr>
        <w:autoSpaceDE w:val="0"/>
        <w:autoSpaceDN w:val="0"/>
        <w:adjustRightInd w:val="0"/>
        <w:rPr>
          <w:rFonts w:asciiTheme="majorHAnsi" w:hAnsiTheme="majorHAnsi" w:cs="Frutiger-Light"/>
          <w:sz w:val="16"/>
          <w:szCs w:val="24"/>
        </w:rPr>
      </w:pPr>
    </w:p>
    <w:p w:rsidR="00D772A3" w:rsidRPr="007E4764" w:rsidRDefault="00D772A3" w:rsidP="00D772A3">
      <w:pPr>
        <w:autoSpaceDE w:val="0"/>
        <w:autoSpaceDN w:val="0"/>
        <w:adjustRightInd w:val="0"/>
        <w:rPr>
          <w:rFonts w:asciiTheme="majorHAnsi" w:hAnsiTheme="majorHAnsi"/>
          <w:sz w:val="24"/>
          <w:szCs w:val="24"/>
        </w:rPr>
      </w:pPr>
      <w:r w:rsidRPr="007E4764">
        <w:rPr>
          <w:rFonts w:asciiTheme="majorHAnsi" w:hAnsiTheme="majorHAnsi"/>
          <w:sz w:val="24"/>
          <w:szCs w:val="24"/>
        </w:rPr>
        <w:t>Cooperatives have extended across the entire country and there are 5-7 million members nationwide as of January, 2010, it is estimated that about 39% of the total population is directly benefited from the activities and/or services of the cooperatives (FCA, 2010).</w:t>
      </w:r>
    </w:p>
    <w:p w:rsidR="00D772A3" w:rsidRPr="007E4764" w:rsidRDefault="00D772A3" w:rsidP="00D772A3">
      <w:pPr>
        <w:autoSpaceDE w:val="0"/>
        <w:autoSpaceDN w:val="0"/>
        <w:adjustRightInd w:val="0"/>
        <w:rPr>
          <w:rFonts w:ascii="Franklin Gothic Medium Cond" w:hAnsi="Franklin Gothic Medium Cond" w:cs="TimesNewRoman"/>
          <w:sz w:val="20"/>
          <w:szCs w:val="24"/>
        </w:rPr>
      </w:pPr>
    </w:p>
    <w:p w:rsidR="00D772A3" w:rsidRPr="007E4764" w:rsidRDefault="00D772A3" w:rsidP="00D772A3">
      <w:pPr>
        <w:autoSpaceDE w:val="0"/>
        <w:autoSpaceDN w:val="0"/>
        <w:adjustRightInd w:val="0"/>
        <w:rPr>
          <w:rFonts w:ascii="Franklin Gothic Medium Cond" w:hAnsi="Franklin Gothic Medium Cond" w:cs="TimesNewRoman"/>
          <w:sz w:val="24"/>
          <w:szCs w:val="24"/>
        </w:rPr>
      </w:pPr>
    </w:p>
    <w:p w:rsidR="00D772A3" w:rsidRPr="007E4764" w:rsidRDefault="00D772A3" w:rsidP="00D772A3">
      <w:pPr>
        <w:autoSpaceDE w:val="0"/>
        <w:autoSpaceDN w:val="0"/>
        <w:adjustRightInd w:val="0"/>
        <w:rPr>
          <w:rFonts w:ascii="Franklin Gothic Medium Cond" w:hAnsi="Franklin Gothic Medium Cond" w:cs="TimesNewRoman"/>
          <w:sz w:val="24"/>
          <w:szCs w:val="24"/>
        </w:rPr>
      </w:pPr>
    </w:p>
    <w:p w:rsidR="00D772A3" w:rsidRPr="007E4764" w:rsidRDefault="00D772A3" w:rsidP="00D772A3">
      <w:pPr>
        <w:autoSpaceDE w:val="0"/>
        <w:autoSpaceDN w:val="0"/>
        <w:adjustRightInd w:val="0"/>
        <w:rPr>
          <w:rFonts w:ascii="Franklin Gothic Medium Cond" w:hAnsi="Franklin Gothic Medium Cond" w:cs="TimesNewRoman"/>
          <w:sz w:val="24"/>
          <w:szCs w:val="24"/>
        </w:rPr>
      </w:pPr>
    </w:p>
    <w:p w:rsidR="00D772A3" w:rsidRPr="007E4764" w:rsidRDefault="00D772A3" w:rsidP="00D772A3">
      <w:pPr>
        <w:autoSpaceDE w:val="0"/>
        <w:autoSpaceDN w:val="0"/>
        <w:adjustRightInd w:val="0"/>
        <w:rPr>
          <w:rFonts w:ascii="Franklin Gothic Medium Cond" w:hAnsi="Franklin Gothic Medium Cond" w:cs="TimesNewRoman"/>
          <w:sz w:val="24"/>
          <w:szCs w:val="24"/>
        </w:rPr>
      </w:pPr>
    </w:p>
    <w:p w:rsidR="00D772A3" w:rsidRPr="003E53D9" w:rsidRDefault="00D772A3" w:rsidP="00D772A3">
      <w:pPr>
        <w:autoSpaceDE w:val="0"/>
        <w:autoSpaceDN w:val="0"/>
        <w:adjustRightInd w:val="0"/>
        <w:rPr>
          <w:rFonts w:ascii="Franklin Gothic Medium Cond" w:hAnsi="Franklin Gothic Medium Cond" w:cs="TimesNewRoman"/>
          <w:sz w:val="26"/>
          <w:szCs w:val="24"/>
        </w:rPr>
      </w:pPr>
      <w:r w:rsidRPr="003E53D9">
        <w:rPr>
          <w:rFonts w:ascii="Franklin Gothic Medium Cond" w:hAnsi="Franklin Gothic Medium Cond" w:cs="TimesNewRoman"/>
          <w:sz w:val="26"/>
          <w:szCs w:val="24"/>
        </w:rPr>
        <w:lastRenderedPageBreak/>
        <w:t>Table 1 - 5: Cooperative development for the past five years (2006 -2010)</w:t>
      </w:r>
    </w:p>
    <w:p w:rsidR="00D772A3" w:rsidRPr="007E4764" w:rsidRDefault="00D772A3" w:rsidP="00D772A3">
      <w:pPr>
        <w:autoSpaceDE w:val="0"/>
        <w:autoSpaceDN w:val="0"/>
        <w:adjustRightInd w:val="0"/>
        <w:rPr>
          <w:rFonts w:ascii="Franklin Gothic Medium Cond" w:hAnsi="Franklin Gothic Medium Cond" w:cs="TimesNewRoman"/>
          <w:sz w:val="10"/>
          <w:szCs w:val="24"/>
        </w:rPr>
      </w:pPr>
    </w:p>
    <w:tbl>
      <w:tblPr>
        <w:tblW w:w="8838" w:type="dxa"/>
        <w:tblBorders>
          <w:top w:val="threeDEngrave" w:sz="6" w:space="0" w:color="auto"/>
        </w:tblBorders>
        <w:shd w:val="clear" w:color="auto" w:fill="FFFFFF" w:themeFill="background1"/>
        <w:tblLayout w:type="fixed"/>
        <w:tblLook w:val="04A0"/>
      </w:tblPr>
      <w:tblGrid>
        <w:gridCol w:w="1728"/>
        <w:gridCol w:w="1440"/>
        <w:gridCol w:w="1350"/>
        <w:gridCol w:w="1350"/>
        <w:gridCol w:w="1350"/>
        <w:gridCol w:w="1620"/>
      </w:tblGrid>
      <w:tr w:rsidR="00D772A3" w:rsidRPr="007E4764" w:rsidTr="00504F1A">
        <w:trPr>
          <w:trHeight w:val="275"/>
        </w:trPr>
        <w:tc>
          <w:tcPr>
            <w:tcW w:w="1728" w:type="dxa"/>
            <w:tcBorders>
              <w:bottom w:val="threeDEngrave" w:sz="6" w:space="0" w:color="auto"/>
            </w:tcBorders>
            <w:shd w:val="clear" w:color="auto" w:fill="FFFFFF" w:themeFill="background1"/>
          </w:tcPr>
          <w:p w:rsidR="00D772A3" w:rsidRPr="007E4764" w:rsidRDefault="00D772A3" w:rsidP="00504F1A">
            <w:pPr>
              <w:autoSpaceDE w:val="0"/>
              <w:autoSpaceDN w:val="0"/>
              <w:adjustRightInd w:val="0"/>
              <w:spacing w:line="360" w:lineRule="auto"/>
              <w:ind w:right="-822"/>
              <w:rPr>
                <w:rFonts w:asciiTheme="majorHAnsi" w:hAnsiTheme="majorHAnsi" w:cs="TimesNewRoman"/>
              </w:rPr>
            </w:pPr>
            <w:r w:rsidRPr="007E4764">
              <w:rPr>
                <w:rFonts w:asciiTheme="majorHAnsi" w:hAnsiTheme="majorHAnsi" w:cs="TimesNewRoman"/>
              </w:rPr>
              <w:t xml:space="preserve">Particular </w:t>
            </w:r>
          </w:p>
        </w:tc>
        <w:tc>
          <w:tcPr>
            <w:tcW w:w="1440" w:type="dxa"/>
            <w:tcBorders>
              <w:bottom w:val="threeDEngrave" w:sz="6" w:space="0" w:color="auto"/>
            </w:tcBorders>
            <w:shd w:val="clear" w:color="auto" w:fill="FFFFFF" w:themeFill="background1"/>
          </w:tcPr>
          <w:p w:rsidR="00D772A3" w:rsidRPr="007E4764" w:rsidRDefault="00D772A3" w:rsidP="00504F1A">
            <w:pPr>
              <w:autoSpaceDE w:val="0"/>
              <w:autoSpaceDN w:val="0"/>
              <w:adjustRightInd w:val="0"/>
              <w:spacing w:line="360" w:lineRule="auto"/>
              <w:jc w:val="right"/>
              <w:rPr>
                <w:rFonts w:asciiTheme="majorHAnsi" w:hAnsiTheme="majorHAnsi" w:cs="TimesNewRoman"/>
              </w:rPr>
            </w:pPr>
            <w:r w:rsidRPr="007E4764">
              <w:rPr>
                <w:rFonts w:asciiTheme="majorHAnsi" w:hAnsiTheme="majorHAnsi" w:cs="TimesNewRoman"/>
              </w:rPr>
              <w:t>2006</w:t>
            </w:r>
          </w:p>
        </w:tc>
        <w:tc>
          <w:tcPr>
            <w:tcW w:w="1350" w:type="dxa"/>
            <w:tcBorders>
              <w:bottom w:val="threeDEngrave" w:sz="6" w:space="0" w:color="auto"/>
            </w:tcBorders>
            <w:shd w:val="clear" w:color="auto" w:fill="FFFFFF" w:themeFill="background1"/>
          </w:tcPr>
          <w:p w:rsidR="00D772A3" w:rsidRPr="007E4764" w:rsidRDefault="00D772A3" w:rsidP="00504F1A">
            <w:pPr>
              <w:autoSpaceDE w:val="0"/>
              <w:autoSpaceDN w:val="0"/>
              <w:adjustRightInd w:val="0"/>
              <w:spacing w:line="360" w:lineRule="auto"/>
              <w:jc w:val="right"/>
              <w:rPr>
                <w:rFonts w:asciiTheme="majorHAnsi" w:hAnsiTheme="majorHAnsi" w:cs="TimesNewRoman"/>
              </w:rPr>
            </w:pPr>
            <w:r w:rsidRPr="007E4764">
              <w:rPr>
                <w:rFonts w:asciiTheme="majorHAnsi" w:hAnsiTheme="majorHAnsi" w:cs="TimesNewRoman"/>
              </w:rPr>
              <w:t>2007</w:t>
            </w:r>
          </w:p>
        </w:tc>
        <w:tc>
          <w:tcPr>
            <w:tcW w:w="1350" w:type="dxa"/>
            <w:tcBorders>
              <w:bottom w:val="threeDEngrave" w:sz="6" w:space="0" w:color="auto"/>
            </w:tcBorders>
            <w:shd w:val="clear" w:color="auto" w:fill="FFFFFF" w:themeFill="background1"/>
          </w:tcPr>
          <w:p w:rsidR="00D772A3" w:rsidRPr="007E4764" w:rsidRDefault="00D772A3" w:rsidP="00504F1A">
            <w:pPr>
              <w:autoSpaceDE w:val="0"/>
              <w:autoSpaceDN w:val="0"/>
              <w:adjustRightInd w:val="0"/>
              <w:spacing w:line="360" w:lineRule="auto"/>
              <w:jc w:val="right"/>
              <w:rPr>
                <w:rFonts w:asciiTheme="majorHAnsi" w:hAnsiTheme="majorHAnsi" w:cs="TimesNewRoman"/>
              </w:rPr>
            </w:pPr>
            <w:r w:rsidRPr="007E4764">
              <w:rPr>
                <w:rFonts w:asciiTheme="majorHAnsi" w:hAnsiTheme="majorHAnsi" w:cs="TimesNewRoman"/>
              </w:rPr>
              <w:t>2008</w:t>
            </w:r>
          </w:p>
        </w:tc>
        <w:tc>
          <w:tcPr>
            <w:tcW w:w="1350" w:type="dxa"/>
            <w:tcBorders>
              <w:bottom w:val="threeDEngrave" w:sz="6" w:space="0" w:color="auto"/>
            </w:tcBorders>
            <w:shd w:val="clear" w:color="auto" w:fill="FFFFFF" w:themeFill="background1"/>
          </w:tcPr>
          <w:p w:rsidR="00D772A3" w:rsidRPr="007E4764" w:rsidRDefault="00D772A3" w:rsidP="00504F1A">
            <w:pPr>
              <w:autoSpaceDE w:val="0"/>
              <w:autoSpaceDN w:val="0"/>
              <w:adjustRightInd w:val="0"/>
              <w:spacing w:line="360" w:lineRule="auto"/>
              <w:jc w:val="right"/>
              <w:rPr>
                <w:rFonts w:asciiTheme="majorHAnsi" w:hAnsiTheme="majorHAnsi" w:cs="TimesNewRoman"/>
              </w:rPr>
            </w:pPr>
            <w:r w:rsidRPr="007E4764">
              <w:rPr>
                <w:rFonts w:asciiTheme="majorHAnsi" w:hAnsiTheme="majorHAnsi" w:cs="TimesNewRoman"/>
              </w:rPr>
              <w:t>2009</w:t>
            </w:r>
          </w:p>
        </w:tc>
        <w:tc>
          <w:tcPr>
            <w:tcW w:w="1620" w:type="dxa"/>
            <w:tcBorders>
              <w:bottom w:val="threeDEngrave" w:sz="6" w:space="0" w:color="auto"/>
            </w:tcBorders>
            <w:shd w:val="clear" w:color="auto" w:fill="FFFFFF" w:themeFill="background1"/>
          </w:tcPr>
          <w:p w:rsidR="00D772A3" w:rsidRPr="007E4764" w:rsidRDefault="00D772A3" w:rsidP="00504F1A">
            <w:pPr>
              <w:autoSpaceDE w:val="0"/>
              <w:autoSpaceDN w:val="0"/>
              <w:adjustRightInd w:val="0"/>
              <w:spacing w:line="360" w:lineRule="auto"/>
              <w:jc w:val="right"/>
              <w:rPr>
                <w:rFonts w:asciiTheme="majorHAnsi" w:hAnsiTheme="majorHAnsi" w:cs="TimesNewRoman"/>
              </w:rPr>
            </w:pPr>
            <w:r w:rsidRPr="007E4764">
              <w:rPr>
                <w:rFonts w:asciiTheme="majorHAnsi" w:hAnsiTheme="majorHAnsi" w:cs="TimesNewRoman"/>
              </w:rPr>
              <w:t>2010</w:t>
            </w:r>
          </w:p>
        </w:tc>
      </w:tr>
      <w:tr w:rsidR="00D772A3" w:rsidRPr="007E4764" w:rsidTr="00504F1A">
        <w:trPr>
          <w:trHeight w:val="288"/>
        </w:trPr>
        <w:tc>
          <w:tcPr>
            <w:tcW w:w="8838" w:type="dxa"/>
            <w:gridSpan w:val="6"/>
            <w:tcBorders>
              <w:top w:val="threeDEngrave" w:sz="6" w:space="0" w:color="auto"/>
              <w:bottom w:val="threeDEngrave" w:sz="6" w:space="0" w:color="auto"/>
            </w:tcBorders>
            <w:shd w:val="clear" w:color="auto" w:fill="FFFFFF" w:themeFill="background1"/>
          </w:tcPr>
          <w:p w:rsidR="00D772A3" w:rsidRPr="007E4764" w:rsidRDefault="00D772A3" w:rsidP="00504F1A">
            <w:pPr>
              <w:autoSpaceDE w:val="0"/>
              <w:autoSpaceDN w:val="0"/>
              <w:adjustRightInd w:val="0"/>
              <w:spacing w:line="360" w:lineRule="auto"/>
              <w:rPr>
                <w:rFonts w:asciiTheme="majorHAnsi" w:hAnsiTheme="majorHAnsi" w:cs="TimesNewRoman"/>
                <w:i/>
              </w:rPr>
            </w:pPr>
            <w:r w:rsidRPr="007E4764">
              <w:rPr>
                <w:rFonts w:asciiTheme="majorHAnsi" w:hAnsiTheme="majorHAnsi" w:cs="TimesNewRoman"/>
                <w:i/>
              </w:rPr>
              <w:t>Primary Cooperatives</w:t>
            </w:r>
          </w:p>
        </w:tc>
      </w:tr>
      <w:tr w:rsidR="00D772A3" w:rsidRPr="007E4764" w:rsidTr="00504F1A">
        <w:trPr>
          <w:trHeight w:val="275"/>
        </w:trPr>
        <w:tc>
          <w:tcPr>
            <w:tcW w:w="1728" w:type="dxa"/>
            <w:tcBorders>
              <w:top w:val="threeDEngrave" w:sz="6" w:space="0" w:color="auto"/>
            </w:tcBorders>
            <w:shd w:val="clear" w:color="auto" w:fill="FFFFFF" w:themeFill="background1"/>
          </w:tcPr>
          <w:p w:rsidR="00D772A3" w:rsidRPr="007E4764" w:rsidRDefault="00D772A3" w:rsidP="00504F1A">
            <w:pPr>
              <w:autoSpaceDE w:val="0"/>
              <w:autoSpaceDN w:val="0"/>
              <w:adjustRightInd w:val="0"/>
              <w:spacing w:line="360" w:lineRule="auto"/>
              <w:rPr>
                <w:rFonts w:asciiTheme="majorHAnsi" w:hAnsiTheme="majorHAnsi" w:cs="TimesNewRoman"/>
              </w:rPr>
            </w:pPr>
            <w:r w:rsidRPr="007E4764">
              <w:rPr>
                <w:rFonts w:asciiTheme="majorHAnsi" w:hAnsiTheme="majorHAnsi" w:cs="TimesNewRoman"/>
              </w:rPr>
              <w:t>Number</w:t>
            </w:r>
          </w:p>
        </w:tc>
        <w:tc>
          <w:tcPr>
            <w:tcW w:w="1440" w:type="dxa"/>
            <w:tcBorders>
              <w:top w:val="threeDEngrave" w:sz="6" w:space="0" w:color="auto"/>
            </w:tcBorders>
            <w:shd w:val="clear" w:color="auto" w:fill="FFFFFF" w:themeFill="background1"/>
          </w:tcPr>
          <w:p w:rsidR="00D772A3" w:rsidRPr="007E4764" w:rsidRDefault="00D772A3" w:rsidP="00504F1A">
            <w:pPr>
              <w:autoSpaceDE w:val="0"/>
              <w:autoSpaceDN w:val="0"/>
              <w:adjustRightInd w:val="0"/>
              <w:spacing w:line="360" w:lineRule="auto"/>
              <w:jc w:val="right"/>
              <w:rPr>
                <w:rFonts w:asciiTheme="majorHAnsi" w:hAnsiTheme="majorHAnsi" w:cs="TimesNewRoman"/>
              </w:rPr>
            </w:pPr>
            <w:r w:rsidRPr="007E4764">
              <w:rPr>
                <w:rFonts w:asciiTheme="majorHAnsi" w:hAnsiTheme="majorHAnsi" w:cs="TimesNewRoman"/>
              </w:rPr>
              <w:t>20,437</w:t>
            </w:r>
          </w:p>
        </w:tc>
        <w:tc>
          <w:tcPr>
            <w:tcW w:w="1350" w:type="dxa"/>
            <w:tcBorders>
              <w:top w:val="threeDEngrave" w:sz="6" w:space="0" w:color="auto"/>
            </w:tcBorders>
            <w:shd w:val="clear" w:color="auto" w:fill="FFFFFF" w:themeFill="background1"/>
          </w:tcPr>
          <w:p w:rsidR="00D772A3" w:rsidRPr="007E4764" w:rsidRDefault="00D772A3" w:rsidP="00504F1A">
            <w:pPr>
              <w:autoSpaceDE w:val="0"/>
              <w:autoSpaceDN w:val="0"/>
              <w:adjustRightInd w:val="0"/>
              <w:spacing w:line="360" w:lineRule="auto"/>
              <w:jc w:val="right"/>
              <w:rPr>
                <w:rFonts w:asciiTheme="majorHAnsi" w:hAnsiTheme="majorHAnsi" w:cs="TimesNewRoman"/>
              </w:rPr>
            </w:pPr>
            <w:r w:rsidRPr="007E4764">
              <w:rPr>
                <w:rFonts w:asciiTheme="majorHAnsi" w:hAnsiTheme="majorHAnsi" w:cs="TimesNewRoman"/>
              </w:rPr>
              <w:t>22,275</w:t>
            </w:r>
          </w:p>
        </w:tc>
        <w:tc>
          <w:tcPr>
            <w:tcW w:w="1350" w:type="dxa"/>
            <w:tcBorders>
              <w:top w:val="threeDEngrave" w:sz="6" w:space="0" w:color="auto"/>
            </w:tcBorders>
            <w:shd w:val="clear" w:color="auto" w:fill="FFFFFF" w:themeFill="background1"/>
          </w:tcPr>
          <w:p w:rsidR="00D772A3" w:rsidRPr="007E4764" w:rsidRDefault="00D772A3" w:rsidP="00504F1A">
            <w:pPr>
              <w:autoSpaceDE w:val="0"/>
              <w:autoSpaceDN w:val="0"/>
              <w:adjustRightInd w:val="0"/>
              <w:spacing w:line="360" w:lineRule="auto"/>
              <w:jc w:val="right"/>
              <w:rPr>
                <w:rFonts w:asciiTheme="majorHAnsi" w:hAnsiTheme="majorHAnsi" w:cs="TimesNewRoman"/>
              </w:rPr>
            </w:pPr>
            <w:r w:rsidRPr="007E4764">
              <w:rPr>
                <w:rFonts w:asciiTheme="majorHAnsi" w:hAnsiTheme="majorHAnsi" w:cs="TimesNewRoman"/>
              </w:rPr>
              <w:t>24,935</w:t>
            </w:r>
          </w:p>
        </w:tc>
        <w:tc>
          <w:tcPr>
            <w:tcW w:w="1350" w:type="dxa"/>
            <w:tcBorders>
              <w:top w:val="threeDEngrave" w:sz="6" w:space="0" w:color="auto"/>
            </w:tcBorders>
            <w:shd w:val="clear" w:color="auto" w:fill="FFFFFF" w:themeFill="background1"/>
          </w:tcPr>
          <w:p w:rsidR="00D772A3" w:rsidRPr="007E4764" w:rsidRDefault="00D772A3" w:rsidP="00504F1A">
            <w:pPr>
              <w:autoSpaceDE w:val="0"/>
              <w:autoSpaceDN w:val="0"/>
              <w:adjustRightInd w:val="0"/>
              <w:spacing w:line="360" w:lineRule="auto"/>
              <w:jc w:val="right"/>
              <w:rPr>
                <w:rFonts w:asciiTheme="majorHAnsi" w:hAnsiTheme="majorHAnsi" w:cs="TimesNewRoman"/>
              </w:rPr>
            </w:pPr>
            <w:r w:rsidRPr="007E4764">
              <w:rPr>
                <w:rFonts w:asciiTheme="majorHAnsi" w:hAnsiTheme="majorHAnsi" w:cs="TimesNewRoman"/>
              </w:rPr>
              <w:t>26,672</w:t>
            </w:r>
          </w:p>
        </w:tc>
        <w:tc>
          <w:tcPr>
            <w:tcW w:w="1620" w:type="dxa"/>
            <w:tcBorders>
              <w:top w:val="threeDEngrave" w:sz="6" w:space="0" w:color="auto"/>
            </w:tcBorders>
            <w:shd w:val="clear" w:color="auto" w:fill="FFFFFF" w:themeFill="background1"/>
          </w:tcPr>
          <w:p w:rsidR="00D772A3" w:rsidRPr="007E4764" w:rsidRDefault="00D772A3" w:rsidP="00504F1A">
            <w:pPr>
              <w:autoSpaceDE w:val="0"/>
              <w:autoSpaceDN w:val="0"/>
              <w:adjustRightInd w:val="0"/>
              <w:spacing w:line="360" w:lineRule="auto"/>
              <w:jc w:val="right"/>
              <w:rPr>
                <w:rFonts w:asciiTheme="majorHAnsi" w:hAnsiTheme="majorHAnsi" w:cs="TimesNewRoman"/>
              </w:rPr>
            </w:pPr>
            <w:r w:rsidRPr="007E4764">
              <w:rPr>
                <w:rFonts w:asciiTheme="majorHAnsi" w:hAnsiTheme="majorHAnsi" w:cs="TimesNewRoman"/>
              </w:rPr>
              <w:t>35,527</w:t>
            </w:r>
          </w:p>
        </w:tc>
      </w:tr>
      <w:tr w:rsidR="00D772A3" w:rsidRPr="007E4764" w:rsidTr="00504F1A">
        <w:trPr>
          <w:trHeight w:val="350"/>
        </w:trPr>
        <w:tc>
          <w:tcPr>
            <w:tcW w:w="1728" w:type="dxa"/>
            <w:shd w:val="clear" w:color="auto" w:fill="FFFFFF" w:themeFill="background1"/>
          </w:tcPr>
          <w:p w:rsidR="00D772A3" w:rsidRPr="007E4764" w:rsidRDefault="00D772A3" w:rsidP="00504F1A">
            <w:pPr>
              <w:autoSpaceDE w:val="0"/>
              <w:autoSpaceDN w:val="0"/>
              <w:adjustRightInd w:val="0"/>
              <w:spacing w:line="360" w:lineRule="auto"/>
              <w:rPr>
                <w:rFonts w:asciiTheme="majorHAnsi" w:hAnsiTheme="majorHAnsi" w:cs="TimesNewRoman"/>
              </w:rPr>
            </w:pPr>
            <w:r w:rsidRPr="007E4764">
              <w:rPr>
                <w:rFonts w:asciiTheme="majorHAnsi" w:hAnsiTheme="majorHAnsi" w:cs="TimesNewRoman"/>
              </w:rPr>
              <w:t xml:space="preserve">Member (Total) </w:t>
            </w:r>
          </w:p>
        </w:tc>
        <w:tc>
          <w:tcPr>
            <w:tcW w:w="1440" w:type="dxa"/>
            <w:shd w:val="clear" w:color="auto" w:fill="FFFFFF" w:themeFill="background1"/>
          </w:tcPr>
          <w:p w:rsidR="00D772A3" w:rsidRPr="007E4764" w:rsidRDefault="00D772A3" w:rsidP="00504F1A">
            <w:pPr>
              <w:autoSpaceDE w:val="0"/>
              <w:autoSpaceDN w:val="0"/>
              <w:adjustRightInd w:val="0"/>
              <w:spacing w:line="360" w:lineRule="auto"/>
              <w:jc w:val="right"/>
              <w:rPr>
                <w:rFonts w:asciiTheme="majorHAnsi" w:hAnsiTheme="majorHAnsi" w:cs="TimesNewRoman"/>
              </w:rPr>
            </w:pPr>
            <w:r w:rsidRPr="007E4764">
              <w:rPr>
                <w:rFonts w:asciiTheme="majorHAnsi" w:hAnsiTheme="majorHAnsi" w:cs="TimesNewRoman"/>
              </w:rPr>
              <w:t>3,642,603</w:t>
            </w:r>
          </w:p>
        </w:tc>
        <w:tc>
          <w:tcPr>
            <w:tcW w:w="1350" w:type="dxa"/>
            <w:shd w:val="clear" w:color="auto" w:fill="FFFFFF" w:themeFill="background1"/>
          </w:tcPr>
          <w:p w:rsidR="00D772A3" w:rsidRPr="007E4764" w:rsidRDefault="00D772A3" w:rsidP="00504F1A">
            <w:pPr>
              <w:autoSpaceDE w:val="0"/>
              <w:autoSpaceDN w:val="0"/>
              <w:adjustRightInd w:val="0"/>
              <w:spacing w:line="360" w:lineRule="auto"/>
              <w:jc w:val="right"/>
              <w:rPr>
                <w:rFonts w:asciiTheme="majorHAnsi" w:hAnsiTheme="majorHAnsi" w:cs="TimesNewRoman"/>
              </w:rPr>
            </w:pPr>
            <w:r w:rsidRPr="007E4764">
              <w:rPr>
                <w:rFonts w:asciiTheme="majorHAnsi" w:hAnsiTheme="majorHAnsi" w:cs="TimesNewRoman"/>
              </w:rPr>
              <w:t>4,067,995</w:t>
            </w:r>
          </w:p>
        </w:tc>
        <w:tc>
          <w:tcPr>
            <w:tcW w:w="1350" w:type="dxa"/>
            <w:shd w:val="clear" w:color="auto" w:fill="FFFFFF" w:themeFill="background1"/>
          </w:tcPr>
          <w:p w:rsidR="00D772A3" w:rsidRPr="007E4764" w:rsidRDefault="00D772A3" w:rsidP="00504F1A">
            <w:pPr>
              <w:autoSpaceDE w:val="0"/>
              <w:autoSpaceDN w:val="0"/>
              <w:adjustRightInd w:val="0"/>
              <w:spacing w:line="360" w:lineRule="auto"/>
              <w:jc w:val="right"/>
              <w:rPr>
                <w:rFonts w:asciiTheme="majorHAnsi" w:hAnsiTheme="majorHAnsi" w:cs="TimesNewRoman"/>
              </w:rPr>
            </w:pPr>
            <w:r w:rsidRPr="007E4764">
              <w:rPr>
                <w:rFonts w:asciiTheme="majorHAnsi" w:hAnsiTheme="majorHAnsi" w:cs="TimesNewRoman"/>
              </w:rPr>
              <w:t>5,426,271</w:t>
            </w:r>
          </w:p>
        </w:tc>
        <w:tc>
          <w:tcPr>
            <w:tcW w:w="1350" w:type="dxa"/>
            <w:shd w:val="clear" w:color="auto" w:fill="FFFFFF" w:themeFill="background1"/>
          </w:tcPr>
          <w:p w:rsidR="00D772A3" w:rsidRPr="007E4764" w:rsidRDefault="00D772A3" w:rsidP="00504F1A">
            <w:pPr>
              <w:autoSpaceDE w:val="0"/>
              <w:autoSpaceDN w:val="0"/>
              <w:adjustRightInd w:val="0"/>
              <w:spacing w:line="360" w:lineRule="auto"/>
              <w:jc w:val="right"/>
              <w:rPr>
                <w:rFonts w:asciiTheme="majorHAnsi" w:hAnsiTheme="majorHAnsi" w:cs="TimesNewRoman"/>
              </w:rPr>
            </w:pPr>
            <w:r w:rsidRPr="007E4764">
              <w:rPr>
                <w:rFonts w:asciiTheme="majorHAnsi" w:hAnsiTheme="majorHAnsi" w:cs="TimesNewRoman"/>
              </w:rPr>
              <w:t>5,899,761</w:t>
            </w:r>
          </w:p>
        </w:tc>
        <w:tc>
          <w:tcPr>
            <w:tcW w:w="1620" w:type="dxa"/>
            <w:shd w:val="clear" w:color="auto" w:fill="FFFFFF" w:themeFill="background1"/>
          </w:tcPr>
          <w:p w:rsidR="00D772A3" w:rsidRPr="007E4764" w:rsidRDefault="00D772A3" w:rsidP="00504F1A">
            <w:pPr>
              <w:autoSpaceDE w:val="0"/>
              <w:autoSpaceDN w:val="0"/>
              <w:adjustRightInd w:val="0"/>
              <w:spacing w:line="360" w:lineRule="auto"/>
              <w:jc w:val="right"/>
              <w:rPr>
                <w:rFonts w:asciiTheme="majorHAnsi" w:hAnsiTheme="majorHAnsi" w:cs="TimesNewRoman"/>
              </w:rPr>
            </w:pPr>
            <w:r w:rsidRPr="007E4764">
              <w:rPr>
                <w:rFonts w:asciiTheme="majorHAnsi" w:hAnsiTheme="majorHAnsi" w:cs="TimesNewRoman"/>
              </w:rPr>
              <w:t>5,763,623</w:t>
            </w:r>
          </w:p>
        </w:tc>
      </w:tr>
      <w:tr w:rsidR="00D772A3" w:rsidRPr="007E4764" w:rsidTr="00504F1A">
        <w:trPr>
          <w:trHeight w:val="275"/>
        </w:trPr>
        <w:tc>
          <w:tcPr>
            <w:tcW w:w="1728" w:type="dxa"/>
            <w:shd w:val="clear" w:color="auto" w:fill="FFFFFF" w:themeFill="background1"/>
          </w:tcPr>
          <w:p w:rsidR="00D772A3" w:rsidRPr="007E4764" w:rsidRDefault="00D772A3" w:rsidP="00504F1A">
            <w:pPr>
              <w:autoSpaceDE w:val="0"/>
              <w:autoSpaceDN w:val="0"/>
              <w:adjustRightInd w:val="0"/>
              <w:spacing w:line="360" w:lineRule="auto"/>
              <w:rPr>
                <w:rFonts w:asciiTheme="majorHAnsi" w:hAnsiTheme="majorHAnsi" w:cs="TimesNewRoman"/>
              </w:rPr>
            </w:pPr>
            <w:r w:rsidRPr="007E4764">
              <w:rPr>
                <w:rFonts w:asciiTheme="majorHAnsi" w:hAnsiTheme="majorHAnsi" w:cs="TimesNewRoman"/>
              </w:rPr>
              <w:t xml:space="preserve">      Male</w:t>
            </w:r>
          </w:p>
        </w:tc>
        <w:tc>
          <w:tcPr>
            <w:tcW w:w="1440" w:type="dxa"/>
            <w:shd w:val="clear" w:color="auto" w:fill="FFFFFF" w:themeFill="background1"/>
          </w:tcPr>
          <w:p w:rsidR="00D772A3" w:rsidRPr="007E4764" w:rsidRDefault="00D772A3" w:rsidP="00504F1A">
            <w:pPr>
              <w:autoSpaceDE w:val="0"/>
              <w:autoSpaceDN w:val="0"/>
              <w:adjustRightInd w:val="0"/>
              <w:spacing w:line="360" w:lineRule="auto"/>
              <w:jc w:val="right"/>
              <w:rPr>
                <w:rFonts w:asciiTheme="majorHAnsi" w:hAnsiTheme="majorHAnsi" w:cs="TimesNewRoman"/>
              </w:rPr>
            </w:pPr>
            <w:r w:rsidRPr="007E4764">
              <w:rPr>
                <w:rFonts w:asciiTheme="majorHAnsi" w:hAnsiTheme="majorHAnsi" w:cs="TimesNewRoman"/>
              </w:rPr>
              <w:t>2,836,424</w:t>
            </w:r>
          </w:p>
        </w:tc>
        <w:tc>
          <w:tcPr>
            <w:tcW w:w="1350" w:type="dxa"/>
            <w:shd w:val="clear" w:color="auto" w:fill="FFFFFF" w:themeFill="background1"/>
          </w:tcPr>
          <w:p w:rsidR="00D772A3" w:rsidRPr="007E4764" w:rsidRDefault="00D772A3" w:rsidP="00504F1A">
            <w:pPr>
              <w:autoSpaceDE w:val="0"/>
              <w:autoSpaceDN w:val="0"/>
              <w:adjustRightInd w:val="0"/>
              <w:spacing w:line="360" w:lineRule="auto"/>
              <w:jc w:val="right"/>
              <w:rPr>
                <w:rFonts w:asciiTheme="majorHAnsi" w:hAnsiTheme="majorHAnsi" w:cs="TimesNewRoman"/>
              </w:rPr>
            </w:pPr>
            <w:r w:rsidRPr="007E4764">
              <w:rPr>
                <w:rFonts w:asciiTheme="majorHAnsi" w:hAnsiTheme="majorHAnsi" w:cs="TimesNewRoman"/>
              </w:rPr>
              <w:t>3,257,654</w:t>
            </w:r>
          </w:p>
        </w:tc>
        <w:tc>
          <w:tcPr>
            <w:tcW w:w="1350" w:type="dxa"/>
            <w:shd w:val="clear" w:color="auto" w:fill="FFFFFF" w:themeFill="background1"/>
          </w:tcPr>
          <w:p w:rsidR="00D772A3" w:rsidRPr="007E4764" w:rsidRDefault="00D772A3" w:rsidP="00504F1A">
            <w:pPr>
              <w:autoSpaceDE w:val="0"/>
              <w:autoSpaceDN w:val="0"/>
              <w:adjustRightInd w:val="0"/>
              <w:spacing w:line="360" w:lineRule="auto"/>
              <w:jc w:val="right"/>
              <w:rPr>
                <w:rFonts w:asciiTheme="majorHAnsi" w:hAnsiTheme="majorHAnsi" w:cs="TimesNewRoman"/>
              </w:rPr>
            </w:pPr>
            <w:r w:rsidRPr="007E4764">
              <w:rPr>
                <w:rFonts w:asciiTheme="majorHAnsi" w:hAnsiTheme="majorHAnsi" w:cs="TimesNewRoman"/>
              </w:rPr>
              <w:t>4,206,004</w:t>
            </w:r>
          </w:p>
        </w:tc>
        <w:tc>
          <w:tcPr>
            <w:tcW w:w="1350" w:type="dxa"/>
            <w:shd w:val="clear" w:color="auto" w:fill="FFFFFF" w:themeFill="background1"/>
          </w:tcPr>
          <w:p w:rsidR="00D772A3" w:rsidRPr="007E4764" w:rsidRDefault="00D772A3" w:rsidP="00504F1A">
            <w:pPr>
              <w:autoSpaceDE w:val="0"/>
              <w:autoSpaceDN w:val="0"/>
              <w:adjustRightInd w:val="0"/>
              <w:spacing w:line="360" w:lineRule="auto"/>
              <w:jc w:val="right"/>
              <w:rPr>
                <w:rFonts w:asciiTheme="majorHAnsi" w:hAnsiTheme="majorHAnsi" w:cs="TimesNewRoman"/>
              </w:rPr>
            </w:pPr>
            <w:r w:rsidRPr="007E4764">
              <w:rPr>
                <w:rFonts w:asciiTheme="majorHAnsi" w:hAnsiTheme="majorHAnsi" w:cs="TimesNewRoman"/>
              </w:rPr>
              <w:t>4,928,355</w:t>
            </w:r>
          </w:p>
        </w:tc>
        <w:tc>
          <w:tcPr>
            <w:tcW w:w="1620" w:type="dxa"/>
            <w:shd w:val="clear" w:color="auto" w:fill="FFFFFF" w:themeFill="background1"/>
          </w:tcPr>
          <w:p w:rsidR="00D772A3" w:rsidRPr="007E4764" w:rsidRDefault="00D772A3" w:rsidP="00504F1A">
            <w:pPr>
              <w:autoSpaceDE w:val="0"/>
              <w:autoSpaceDN w:val="0"/>
              <w:adjustRightInd w:val="0"/>
              <w:spacing w:line="360" w:lineRule="auto"/>
              <w:jc w:val="right"/>
              <w:rPr>
                <w:rFonts w:asciiTheme="majorHAnsi" w:hAnsiTheme="majorHAnsi" w:cs="TimesNewRoman"/>
              </w:rPr>
            </w:pPr>
            <w:r w:rsidRPr="007E4764">
              <w:rPr>
                <w:rFonts w:asciiTheme="majorHAnsi" w:hAnsiTheme="majorHAnsi" w:cs="TimesNewRoman"/>
              </w:rPr>
              <w:t>4,676,659</w:t>
            </w:r>
          </w:p>
        </w:tc>
      </w:tr>
      <w:tr w:rsidR="00D772A3" w:rsidRPr="007E4764" w:rsidTr="00504F1A">
        <w:trPr>
          <w:trHeight w:val="288"/>
        </w:trPr>
        <w:tc>
          <w:tcPr>
            <w:tcW w:w="1728" w:type="dxa"/>
            <w:shd w:val="clear" w:color="auto" w:fill="FFFFFF" w:themeFill="background1"/>
          </w:tcPr>
          <w:p w:rsidR="00D772A3" w:rsidRPr="007E4764" w:rsidRDefault="00D772A3" w:rsidP="00504F1A">
            <w:pPr>
              <w:autoSpaceDE w:val="0"/>
              <w:autoSpaceDN w:val="0"/>
              <w:adjustRightInd w:val="0"/>
              <w:spacing w:line="360" w:lineRule="auto"/>
              <w:ind w:right="-552"/>
              <w:rPr>
                <w:rFonts w:asciiTheme="majorHAnsi" w:hAnsiTheme="majorHAnsi" w:cs="TimesNewRoman"/>
              </w:rPr>
            </w:pPr>
            <w:r w:rsidRPr="007E4764">
              <w:rPr>
                <w:rFonts w:asciiTheme="majorHAnsi" w:hAnsiTheme="majorHAnsi" w:cs="TimesNewRoman"/>
              </w:rPr>
              <w:t xml:space="preserve">      Female</w:t>
            </w:r>
          </w:p>
        </w:tc>
        <w:tc>
          <w:tcPr>
            <w:tcW w:w="1440" w:type="dxa"/>
            <w:shd w:val="clear" w:color="auto" w:fill="FFFFFF" w:themeFill="background1"/>
          </w:tcPr>
          <w:p w:rsidR="00D772A3" w:rsidRPr="007E4764" w:rsidRDefault="00D772A3" w:rsidP="00504F1A">
            <w:pPr>
              <w:autoSpaceDE w:val="0"/>
              <w:autoSpaceDN w:val="0"/>
              <w:adjustRightInd w:val="0"/>
              <w:spacing w:line="360" w:lineRule="auto"/>
              <w:jc w:val="right"/>
              <w:rPr>
                <w:rFonts w:asciiTheme="majorHAnsi" w:hAnsiTheme="majorHAnsi" w:cs="TimesNewRoman"/>
              </w:rPr>
            </w:pPr>
            <w:r w:rsidRPr="007E4764">
              <w:rPr>
                <w:rFonts w:asciiTheme="majorHAnsi" w:hAnsiTheme="majorHAnsi" w:cs="TimesNewRoman"/>
              </w:rPr>
              <w:t>401,512</w:t>
            </w:r>
          </w:p>
        </w:tc>
        <w:tc>
          <w:tcPr>
            <w:tcW w:w="1350" w:type="dxa"/>
            <w:shd w:val="clear" w:color="auto" w:fill="FFFFFF" w:themeFill="background1"/>
          </w:tcPr>
          <w:p w:rsidR="00D772A3" w:rsidRPr="007E4764" w:rsidRDefault="00D772A3" w:rsidP="00504F1A">
            <w:pPr>
              <w:autoSpaceDE w:val="0"/>
              <w:autoSpaceDN w:val="0"/>
              <w:adjustRightInd w:val="0"/>
              <w:spacing w:line="360" w:lineRule="auto"/>
              <w:jc w:val="right"/>
              <w:rPr>
                <w:rFonts w:asciiTheme="majorHAnsi" w:hAnsiTheme="majorHAnsi" w:cs="TimesNewRoman"/>
              </w:rPr>
            </w:pPr>
            <w:r w:rsidRPr="007E4764">
              <w:rPr>
                <w:rFonts w:asciiTheme="majorHAnsi" w:hAnsiTheme="majorHAnsi" w:cs="TimesNewRoman"/>
              </w:rPr>
              <w:t>501,261</w:t>
            </w:r>
          </w:p>
        </w:tc>
        <w:tc>
          <w:tcPr>
            <w:tcW w:w="1350" w:type="dxa"/>
            <w:shd w:val="clear" w:color="auto" w:fill="FFFFFF" w:themeFill="background1"/>
          </w:tcPr>
          <w:p w:rsidR="00D772A3" w:rsidRPr="007E4764" w:rsidRDefault="00D772A3" w:rsidP="00504F1A">
            <w:pPr>
              <w:autoSpaceDE w:val="0"/>
              <w:autoSpaceDN w:val="0"/>
              <w:adjustRightInd w:val="0"/>
              <w:spacing w:line="360" w:lineRule="auto"/>
              <w:jc w:val="right"/>
              <w:rPr>
                <w:rFonts w:asciiTheme="majorHAnsi" w:hAnsiTheme="majorHAnsi" w:cs="TimesNewRoman"/>
              </w:rPr>
            </w:pPr>
            <w:r w:rsidRPr="007E4764">
              <w:rPr>
                <w:rFonts w:asciiTheme="majorHAnsi" w:hAnsiTheme="majorHAnsi" w:cs="TimesNewRoman"/>
              </w:rPr>
              <w:t>718,114</w:t>
            </w:r>
          </w:p>
        </w:tc>
        <w:tc>
          <w:tcPr>
            <w:tcW w:w="1350" w:type="dxa"/>
            <w:shd w:val="clear" w:color="auto" w:fill="FFFFFF" w:themeFill="background1"/>
          </w:tcPr>
          <w:p w:rsidR="00D772A3" w:rsidRPr="007E4764" w:rsidRDefault="00D772A3" w:rsidP="00504F1A">
            <w:pPr>
              <w:autoSpaceDE w:val="0"/>
              <w:autoSpaceDN w:val="0"/>
              <w:adjustRightInd w:val="0"/>
              <w:spacing w:line="360" w:lineRule="auto"/>
              <w:jc w:val="right"/>
              <w:rPr>
                <w:rFonts w:asciiTheme="majorHAnsi" w:hAnsiTheme="majorHAnsi" w:cs="TimesNewRoman"/>
              </w:rPr>
            </w:pPr>
            <w:r w:rsidRPr="007E4764">
              <w:rPr>
                <w:rFonts w:asciiTheme="majorHAnsi" w:hAnsiTheme="majorHAnsi" w:cs="TimesNewRoman"/>
              </w:rPr>
              <w:t>971,406</w:t>
            </w:r>
          </w:p>
        </w:tc>
        <w:tc>
          <w:tcPr>
            <w:tcW w:w="1620" w:type="dxa"/>
            <w:shd w:val="clear" w:color="auto" w:fill="FFFFFF" w:themeFill="background1"/>
          </w:tcPr>
          <w:p w:rsidR="00D772A3" w:rsidRPr="007E4764" w:rsidRDefault="00D772A3" w:rsidP="00504F1A">
            <w:pPr>
              <w:autoSpaceDE w:val="0"/>
              <w:autoSpaceDN w:val="0"/>
              <w:adjustRightInd w:val="0"/>
              <w:spacing w:line="360" w:lineRule="auto"/>
              <w:jc w:val="right"/>
              <w:rPr>
                <w:rFonts w:asciiTheme="majorHAnsi" w:hAnsiTheme="majorHAnsi" w:cs="TimesNewRoman"/>
              </w:rPr>
            </w:pPr>
            <w:r w:rsidRPr="007E4764">
              <w:rPr>
                <w:rFonts w:asciiTheme="majorHAnsi" w:hAnsiTheme="majorHAnsi" w:cs="TimesNewRoman"/>
              </w:rPr>
              <w:t>1,086,964</w:t>
            </w:r>
          </w:p>
        </w:tc>
      </w:tr>
      <w:tr w:rsidR="00D772A3" w:rsidRPr="007E4764" w:rsidTr="00504F1A">
        <w:trPr>
          <w:trHeight w:val="275"/>
        </w:trPr>
        <w:tc>
          <w:tcPr>
            <w:tcW w:w="1728" w:type="dxa"/>
            <w:tcBorders>
              <w:bottom w:val="threeDEngrave" w:sz="6" w:space="0" w:color="auto"/>
            </w:tcBorders>
            <w:shd w:val="clear" w:color="auto" w:fill="FFFFFF" w:themeFill="background1"/>
          </w:tcPr>
          <w:p w:rsidR="00D772A3" w:rsidRPr="007E4764" w:rsidRDefault="00D772A3" w:rsidP="00504F1A">
            <w:pPr>
              <w:autoSpaceDE w:val="0"/>
              <w:autoSpaceDN w:val="0"/>
              <w:adjustRightInd w:val="0"/>
              <w:spacing w:line="360" w:lineRule="auto"/>
              <w:rPr>
                <w:rFonts w:asciiTheme="majorHAnsi" w:hAnsiTheme="majorHAnsi" w:cs="TimesNewRoman"/>
              </w:rPr>
            </w:pPr>
            <w:r w:rsidRPr="007E4764">
              <w:rPr>
                <w:rFonts w:asciiTheme="majorHAnsi" w:hAnsiTheme="majorHAnsi" w:cs="TimesNewRoman"/>
              </w:rPr>
              <w:t>Capital (In ETB)</w:t>
            </w:r>
          </w:p>
        </w:tc>
        <w:tc>
          <w:tcPr>
            <w:tcW w:w="1440" w:type="dxa"/>
            <w:tcBorders>
              <w:bottom w:val="threeDEngrave" w:sz="6" w:space="0" w:color="auto"/>
            </w:tcBorders>
            <w:shd w:val="clear" w:color="auto" w:fill="FFFFFF" w:themeFill="background1"/>
          </w:tcPr>
          <w:p w:rsidR="00D772A3" w:rsidRPr="007E4764" w:rsidRDefault="00D772A3" w:rsidP="00504F1A">
            <w:pPr>
              <w:autoSpaceDE w:val="0"/>
              <w:autoSpaceDN w:val="0"/>
              <w:adjustRightInd w:val="0"/>
              <w:spacing w:line="360" w:lineRule="auto"/>
              <w:jc w:val="right"/>
              <w:rPr>
                <w:rFonts w:asciiTheme="majorHAnsi" w:hAnsiTheme="majorHAnsi" w:cs="TimesNewRoman"/>
              </w:rPr>
            </w:pPr>
            <w:r w:rsidRPr="007E4764">
              <w:rPr>
                <w:rFonts w:asciiTheme="majorHAnsi" w:hAnsiTheme="majorHAnsi" w:cs="TimesNewRoman"/>
              </w:rPr>
              <w:t xml:space="preserve">    * ND               </w:t>
            </w:r>
          </w:p>
        </w:tc>
        <w:tc>
          <w:tcPr>
            <w:tcW w:w="1350" w:type="dxa"/>
            <w:tcBorders>
              <w:bottom w:val="threeDEngrave" w:sz="6" w:space="0" w:color="auto"/>
            </w:tcBorders>
            <w:shd w:val="clear" w:color="auto" w:fill="FFFFFF" w:themeFill="background1"/>
          </w:tcPr>
          <w:p w:rsidR="00D772A3" w:rsidRPr="007E4764" w:rsidRDefault="00D772A3" w:rsidP="00504F1A">
            <w:pPr>
              <w:autoSpaceDE w:val="0"/>
              <w:autoSpaceDN w:val="0"/>
              <w:adjustRightInd w:val="0"/>
              <w:spacing w:line="360" w:lineRule="auto"/>
              <w:jc w:val="right"/>
              <w:rPr>
                <w:rFonts w:asciiTheme="majorHAnsi" w:hAnsiTheme="majorHAnsi" w:cs="TimesNewRoman"/>
              </w:rPr>
            </w:pPr>
            <w:r w:rsidRPr="007E4764">
              <w:rPr>
                <w:rFonts w:asciiTheme="majorHAnsi" w:hAnsiTheme="majorHAnsi" w:cs="TimesNewRoman"/>
              </w:rPr>
              <w:t xml:space="preserve">    * ND</w:t>
            </w:r>
          </w:p>
        </w:tc>
        <w:tc>
          <w:tcPr>
            <w:tcW w:w="1350" w:type="dxa"/>
            <w:tcBorders>
              <w:bottom w:val="threeDEngrave" w:sz="6" w:space="0" w:color="auto"/>
            </w:tcBorders>
            <w:shd w:val="clear" w:color="auto" w:fill="FFFFFF" w:themeFill="background1"/>
          </w:tcPr>
          <w:p w:rsidR="00D772A3" w:rsidRPr="007E4764" w:rsidRDefault="00D772A3" w:rsidP="00504F1A">
            <w:pPr>
              <w:autoSpaceDE w:val="0"/>
              <w:autoSpaceDN w:val="0"/>
              <w:adjustRightInd w:val="0"/>
              <w:spacing w:line="360" w:lineRule="auto"/>
              <w:jc w:val="right"/>
              <w:rPr>
                <w:rFonts w:asciiTheme="majorHAnsi" w:hAnsiTheme="majorHAnsi" w:cs="TimesNewRoman"/>
              </w:rPr>
            </w:pPr>
            <w:r w:rsidRPr="007E4764">
              <w:rPr>
                <w:rFonts w:asciiTheme="majorHAnsi" w:hAnsiTheme="majorHAnsi" w:cs="TimesNewRoman"/>
              </w:rPr>
              <w:t xml:space="preserve">     * ND</w:t>
            </w:r>
          </w:p>
        </w:tc>
        <w:tc>
          <w:tcPr>
            <w:tcW w:w="1350" w:type="dxa"/>
            <w:tcBorders>
              <w:bottom w:val="threeDEngrave" w:sz="6" w:space="0" w:color="auto"/>
            </w:tcBorders>
            <w:shd w:val="clear" w:color="auto" w:fill="FFFFFF" w:themeFill="background1"/>
          </w:tcPr>
          <w:p w:rsidR="00D772A3" w:rsidRPr="007E4764" w:rsidRDefault="00D772A3" w:rsidP="00504F1A">
            <w:pPr>
              <w:autoSpaceDE w:val="0"/>
              <w:autoSpaceDN w:val="0"/>
              <w:adjustRightInd w:val="0"/>
              <w:spacing w:line="360" w:lineRule="auto"/>
              <w:jc w:val="right"/>
              <w:rPr>
                <w:rFonts w:asciiTheme="majorHAnsi" w:hAnsiTheme="majorHAnsi" w:cs="TimesNewRoman"/>
              </w:rPr>
            </w:pPr>
            <w:r w:rsidRPr="007E4764">
              <w:rPr>
                <w:rFonts w:asciiTheme="majorHAnsi" w:hAnsiTheme="majorHAnsi" w:cs="TimesNewRoman"/>
              </w:rPr>
              <w:t xml:space="preserve">     *ND</w:t>
            </w:r>
          </w:p>
        </w:tc>
        <w:tc>
          <w:tcPr>
            <w:tcW w:w="1620" w:type="dxa"/>
            <w:tcBorders>
              <w:bottom w:val="threeDEngrave" w:sz="6" w:space="0" w:color="auto"/>
            </w:tcBorders>
            <w:shd w:val="clear" w:color="auto" w:fill="FFFFFF" w:themeFill="background1"/>
          </w:tcPr>
          <w:p w:rsidR="00D772A3" w:rsidRPr="007E4764" w:rsidRDefault="00D772A3" w:rsidP="00504F1A">
            <w:pPr>
              <w:autoSpaceDE w:val="0"/>
              <w:autoSpaceDN w:val="0"/>
              <w:adjustRightInd w:val="0"/>
              <w:spacing w:line="360" w:lineRule="auto"/>
              <w:jc w:val="right"/>
              <w:rPr>
                <w:rFonts w:asciiTheme="majorHAnsi" w:hAnsiTheme="majorHAnsi" w:cs="TimesNewRoman"/>
              </w:rPr>
            </w:pPr>
            <w:r w:rsidRPr="007E4764">
              <w:rPr>
                <w:rFonts w:asciiTheme="majorHAnsi" w:hAnsiTheme="majorHAnsi" w:cs="TimesNewRoman"/>
              </w:rPr>
              <w:t>4,148,120,493</w:t>
            </w:r>
          </w:p>
        </w:tc>
      </w:tr>
      <w:tr w:rsidR="00D772A3" w:rsidRPr="007E4764" w:rsidTr="00504F1A">
        <w:trPr>
          <w:trHeight w:val="288"/>
        </w:trPr>
        <w:tc>
          <w:tcPr>
            <w:tcW w:w="8838" w:type="dxa"/>
            <w:gridSpan w:val="6"/>
            <w:tcBorders>
              <w:top w:val="threeDEngrave" w:sz="6" w:space="0" w:color="auto"/>
              <w:bottom w:val="threeDEngrave" w:sz="6" w:space="0" w:color="auto"/>
            </w:tcBorders>
            <w:shd w:val="clear" w:color="auto" w:fill="FFFFFF" w:themeFill="background1"/>
          </w:tcPr>
          <w:p w:rsidR="00D772A3" w:rsidRPr="007E4764" w:rsidRDefault="00D772A3" w:rsidP="00504F1A">
            <w:pPr>
              <w:autoSpaceDE w:val="0"/>
              <w:autoSpaceDN w:val="0"/>
              <w:adjustRightInd w:val="0"/>
              <w:spacing w:line="360" w:lineRule="auto"/>
              <w:rPr>
                <w:rFonts w:asciiTheme="majorHAnsi" w:hAnsiTheme="majorHAnsi" w:cs="TimesNewRoman"/>
                <w:i/>
              </w:rPr>
            </w:pPr>
            <w:r w:rsidRPr="007E4764">
              <w:rPr>
                <w:rFonts w:asciiTheme="majorHAnsi" w:hAnsiTheme="majorHAnsi" w:cs="TimesNewRoman"/>
                <w:i/>
              </w:rPr>
              <w:t>Secondary Cooperatives</w:t>
            </w:r>
          </w:p>
        </w:tc>
      </w:tr>
      <w:tr w:rsidR="00D772A3" w:rsidRPr="007E4764" w:rsidTr="00504F1A">
        <w:trPr>
          <w:trHeight w:val="275"/>
        </w:trPr>
        <w:tc>
          <w:tcPr>
            <w:tcW w:w="1728" w:type="dxa"/>
            <w:tcBorders>
              <w:top w:val="threeDEngrave" w:sz="6" w:space="0" w:color="auto"/>
            </w:tcBorders>
            <w:shd w:val="clear" w:color="auto" w:fill="FFFFFF" w:themeFill="background1"/>
          </w:tcPr>
          <w:p w:rsidR="00D772A3" w:rsidRPr="007E4764" w:rsidRDefault="00D772A3" w:rsidP="00504F1A">
            <w:pPr>
              <w:autoSpaceDE w:val="0"/>
              <w:autoSpaceDN w:val="0"/>
              <w:adjustRightInd w:val="0"/>
              <w:spacing w:line="360" w:lineRule="auto"/>
              <w:rPr>
                <w:rFonts w:asciiTheme="majorHAnsi" w:hAnsiTheme="majorHAnsi" w:cs="TimesNewRoman"/>
              </w:rPr>
            </w:pPr>
            <w:r w:rsidRPr="007E4764">
              <w:rPr>
                <w:rFonts w:asciiTheme="majorHAnsi" w:hAnsiTheme="majorHAnsi" w:cs="TimesNewRoman"/>
              </w:rPr>
              <w:t xml:space="preserve">Number </w:t>
            </w:r>
          </w:p>
        </w:tc>
        <w:tc>
          <w:tcPr>
            <w:tcW w:w="1440" w:type="dxa"/>
            <w:tcBorders>
              <w:top w:val="threeDEngrave" w:sz="6" w:space="0" w:color="auto"/>
            </w:tcBorders>
            <w:shd w:val="clear" w:color="auto" w:fill="FFFFFF" w:themeFill="background1"/>
          </w:tcPr>
          <w:p w:rsidR="00D772A3" w:rsidRPr="007E4764" w:rsidRDefault="00D772A3" w:rsidP="00504F1A">
            <w:pPr>
              <w:autoSpaceDE w:val="0"/>
              <w:autoSpaceDN w:val="0"/>
              <w:adjustRightInd w:val="0"/>
              <w:spacing w:line="360" w:lineRule="auto"/>
              <w:jc w:val="right"/>
              <w:rPr>
                <w:rFonts w:asciiTheme="majorHAnsi" w:hAnsiTheme="majorHAnsi" w:cs="TimesNewRoman"/>
              </w:rPr>
            </w:pPr>
            <w:r w:rsidRPr="007E4764">
              <w:rPr>
                <w:rFonts w:asciiTheme="majorHAnsi" w:hAnsiTheme="majorHAnsi" w:cs="TimesNewRoman"/>
              </w:rPr>
              <w:t>122</w:t>
            </w:r>
          </w:p>
        </w:tc>
        <w:tc>
          <w:tcPr>
            <w:tcW w:w="1350" w:type="dxa"/>
            <w:tcBorders>
              <w:top w:val="threeDEngrave" w:sz="6" w:space="0" w:color="auto"/>
            </w:tcBorders>
            <w:shd w:val="clear" w:color="auto" w:fill="FFFFFF" w:themeFill="background1"/>
          </w:tcPr>
          <w:p w:rsidR="00D772A3" w:rsidRPr="007E4764" w:rsidRDefault="00D772A3" w:rsidP="00504F1A">
            <w:pPr>
              <w:autoSpaceDE w:val="0"/>
              <w:autoSpaceDN w:val="0"/>
              <w:adjustRightInd w:val="0"/>
              <w:spacing w:line="360" w:lineRule="auto"/>
              <w:jc w:val="right"/>
              <w:rPr>
                <w:rFonts w:asciiTheme="majorHAnsi" w:hAnsiTheme="majorHAnsi" w:cs="TimesNewRoman"/>
              </w:rPr>
            </w:pPr>
            <w:r w:rsidRPr="007E4764">
              <w:rPr>
                <w:rFonts w:asciiTheme="majorHAnsi" w:hAnsiTheme="majorHAnsi" w:cs="TimesNewRoman"/>
              </w:rPr>
              <w:t>145</w:t>
            </w:r>
          </w:p>
        </w:tc>
        <w:tc>
          <w:tcPr>
            <w:tcW w:w="1350" w:type="dxa"/>
            <w:tcBorders>
              <w:top w:val="threeDEngrave" w:sz="6" w:space="0" w:color="auto"/>
            </w:tcBorders>
            <w:shd w:val="clear" w:color="auto" w:fill="FFFFFF" w:themeFill="background1"/>
          </w:tcPr>
          <w:p w:rsidR="00D772A3" w:rsidRPr="007E4764" w:rsidRDefault="00D772A3" w:rsidP="00504F1A">
            <w:pPr>
              <w:autoSpaceDE w:val="0"/>
              <w:autoSpaceDN w:val="0"/>
              <w:adjustRightInd w:val="0"/>
              <w:spacing w:line="360" w:lineRule="auto"/>
              <w:jc w:val="right"/>
              <w:rPr>
                <w:rFonts w:asciiTheme="majorHAnsi" w:hAnsiTheme="majorHAnsi" w:cs="TimesNewRoman"/>
              </w:rPr>
            </w:pPr>
            <w:r w:rsidRPr="007E4764">
              <w:rPr>
                <w:rFonts w:asciiTheme="majorHAnsi" w:hAnsiTheme="majorHAnsi" w:cs="TimesNewRoman"/>
              </w:rPr>
              <w:t>162</w:t>
            </w:r>
          </w:p>
        </w:tc>
        <w:tc>
          <w:tcPr>
            <w:tcW w:w="1350" w:type="dxa"/>
            <w:tcBorders>
              <w:top w:val="threeDEngrave" w:sz="6" w:space="0" w:color="auto"/>
            </w:tcBorders>
            <w:shd w:val="clear" w:color="auto" w:fill="FFFFFF" w:themeFill="background1"/>
          </w:tcPr>
          <w:p w:rsidR="00D772A3" w:rsidRPr="007E4764" w:rsidRDefault="00D772A3" w:rsidP="00504F1A">
            <w:pPr>
              <w:autoSpaceDE w:val="0"/>
              <w:autoSpaceDN w:val="0"/>
              <w:adjustRightInd w:val="0"/>
              <w:spacing w:line="360" w:lineRule="auto"/>
              <w:jc w:val="right"/>
              <w:rPr>
                <w:rFonts w:asciiTheme="majorHAnsi" w:hAnsiTheme="majorHAnsi" w:cs="TimesNewRoman"/>
              </w:rPr>
            </w:pPr>
            <w:r w:rsidRPr="007E4764">
              <w:rPr>
                <w:rFonts w:asciiTheme="majorHAnsi" w:hAnsiTheme="majorHAnsi" w:cs="TimesNewRoman"/>
              </w:rPr>
              <w:t>174</w:t>
            </w:r>
          </w:p>
        </w:tc>
        <w:tc>
          <w:tcPr>
            <w:tcW w:w="1620" w:type="dxa"/>
            <w:tcBorders>
              <w:top w:val="threeDEngrave" w:sz="6" w:space="0" w:color="auto"/>
            </w:tcBorders>
            <w:shd w:val="clear" w:color="auto" w:fill="FFFFFF" w:themeFill="background1"/>
          </w:tcPr>
          <w:p w:rsidR="00D772A3" w:rsidRPr="007E4764" w:rsidRDefault="00D772A3" w:rsidP="00504F1A">
            <w:pPr>
              <w:autoSpaceDE w:val="0"/>
              <w:autoSpaceDN w:val="0"/>
              <w:adjustRightInd w:val="0"/>
              <w:spacing w:line="360" w:lineRule="auto"/>
              <w:jc w:val="right"/>
              <w:rPr>
                <w:rFonts w:asciiTheme="majorHAnsi" w:hAnsiTheme="majorHAnsi" w:cs="TimesNewRoman"/>
              </w:rPr>
            </w:pPr>
            <w:r w:rsidRPr="007E4764">
              <w:rPr>
                <w:rFonts w:asciiTheme="majorHAnsi" w:hAnsiTheme="majorHAnsi" w:cs="TimesNewRoman"/>
              </w:rPr>
              <w:t>212</w:t>
            </w:r>
          </w:p>
        </w:tc>
      </w:tr>
      <w:tr w:rsidR="00D772A3" w:rsidRPr="007E4764" w:rsidTr="00504F1A">
        <w:trPr>
          <w:trHeight w:val="288"/>
        </w:trPr>
        <w:tc>
          <w:tcPr>
            <w:tcW w:w="1728" w:type="dxa"/>
            <w:shd w:val="clear" w:color="auto" w:fill="FFFFFF" w:themeFill="background1"/>
          </w:tcPr>
          <w:p w:rsidR="00D772A3" w:rsidRPr="007E4764" w:rsidRDefault="00D772A3" w:rsidP="00504F1A">
            <w:pPr>
              <w:autoSpaceDE w:val="0"/>
              <w:autoSpaceDN w:val="0"/>
              <w:adjustRightInd w:val="0"/>
              <w:spacing w:line="360" w:lineRule="auto"/>
              <w:rPr>
                <w:rFonts w:asciiTheme="majorHAnsi" w:hAnsiTheme="majorHAnsi" w:cs="TimesNewRoman"/>
              </w:rPr>
            </w:pPr>
            <w:r w:rsidRPr="007E4764">
              <w:rPr>
                <w:rFonts w:asciiTheme="majorHAnsi" w:hAnsiTheme="majorHAnsi" w:cs="TimesNewRoman"/>
              </w:rPr>
              <w:t>Member</w:t>
            </w:r>
          </w:p>
        </w:tc>
        <w:tc>
          <w:tcPr>
            <w:tcW w:w="1440" w:type="dxa"/>
            <w:shd w:val="clear" w:color="auto" w:fill="FFFFFF" w:themeFill="background1"/>
          </w:tcPr>
          <w:p w:rsidR="00D772A3" w:rsidRPr="007E4764" w:rsidRDefault="00D772A3" w:rsidP="00504F1A">
            <w:pPr>
              <w:autoSpaceDE w:val="0"/>
              <w:autoSpaceDN w:val="0"/>
              <w:adjustRightInd w:val="0"/>
              <w:spacing w:line="360" w:lineRule="auto"/>
              <w:jc w:val="right"/>
              <w:rPr>
                <w:rFonts w:asciiTheme="majorHAnsi" w:hAnsiTheme="majorHAnsi" w:cs="TimesNewRoman"/>
              </w:rPr>
            </w:pPr>
            <w:r w:rsidRPr="007E4764">
              <w:rPr>
                <w:rFonts w:asciiTheme="majorHAnsi" w:hAnsiTheme="majorHAnsi" w:cs="TimesNewRoman"/>
              </w:rPr>
              <w:t>2,532</w:t>
            </w:r>
          </w:p>
        </w:tc>
        <w:tc>
          <w:tcPr>
            <w:tcW w:w="1350" w:type="dxa"/>
            <w:shd w:val="clear" w:color="auto" w:fill="FFFFFF" w:themeFill="background1"/>
          </w:tcPr>
          <w:p w:rsidR="00D772A3" w:rsidRPr="007E4764" w:rsidRDefault="00D772A3" w:rsidP="00504F1A">
            <w:pPr>
              <w:autoSpaceDE w:val="0"/>
              <w:autoSpaceDN w:val="0"/>
              <w:adjustRightInd w:val="0"/>
              <w:spacing w:line="360" w:lineRule="auto"/>
              <w:jc w:val="right"/>
              <w:rPr>
                <w:rFonts w:asciiTheme="majorHAnsi" w:hAnsiTheme="majorHAnsi" w:cs="TimesNewRoman"/>
              </w:rPr>
            </w:pPr>
            <w:r w:rsidRPr="007E4764">
              <w:rPr>
                <w:rFonts w:asciiTheme="majorHAnsi" w:hAnsiTheme="majorHAnsi" w:cs="TimesNewRoman"/>
              </w:rPr>
              <w:t>2,955</w:t>
            </w:r>
          </w:p>
        </w:tc>
        <w:tc>
          <w:tcPr>
            <w:tcW w:w="1350" w:type="dxa"/>
            <w:shd w:val="clear" w:color="auto" w:fill="FFFFFF" w:themeFill="background1"/>
          </w:tcPr>
          <w:p w:rsidR="00D772A3" w:rsidRPr="007E4764" w:rsidRDefault="00D772A3" w:rsidP="00504F1A">
            <w:pPr>
              <w:autoSpaceDE w:val="0"/>
              <w:autoSpaceDN w:val="0"/>
              <w:adjustRightInd w:val="0"/>
              <w:spacing w:line="360" w:lineRule="auto"/>
              <w:jc w:val="right"/>
              <w:rPr>
                <w:rFonts w:asciiTheme="majorHAnsi" w:hAnsiTheme="majorHAnsi" w:cs="TimesNewRoman"/>
              </w:rPr>
            </w:pPr>
            <w:r w:rsidRPr="007E4764">
              <w:rPr>
                <w:rFonts w:asciiTheme="majorHAnsi" w:hAnsiTheme="majorHAnsi" w:cs="TimesNewRoman"/>
              </w:rPr>
              <w:t>3,650</w:t>
            </w:r>
          </w:p>
        </w:tc>
        <w:tc>
          <w:tcPr>
            <w:tcW w:w="1350" w:type="dxa"/>
            <w:shd w:val="clear" w:color="auto" w:fill="FFFFFF" w:themeFill="background1"/>
          </w:tcPr>
          <w:p w:rsidR="00D772A3" w:rsidRPr="007E4764" w:rsidRDefault="00D772A3" w:rsidP="00504F1A">
            <w:pPr>
              <w:autoSpaceDE w:val="0"/>
              <w:autoSpaceDN w:val="0"/>
              <w:adjustRightInd w:val="0"/>
              <w:spacing w:line="360" w:lineRule="auto"/>
              <w:jc w:val="right"/>
              <w:rPr>
                <w:rFonts w:asciiTheme="majorHAnsi" w:hAnsiTheme="majorHAnsi" w:cs="TimesNewRoman"/>
              </w:rPr>
            </w:pPr>
            <w:r w:rsidRPr="007E4764">
              <w:rPr>
                <w:rFonts w:asciiTheme="majorHAnsi" w:hAnsiTheme="majorHAnsi" w:cs="TimesNewRoman"/>
              </w:rPr>
              <w:t>3,849</w:t>
            </w:r>
          </w:p>
        </w:tc>
        <w:tc>
          <w:tcPr>
            <w:tcW w:w="1620" w:type="dxa"/>
            <w:shd w:val="clear" w:color="auto" w:fill="FFFFFF" w:themeFill="background1"/>
          </w:tcPr>
          <w:p w:rsidR="00D772A3" w:rsidRPr="007E4764" w:rsidRDefault="00D772A3" w:rsidP="00504F1A">
            <w:pPr>
              <w:autoSpaceDE w:val="0"/>
              <w:autoSpaceDN w:val="0"/>
              <w:adjustRightInd w:val="0"/>
              <w:spacing w:line="360" w:lineRule="auto"/>
              <w:jc w:val="right"/>
              <w:rPr>
                <w:rFonts w:asciiTheme="majorHAnsi" w:hAnsiTheme="majorHAnsi" w:cs="TimesNewRoman"/>
              </w:rPr>
            </w:pPr>
            <w:r w:rsidRPr="007E4764">
              <w:rPr>
                <w:rFonts w:asciiTheme="majorHAnsi" w:hAnsiTheme="majorHAnsi" w:cs="TimesNewRoman"/>
              </w:rPr>
              <w:t>5,928</w:t>
            </w:r>
          </w:p>
        </w:tc>
      </w:tr>
      <w:tr w:rsidR="00D772A3" w:rsidRPr="007E4764" w:rsidTr="00504F1A">
        <w:trPr>
          <w:trHeight w:val="288"/>
        </w:trPr>
        <w:tc>
          <w:tcPr>
            <w:tcW w:w="1728" w:type="dxa"/>
            <w:tcBorders>
              <w:bottom w:val="threeDEngrave" w:sz="6" w:space="0" w:color="auto"/>
            </w:tcBorders>
            <w:shd w:val="clear" w:color="auto" w:fill="FFFFFF" w:themeFill="background1"/>
          </w:tcPr>
          <w:p w:rsidR="00D772A3" w:rsidRPr="007E4764" w:rsidRDefault="00D772A3" w:rsidP="00504F1A">
            <w:pPr>
              <w:autoSpaceDE w:val="0"/>
              <w:autoSpaceDN w:val="0"/>
              <w:adjustRightInd w:val="0"/>
              <w:spacing w:line="360" w:lineRule="auto"/>
              <w:rPr>
                <w:rFonts w:asciiTheme="majorHAnsi" w:hAnsiTheme="majorHAnsi" w:cs="TimesNewRoman"/>
              </w:rPr>
            </w:pPr>
            <w:r w:rsidRPr="007E4764">
              <w:rPr>
                <w:rFonts w:asciiTheme="majorHAnsi" w:hAnsiTheme="majorHAnsi" w:cs="TimesNewRoman"/>
              </w:rPr>
              <w:t>Capital (In ETB)</w:t>
            </w:r>
          </w:p>
        </w:tc>
        <w:tc>
          <w:tcPr>
            <w:tcW w:w="1440" w:type="dxa"/>
            <w:tcBorders>
              <w:bottom w:val="threeDEngrave" w:sz="6" w:space="0" w:color="auto"/>
            </w:tcBorders>
            <w:shd w:val="clear" w:color="auto" w:fill="FFFFFF" w:themeFill="background1"/>
          </w:tcPr>
          <w:p w:rsidR="00D772A3" w:rsidRPr="007E4764" w:rsidRDefault="00D772A3" w:rsidP="00504F1A">
            <w:pPr>
              <w:autoSpaceDE w:val="0"/>
              <w:autoSpaceDN w:val="0"/>
              <w:adjustRightInd w:val="0"/>
              <w:spacing w:line="360" w:lineRule="auto"/>
              <w:jc w:val="right"/>
              <w:rPr>
                <w:rFonts w:asciiTheme="majorHAnsi" w:hAnsiTheme="majorHAnsi" w:cs="TimesNewRoman"/>
              </w:rPr>
            </w:pPr>
            <w:r w:rsidRPr="007E4764">
              <w:rPr>
                <w:rFonts w:asciiTheme="majorHAnsi" w:hAnsiTheme="majorHAnsi" w:cs="TimesNewRoman"/>
              </w:rPr>
              <w:t>115,263,216</w:t>
            </w:r>
          </w:p>
        </w:tc>
        <w:tc>
          <w:tcPr>
            <w:tcW w:w="1350" w:type="dxa"/>
            <w:tcBorders>
              <w:bottom w:val="threeDEngrave" w:sz="6" w:space="0" w:color="auto"/>
            </w:tcBorders>
            <w:shd w:val="clear" w:color="auto" w:fill="FFFFFF" w:themeFill="background1"/>
          </w:tcPr>
          <w:p w:rsidR="00D772A3" w:rsidRPr="007E4764" w:rsidRDefault="00D772A3" w:rsidP="00504F1A">
            <w:pPr>
              <w:autoSpaceDE w:val="0"/>
              <w:autoSpaceDN w:val="0"/>
              <w:adjustRightInd w:val="0"/>
              <w:spacing w:line="360" w:lineRule="auto"/>
              <w:jc w:val="right"/>
              <w:rPr>
                <w:rFonts w:asciiTheme="majorHAnsi" w:hAnsiTheme="majorHAnsi" w:cs="TimesNewRoman"/>
                <w:sz w:val="20"/>
              </w:rPr>
            </w:pPr>
            <w:r w:rsidRPr="007E4764">
              <w:rPr>
                <w:rFonts w:asciiTheme="majorHAnsi" w:hAnsiTheme="majorHAnsi" w:cs="TimesNewRoman"/>
                <w:sz w:val="20"/>
              </w:rPr>
              <w:t>161,239,152</w:t>
            </w:r>
          </w:p>
        </w:tc>
        <w:tc>
          <w:tcPr>
            <w:tcW w:w="1350" w:type="dxa"/>
            <w:tcBorders>
              <w:bottom w:val="threeDEngrave" w:sz="6" w:space="0" w:color="auto"/>
            </w:tcBorders>
            <w:shd w:val="clear" w:color="auto" w:fill="FFFFFF" w:themeFill="background1"/>
          </w:tcPr>
          <w:p w:rsidR="00D772A3" w:rsidRPr="007E4764" w:rsidRDefault="00D772A3" w:rsidP="00504F1A">
            <w:pPr>
              <w:autoSpaceDE w:val="0"/>
              <w:autoSpaceDN w:val="0"/>
              <w:adjustRightInd w:val="0"/>
              <w:spacing w:line="360" w:lineRule="auto"/>
              <w:jc w:val="right"/>
              <w:rPr>
                <w:rFonts w:asciiTheme="majorHAnsi" w:hAnsiTheme="majorHAnsi" w:cs="TimesNewRoman"/>
                <w:sz w:val="20"/>
              </w:rPr>
            </w:pPr>
            <w:r w:rsidRPr="007E4764">
              <w:rPr>
                <w:rFonts w:asciiTheme="majorHAnsi" w:hAnsiTheme="majorHAnsi" w:cs="TimesNewRoman"/>
                <w:sz w:val="20"/>
              </w:rPr>
              <w:t>156,017,631</w:t>
            </w:r>
          </w:p>
        </w:tc>
        <w:tc>
          <w:tcPr>
            <w:tcW w:w="1350" w:type="dxa"/>
            <w:tcBorders>
              <w:bottom w:val="threeDEngrave" w:sz="6" w:space="0" w:color="auto"/>
            </w:tcBorders>
            <w:shd w:val="clear" w:color="auto" w:fill="FFFFFF" w:themeFill="background1"/>
          </w:tcPr>
          <w:p w:rsidR="00D772A3" w:rsidRPr="007E4764" w:rsidRDefault="00D772A3" w:rsidP="00504F1A">
            <w:pPr>
              <w:autoSpaceDE w:val="0"/>
              <w:autoSpaceDN w:val="0"/>
              <w:adjustRightInd w:val="0"/>
              <w:spacing w:line="360" w:lineRule="auto"/>
              <w:jc w:val="right"/>
              <w:rPr>
                <w:rFonts w:asciiTheme="majorHAnsi" w:hAnsiTheme="majorHAnsi" w:cs="TimesNewRoman"/>
                <w:sz w:val="20"/>
              </w:rPr>
            </w:pPr>
            <w:r w:rsidRPr="007E4764">
              <w:rPr>
                <w:rFonts w:asciiTheme="majorHAnsi" w:hAnsiTheme="majorHAnsi" w:cs="TimesNewRoman"/>
                <w:sz w:val="20"/>
              </w:rPr>
              <w:t>208,909,493</w:t>
            </w:r>
          </w:p>
        </w:tc>
        <w:tc>
          <w:tcPr>
            <w:tcW w:w="1620" w:type="dxa"/>
            <w:tcBorders>
              <w:bottom w:val="threeDEngrave" w:sz="6" w:space="0" w:color="auto"/>
            </w:tcBorders>
            <w:shd w:val="clear" w:color="auto" w:fill="FFFFFF" w:themeFill="background1"/>
          </w:tcPr>
          <w:p w:rsidR="00D772A3" w:rsidRPr="007E4764" w:rsidRDefault="00D772A3" w:rsidP="00504F1A">
            <w:pPr>
              <w:autoSpaceDE w:val="0"/>
              <w:autoSpaceDN w:val="0"/>
              <w:adjustRightInd w:val="0"/>
              <w:spacing w:line="360" w:lineRule="auto"/>
              <w:jc w:val="right"/>
              <w:rPr>
                <w:rFonts w:asciiTheme="majorHAnsi" w:hAnsiTheme="majorHAnsi" w:cs="TimesNewRoman"/>
              </w:rPr>
            </w:pPr>
            <w:r w:rsidRPr="007E4764">
              <w:rPr>
                <w:rFonts w:asciiTheme="majorHAnsi" w:hAnsiTheme="majorHAnsi" w:cs="TimesNewRoman"/>
              </w:rPr>
              <w:t>681,182,148</w:t>
            </w:r>
          </w:p>
        </w:tc>
      </w:tr>
    </w:tbl>
    <w:p w:rsidR="00D772A3" w:rsidRPr="007E4764" w:rsidRDefault="00D772A3" w:rsidP="00D772A3">
      <w:pPr>
        <w:autoSpaceDE w:val="0"/>
        <w:autoSpaceDN w:val="0"/>
        <w:adjustRightInd w:val="0"/>
        <w:spacing w:line="240" w:lineRule="auto"/>
        <w:jc w:val="left"/>
        <w:rPr>
          <w:rFonts w:asciiTheme="majorHAnsi" w:hAnsiTheme="majorHAnsi" w:cs="TimesNewRoman"/>
          <w:sz w:val="10"/>
          <w:szCs w:val="24"/>
        </w:rPr>
      </w:pPr>
    </w:p>
    <w:p w:rsidR="00D772A3" w:rsidRPr="007E4764" w:rsidRDefault="00D772A3" w:rsidP="00D772A3">
      <w:pPr>
        <w:autoSpaceDE w:val="0"/>
        <w:autoSpaceDN w:val="0"/>
        <w:adjustRightInd w:val="0"/>
        <w:spacing w:line="360" w:lineRule="auto"/>
        <w:jc w:val="left"/>
        <w:rPr>
          <w:rFonts w:asciiTheme="majorHAnsi" w:hAnsiTheme="majorHAnsi" w:cs="TimesNewRoman"/>
          <w:szCs w:val="24"/>
        </w:rPr>
      </w:pPr>
      <w:r w:rsidRPr="007E4764">
        <w:rPr>
          <w:rFonts w:asciiTheme="majorHAnsi" w:hAnsiTheme="majorHAnsi" w:cs="TimesNewRoman"/>
          <w:szCs w:val="24"/>
        </w:rPr>
        <w:t>Source: Federal Cooperative Agency, status of cooperatives in Ethiopia; October, 2010</w:t>
      </w:r>
    </w:p>
    <w:p w:rsidR="00D772A3" w:rsidRPr="007E4764" w:rsidRDefault="00D772A3" w:rsidP="00D772A3">
      <w:pPr>
        <w:autoSpaceDE w:val="0"/>
        <w:autoSpaceDN w:val="0"/>
        <w:adjustRightInd w:val="0"/>
        <w:spacing w:line="360" w:lineRule="auto"/>
        <w:jc w:val="left"/>
        <w:rPr>
          <w:rFonts w:asciiTheme="majorHAnsi" w:hAnsiTheme="majorHAnsi" w:cs="TimesNewRoman"/>
          <w:sz w:val="10"/>
          <w:szCs w:val="24"/>
        </w:rPr>
      </w:pPr>
    </w:p>
    <w:p w:rsidR="00D772A3" w:rsidRPr="007E4764" w:rsidRDefault="00D772A3" w:rsidP="00D772A3">
      <w:pPr>
        <w:shd w:val="clear" w:color="auto" w:fill="EEECE1" w:themeFill="background2"/>
        <w:autoSpaceDE w:val="0"/>
        <w:autoSpaceDN w:val="0"/>
        <w:adjustRightInd w:val="0"/>
        <w:spacing w:line="360" w:lineRule="auto"/>
        <w:rPr>
          <w:rFonts w:asciiTheme="majorHAnsi" w:hAnsiTheme="majorHAnsi" w:cs="TimesNewRoman"/>
          <w:sz w:val="24"/>
          <w:szCs w:val="24"/>
        </w:rPr>
      </w:pPr>
      <w:r w:rsidRPr="007E4764">
        <w:rPr>
          <w:rFonts w:asciiTheme="majorHAnsi" w:hAnsiTheme="majorHAnsi" w:cs="TimesNewRoman"/>
          <w:sz w:val="24"/>
          <w:szCs w:val="24"/>
        </w:rPr>
        <w:t xml:space="preserve">           * ND – No Available Data</w:t>
      </w:r>
    </w:p>
    <w:p w:rsidR="00D772A3" w:rsidRPr="007E4764" w:rsidRDefault="00D772A3" w:rsidP="00D772A3">
      <w:pPr>
        <w:autoSpaceDE w:val="0"/>
        <w:autoSpaceDN w:val="0"/>
        <w:adjustRightInd w:val="0"/>
        <w:rPr>
          <w:rFonts w:asciiTheme="majorHAnsi" w:hAnsiTheme="majorHAnsi" w:cs="TimesNewRoman"/>
          <w:sz w:val="16"/>
          <w:szCs w:val="24"/>
        </w:rPr>
      </w:pPr>
    </w:p>
    <w:p w:rsidR="00D772A3" w:rsidRPr="007E4764" w:rsidRDefault="00D772A3" w:rsidP="00D772A3">
      <w:pPr>
        <w:autoSpaceDE w:val="0"/>
        <w:autoSpaceDN w:val="0"/>
        <w:adjustRightInd w:val="0"/>
        <w:rPr>
          <w:rFonts w:asciiTheme="majorHAnsi" w:hAnsiTheme="majorHAnsi" w:cs="TimesNewRoman"/>
          <w:sz w:val="24"/>
          <w:szCs w:val="24"/>
        </w:rPr>
      </w:pPr>
      <w:r w:rsidRPr="007E4764">
        <w:rPr>
          <w:rFonts w:asciiTheme="majorHAnsi" w:hAnsiTheme="majorHAnsi" w:cs="TimesNewRoman"/>
          <w:sz w:val="24"/>
          <w:szCs w:val="24"/>
        </w:rPr>
        <w:t xml:space="preserve">The Amhara National Regional State has 5,160 primary cooperatives which operate in various sectors. These cooperatives have </w:t>
      </w:r>
      <w:r w:rsidRPr="007E4764">
        <w:rPr>
          <w:rFonts w:asciiTheme="majorHAnsi" w:eastAsia="Times New Roman" w:hAnsiTheme="majorHAnsi"/>
          <w:bCs/>
          <w:sz w:val="24"/>
          <w:szCs w:val="24"/>
        </w:rPr>
        <w:t>2,157,360</w:t>
      </w:r>
      <w:r w:rsidRPr="007E4764">
        <w:rPr>
          <w:rFonts w:asciiTheme="majorHAnsi" w:hAnsiTheme="majorHAnsi" w:cs="TimesNewRoman"/>
          <w:sz w:val="24"/>
          <w:szCs w:val="24"/>
        </w:rPr>
        <w:t xml:space="preserve"> members and a capital of </w:t>
      </w:r>
      <w:r w:rsidRPr="007E4764">
        <w:rPr>
          <w:rFonts w:asciiTheme="majorHAnsi" w:hAnsiTheme="majorHAnsi" w:cs="TimesNewRoman"/>
          <w:szCs w:val="24"/>
        </w:rPr>
        <w:t xml:space="preserve">ETB </w:t>
      </w:r>
      <w:r w:rsidRPr="007E4764">
        <w:rPr>
          <w:rFonts w:asciiTheme="majorHAnsi" w:eastAsia="Times New Roman" w:hAnsiTheme="majorHAnsi"/>
          <w:bCs/>
          <w:sz w:val="24"/>
          <w:szCs w:val="24"/>
        </w:rPr>
        <w:t xml:space="preserve">1,489,805,747 </w:t>
      </w:r>
      <w:r w:rsidRPr="007E4764">
        <w:rPr>
          <w:rFonts w:asciiTheme="majorHAnsi" w:hAnsiTheme="majorHAnsi" w:cs="TimesNewRoman"/>
          <w:sz w:val="24"/>
          <w:szCs w:val="24"/>
        </w:rPr>
        <w:t>(ACPA, 2010). Most of the cooperatives are involved in the agriculture sector. Multi-purpose agricultural cooperatives are the largest in number among the agricultural cooperatives and they are engaged in more than one field of activity. They market farmer’s product, supply input and extend credit to the farmers (ACPA, 2010).</w:t>
      </w:r>
    </w:p>
    <w:p w:rsidR="00D772A3" w:rsidRPr="007E4764" w:rsidRDefault="00D772A3" w:rsidP="00D772A3">
      <w:pPr>
        <w:autoSpaceDE w:val="0"/>
        <w:autoSpaceDN w:val="0"/>
        <w:adjustRightInd w:val="0"/>
        <w:rPr>
          <w:rFonts w:asciiTheme="majorHAnsi" w:hAnsiTheme="majorHAnsi" w:cs="TimesNewRoman"/>
          <w:sz w:val="16"/>
          <w:szCs w:val="24"/>
        </w:rPr>
      </w:pPr>
    </w:p>
    <w:p w:rsidR="00D772A3" w:rsidRPr="007E4764" w:rsidRDefault="00D772A3" w:rsidP="00D772A3">
      <w:pPr>
        <w:autoSpaceDE w:val="0"/>
        <w:autoSpaceDN w:val="0"/>
        <w:adjustRightInd w:val="0"/>
        <w:rPr>
          <w:rFonts w:asciiTheme="majorHAnsi" w:hAnsiTheme="majorHAnsi" w:cs="TimesNewRoman"/>
          <w:sz w:val="24"/>
          <w:szCs w:val="24"/>
        </w:rPr>
      </w:pPr>
      <w:r w:rsidRPr="007E4764">
        <w:rPr>
          <w:rFonts w:asciiTheme="majorHAnsi" w:hAnsiTheme="majorHAnsi" w:cs="TimesNewRoman"/>
          <w:sz w:val="24"/>
          <w:szCs w:val="24"/>
        </w:rPr>
        <w:t xml:space="preserve">North Wollo Zone is situated in the North Eastern part of the country. It is one of the eleven administrative zones of Amhara National Regional State (ANRS). Wadla Woreda, the setting selected for this study is found in the western part of North </w:t>
      </w:r>
      <w:r w:rsidRPr="007E4764">
        <w:rPr>
          <w:rFonts w:asciiTheme="majorHAnsi" w:hAnsiTheme="majorHAnsi" w:cs="TimesNewRoman"/>
          <w:sz w:val="24"/>
          <w:szCs w:val="24"/>
        </w:rPr>
        <w:lastRenderedPageBreak/>
        <w:t xml:space="preserve">Wollo Zone. The distance from Addis Ababa to Kone (administrative town of the Woreda) is 633 km. In this Woreda, there are 13 primary multi-purpose agricultural cooperatives with 18,541 members and a capital of </w:t>
      </w:r>
      <w:r w:rsidRPr="001744AB">
        <w:rPr>
          <w:rFonts w:asciiTheme="majorHAnsi" w:hAnsiTheme="majorHAnsi" w:cs="TimesNewRoman"/>
          <w:szCs w:val="24"/>
        </w:rPr>
        <w:t>ETB</w:t>
      </w:r>
      <w:r w:rsidRPr="007E4764">
        <w:rPr>
          <w:rFonts w:asciiTheme="majorHAnsi" w:hAnsiTheme="majorHAnsi" w:cs="TimesNewRoman"/>
          <w:sz w:val="24"/>
          <w:szCs w:val="24"/>
        </w:rPr>
        <w:t xml:space="preserve"> </w:t>
      </w:r>
      <w:r w:rsidRPr="007E4764">
        <w:rPr>
          <w:rFonts w:asciiTheme="majorHAnsi" w:hAnsiTheme="majorHAnsi" w:cs="TimesNewRoman"/>
          <w:bCs/>
        </w:rPr>
        <w:t xml:space="preserve">5,630,868.06 </w:t>
      </w:r>
      <w:r w:rsidRPr="007E4764">
        <w:rPr>
          <w:rFonts w:asciiTheme="majorHAnsi" w:hAnsiTheme="majorHAnsi" w:cs="TimesNewRoman"/>
          <w:sz w:val="24"/>
          <w:szCs w:val="24"/>
        </w:rPr>
        <w:t>(WWCPO, 2010). This study, thus, tries to explore the multi-purpose agricultural cooperatives of Wadla Woreda, focusing on their financial performance</w:t>
      </w:r>
      <w:r w:rsidRPr="007E4764">
        <w:rPr>
          <w:rFonts w:asciiTheme="majorHAnsi" w:hAnsiTheme="majorHAnsi" w:cs="TimesNewRomanPSMT"/>
          <w:sz w:val="24"/>
          <w:szCs w:val="24"/>
        </w:rPr>
        <w:t xml:space="preserve"> and the degree of </w:t>
      </w:r>
      <w:r w:rsidRPr="007E4764">
        <w:rPr>
          <w:rFonts w:asciiTheme="majorHAnsi" w:hAnsiTheme="majorHAnsi" w:cs="TimesNewRoman"/>
          <w:sz w:val="24"/>
          <w:szCs w:val="24"/>
        </w:rPr>
        <w:t>satisfaction of their members.</w:t>
      </w:r>
    </w:p>
    <w:p w:rsidR="00D772A3" w:rsidRPr="007E4764" w:rsidRDefault="00D772A3" w:rsidP="00D772A3">
      <w:pPr>
        <w:autoSpaceDE w:val="0"/>
        <w:autoSpaceDN w:val="0"/>
        <w:adjustRightInd w:val="0"/>
        <w:rPr>
          <w:rFonts w:asciiTheme="majorHAnsi" w:hAnsiTheme="majorHAnsi" w:cs="TimesNewRoman"/>
          <w:sz w:val="10"/>
          <w:szCs w:val="24"/>
        </w:rPr>
      </w:pPr>
    </w:p>
    <w:p w:rsidR="00D772A3" w:rsidRPr="007E4764" w:rsidRDefault="00D772A3" w:rsidP="00D772A3">
      <w:pPr>
        <w:autoSpaceDE w:val="0"/>
        <w:autoSpaceDN w:val="0"/>
        <w:adjustRightInd w:val="0"/>
        <w:rPr>
          <w:rFonts w:asciiTheme="majorHAnsi" w:hAnsiTheme="majorHAnsi" w:cs="TimesNewRoman"/>
          <w:sz w:val="24"/>
          <w:szCs w:val="24"/>
        </w:rPr>
      </w:pPr>
      <w:r w:rsidRPr="007E4764">
        <w:rPr>
          <w:rFonts w:ascii="Franklin Gothic Medium Cond" w:hAnsi="Franklin Gothic Medium Cond" w:cs="TimesNewRoman"/>
          <w:sz w:val="28"/>
          <w:szCs w:val="24"/>
        </w:rPr>
        <w:t>1.2 Statement of the Problem</w:t>
      </w:r>
    </w:p>
    <w:p w:rsidR="00D772A3" w:rsidRPr="007E4764" w:rsidRDefault="00D772A3" w:rsidP="00D772A3">
      <w:pPr>
        <w:autoSpaceDE w:val="0"/>
        <w:autoSpaceDN w:val="0"/>
        <w:adjustRightInd w:val="0"/>
        <w:rPr>
          <w:rFonts w:asciiTheme="majorHAnsi" w:hAnsiTheme="majorHAnsi" w:cs="TimesNewRoman"/>
          <w:sz w:val="24"/>
          <w:szCs w:val="24"/>
        </w:rPr>
      </w:pPr>
      <w:r w:rsidRPr="007E4764">
        <w:rPr>
          <w:rFonts w:asciiTheme="majorHAnsi" w:hAnsiTheme="majorHAnsi" w:cs="TimesNewRoman"/>
          <w:sz w:val="24"/>
          <w:szCs w:val="24"/>
        </w:rPr>
        <w:t>Research results and available statistical data reveal that Ethiopia is among the poorest countries in the world. Agriculture is the main sector of the national economy. The methods and techniques of agricultural production are traditional, making the level of its productivity exceedingly low.</w:t>
      </w:r>
    </w:p>
    <w:p w:rsidR="00D772A3" w:rsidRPr="007E4764" w:rsidRDefault="00D772A3" w:rsidP="00D772A3">
      <w:pPr>
        <w:autoSpaceDE w:val="0"/>
        <w:autoSpaceDN w:val="0"/>
        <w:adjustRightInd w:val="0"/>
        <w:rPr>
          <w:rFonts w:asciiTheme="majorHAnsi" w:hAnsiTheme="majorHAnsi" w:cs="TimesNewRoman"/>
          <w:sz w:val="16"/>
          <w:szCs w:val="24"/>
        </w:rPr>
      </w:pPr>
    </w:p>
    <w:p w:rsidR="00D772A3" w:rsidRPr="007E4764" w:rsidRDefault="00D772A3" w:rsidP="00D772A3">
      <w:pPr>
        <w:autoSpaceDE w:val="0"/>
        <w:autoSpaceDN w:val="0"/>
        <w:adjustRightInd w:val="0"/>
        <w:rPr>
          <w:rFonts w:asciiTheme="majorHAnsi" w:hAnsiTheme="majorHAnsi" w:cs="TimesNewRoman"/>
          <w:sz w:val="24"/>
          <w:szCs w:val="24"/>
        </w:rPr>
      </w:pPr>
      <w:r w:rsidRPr="007E4764">
        <w:rPr>
          <w:rFonts w:asciiTheme="majorHAnsi" w:hAnsiTheme="majorHAnsi" w:cs="TimesNewRoman"/>
          <w:sz w:val="24"/>
          <w:szCs w:val="24"/>
        </w:rPr>
        <w:t>Economic development of the country is the outcome of several factors of which improving the performance of economic organization is of importance. Agricultural cooperatives are the means to an economic development. They are indispensable for self-reliance, higher productivity level, promotion of industrial development raising the communities’ economic and social consciousness and for launching an attack on common enemy - poverty.</w:t>
      </w:r>
    </w:p>
    <w:p w:rsidR="00D772A3" w:rsidRPr="007E4764" w:rsidRDefault="00D772A3" w:rsidP="00D772A3">
      <w:pPr>
        <w:autoSpaceDE w:val="0"/>
        <w:autoSpaceDN w:val="0"/>
        <w:adjustRightInd w:val="0"/>
        <w:rPr>
          <w:rFonts w:asciiTheme="majorHAnsi" w:hAnsiTheme="majorHAnsi" w:cs="TimesNewRoman"/>
          <w:sz w:val="16"/>
          <w:szCs w:val="24"/>
        </w:rPr>
      </w:pPr>
    </w:p>
    <w:p w:rsidR="00D772A3" w:rsidRPr="007E4764" w:rsidRDefault="00D772A3" w:rsidP="00D772A3">
      <w:pPr>
        <w:autoSpaceDE w:val="0"/>
        <w:autoSpaceDN w:val="0"/>
        <w:adjustRightInd w:val="0"/>
        <w:rPr>
          <w:rFonts w:asciiTheme="majorHAnsi" w:hAnsiTheme="majorHAnsi" w:cs="TimesNewRoman"/>
          <w:sz w:val="24"/>
          <w:szCs w:val="24"/>
        </w:rPr>
      </w:pPr>
      <w:r w:rsidRPr="007E4764">
        <w:rPr>
          <w:rFonts w:asciiTheme="majorHAnsi" w:hAnsiTheme="majorHAnsi" w:cs="TimesNewRoman"/>
          <w:sz w:val="24"/>
          <w:szCs w:val="24"/>
        </w:rPr>
        <w:t xml:space="preserve">Some authors have presented investigations on the performance of agricultural cooperatives. Getenesh (1998) has studied farmers’ producers’ cooperative and has found out that size, in terms of members and area, does not significantly contribute to the performance differences among cooperatives. Asmare (1989) has also </w:t>
      </w:r>
      <w:r w:rsidRPr="007E4764">
        <w:rPr>
          <w:rFonts w:asciiTheme="majorHAnsi" w:hAnsiTheme="majorHAnsi" w:cs="TimesNewRoman"/>
          <w:sz w:val="24"/>
          <w:szCs w:val="24"/>
        </w:rPr>
        <w:lastRenderedPageBreak/>
        <w:t>observed that factors of production employed in the farmer producers’ cooperatives were inefficiently used. Inefficiency includes under utilization of labor, fertilizer and capital expenses and partly over utilization of land. The performance of agricultural cooperatives have drawn much attention and resulted in different findings. Hind (1994) has studied the performance of cooperatives and non-cooperatives in the agricultural business and indicated that on the basis of profitability and liquidity, there was no significant difference between the two groups. Fulton and king (1993) have found out that the performance of grain marketing cooperatives is influenced by a complex interaction of size, number of locations, grain handling facilities and information exchange. Mauget and Declerck (1996) have showed that specialized cooperatives of the European Union did not perform better than multi-purpose agricultural cooperatives.</w:t>
      </w:r>
    </w:p>
    <w:p w:rsidR="00D772A3" w:rsidRPr="007E4764" w:rsidRDefault="00D772A3" w:rsidP="00D772A3">
      <w:pPr>
        <w:autoSpaceDE w:val="0"/>
        <w:autoSpaceDN w:val="0"/>
        <w:adjustRightInd w:val="0"/>
        <w:rPr>
          <w:rFonts w:asciiTheme="majorHAnsi" w:hAnsiTheme="majorHAnsi" w:cs="TimesNewRoman"/>
          <w:sz w:val="16"/>
          <w:szCs w:val="24"/>
        </w:rPr>
      </w:pPr>
    </w:p>
    <w:p w:rsidR="00D772A3" w:rsidRPr="007E4764" w:rsidRDefault="00D772A3" w:rsidP="00D772A3">
      <w:pPr>
        <w:autoSpaceDE w:val="0"/>
        <w:autoSpaceDN w:val="0"/>
        <w:adjustRightInd w:val="0"/>
        <w:rPr>
          <w:rFonts w:asciiTheme="majorHAnsi" w:hAnsiTheme="majorHAnsi" w:cs="TimesNewRomanPSMT"/>
          <w:sz w:val="24"/>
          <w:szCs w:val="24"/>
        </w:rPr>
      </w:pPr>
      <w:r w:rsidRPr="007E4764">
        <w:rPr>
          <w:rFonts w:asciiTheme="majorHAnsi" w:hAnsiTheme="majorHAnsi" w:cs="TimesNewRoman"/>
          <w:sz w:val="24"/>
          <w:szCs w:val="24"/>
        </w:rPr>
        <w:t xml:space="preserve">Agricultural cooperatives are promoted by Ethiopian government as a means to increase efficiency of marketing of farm produces and supply of farm inputs and hence agricultural development in the rural sector of the country’s economy. Knowledge about their performance thus is of major importance for better understanding of this policy. </w:t>
      </w:r>
      <w:r w:rsidRPr="007E4764">
        <w:rPr>
          <w:rFonts w:asciiTheme="majorHAnsi" w:hAnsiTheme="majorHAnsi" w:cs="TimesNewRomanPSMT"/>
          <w:sz w:val="24"/>
          <w:szCs w:val="24"/>
        </w:rPr>
        <w:t>According to Anderson and Vincze (2000), customer expectations about the types and quality of services that should be offered and their criteria for performance of these services have a major impact on the level of satisfaction or dissatisfaction felt with the total purchase and sale experience; as can be represented by the formula:</w:t>
      </w:r>
    </w:p>
    <w:p w:rsidR="00D772A3" w:rsidRPr="007E4764" w:rsidRDefault="00D772A3" w:rsidP="00D772A3">
      <w:pPr>
        <w:autoSpaceDE w:val="0"/>
        <w:autoSpaceDN w:val="0"/>
        <w:adjustRightInd w:val="0"/>
        <w:rPr>
          <w:rFonts w:asciiTheme="majorHAnsi" w:hAnsiTheme="majorHAnsi" w:cs="TimesNewRoman"/>
          <w:sz w:val="8"/>
          <w:szCs w:val="24"/>
        </w:rPr>
      </w:pPr>
    </w:p>
    <w:p w:rsidR="00D772A3" w:rsidRPr="007E4764" w:rsidRDefault="00D772A3" w:rsidP="00D772A3">
      <w:pPr>
        <w:autoSpaceDE w:val="0"/>
        <w:autoSpaceDN w:val="0"/>
        <w:adjustRightInd w:val="0"/>
        <w:rPr>
          <w:rFonts w:asciiTheme="majorHAnsi" w:hAnsiTheme="majorHAnsi" w:cs="TimesNewRoman"/>
          <w:sz w:val="24"/>
          <w:szCs w:val="24"/>
        </w:rPr>
      </w:pPr>
      <w:r w:rsidRPr="007E4764">
        <w:rPr>
          <w:rFonts w:asciiTheme="majorHAnsi" w:hAnsiTheme="majorHAnsi" w:cs="TimesNewRomanPSMT"/>
          <w:sz w:val="24"/>
          <w:szCs w:val="24"/>
        </w:rPr>
        <w:t>Customer Satisfaction = Service expectations – perceived service performance</w:t>
      </w:r>
    </w:p>
    <w:p w:rsidR="00D772A3" w:rsidRPr="007E4764" w:rsidRDefault="00D772A3" w:rsidP="00D772A3">
      <w:pPr>
        <w:autoSpaceDE w:val="0"/>
        <w:autoSpaceDN w:val="0"/>
        <w:adjustRightInd w:val="0"/>
        <w:rPr>
          <w:rFonts w:asciiTheme="majorHAnsi" w:hAnsiTheme="majorHAnsi" w:cs="TimesNewRoman"/>
          <w:sz w:val="24"/>
          <w:szCs w:val="24"/>
        </w:rPr>
      </w:pPr>
      <w:r w:rsidRPr="007E4764">
        <w:rPr>
          <w:rFonts w:asciiTheme="majorHAnsi" w:hAnsiTheme="majorHAnsi" w:cs="TimesNewRomanPSMT"/>
          <w:sz w:val="24"/>
          <w:szCs w:val="24"/>
        </w:rPr>
        <w:lastRenderedPageBreak/>
        <w:t xml:space="preserve">So, cooperatives performance should be continuously checked against the level of members’ satisfaction. It will then contribute to the understanding of the factors that hinder or enhance improvement and/or modernization of agricultural cooperatives. This would enable the cooperatives to check whether they are on the right track and measures to be taken to correct any undesirable course of development. To create good performing primary cooperatives, it is essential to assess the performance of the already existing ones and draw practical lessons on the critical operational problems and constraints. To accomplish such an important task, empirical investigations have paramount importance in areas of cooperatives performance and </w:t>
      </w:r>
      <w:r>
        <w:rPr>
          <w:rFonts w:asciiTheme="majorHAnsi" w:hAnsiTheme="majorHAnsi" w:cs="TimesNewRomanPSMT"/>
          <w:sz w:val="24"/>
          <w:szCs w:val="24"/>
        </w:rPr>
        <w:t>level of member's satisfaction (</w:t>
      </w:r>
      <w:r w:rsidRPr="007E4764">
        <w:rPr>
          <w:rFonts w:asciiTheme="majorHAnsi" w:hAnsiTheme="majorHAnsi" w:cs="TimesNewRomanPSMT"/>
          <w:sz w:val="24"/>
          <w:szCs w:val="24"/>
        </w:rPr>
        <w:t>Anderson and Vincze</w:t>
      </w:r>
      <w:r>
        <w:rPr>
          <w:rFonts w:asciiTheme="majorHAnsi" w:hAnsiTheme="majorHAnsi" w:cs="TimesNewRomanPSMT"/>
          <w:sz w:val="24"/>
          <w:szCs w:val="24"/>
        </w:rPr>
        <w:t>, 2000).</w:t>
      </w:r>
    </w:p>
    <w:p w:rsidR="00D772A3" w:rsidRPr="007E4764" w:rsidRDefault="00D772A3" w:rsidP="00D772A3">
      <w:pPr>
        <w:autoSpaceDE w:val="0"/>
        <w:autoSpaceDN w:val="0"/>
        <w:adjustRightInd w:val="0"/>
        <w:rPr>
          <w:rFonts w:asciiTheme="majorHAnsi" w:hAnsiTheme="majorHAnsi" w:cs="TimesNewRoman"/>
          <w:sz w:val="16"/>
          <w:szCs w:val="24"/>
        </w:rPr>
      </w:pPr>
    </w:p>
    <w:p w:rsidR="00D772A3" w:rsidRDefault="00D772A3" w:rsidP="00D772A3">
      <w:pPr>
        <w:autoSpaceDE w:val="0"/>
        <w:autoSpaceDN w:val="0"/>
        <w:adjustRightInd w:val="0"/>
        <w:rPr>
          <w:rFonts w:asciiTheme="majorHAnsi" w:hAnsiTheme="majorHAnsi" w:cs="TimesNewRoman"/>
          <w:sz w:val="24"/>
          <w:szCs w:val="24"/>
        </w:rPr>
      </w:pPr>
      <w:r w:rsidRPr="007E4764">
        <w:rPr>
          <w:rFonts w:asciiTheme="majorHAnsi" w:hAnsiTheme="majorHAnsi" w:cs="TimesNewRomanPSMT"/>
          <w:sz w:val="24"/>
          <w:szCs w:val="24"/>
        </w:rPr>
        <w:t>Performance evaluation must combine various types of analysis that would provide the basis to analyze the functioning of the system, explain efficiencies and assess the potential for and means of improving economic efficiency or other objectives. For achieving economic efficiency, a cooperative must plan, organize, motivate and control its operation (Knapp, 2000).</w:t>
      </w:r>
      <w:r w:rsidRPr="007E4764">
        <w:rPr>
          <w:rFonts w:asciiTheme="majorHAnsi" w:hAnsiTheme="majorHAnsi" w:cs="TimesNewRoman"/>
          <w:sz w:val="24"/>
          <w:szCs w:val="24"/>
        </w:rPr>
        <w:t xml:space="preserve"> </w:t>
      </w:r>
    </w:p>
    <w:p w:rsidR="00D772A3" w:rsidRPr="001744AB" w:rsidRDefault="00D772A3" w:rsidP="00D772A3">
      <w:pPr>
        <w:autoSpaceDE w:val="0"/>
        <w:autoSpaceDN w:val="0"/>
        <w:adjustRightInd w:val="0"/>
        <w:rPr>
          <w:rFonts w:asciiTheme="majorHAnsi" w:hAnsiTheme="majorHAnsi" w:cs="TimesNewRoman"/>
          <w:sz w:val="16"/>
          <w:szCs w:val="24"/>
        </w:rPr>
      </w:pPr>
    </w:p>
    <w:p w:rsidR="00D772A3" w:rsidRPr="007E4764" w:rsidRDefault="00D772A3" w:rsidP="00D772A3">
      <w:pPr>
        <w:autoSpaceDE w:val="0"/>
        <w:autoSpaceDN w:val="0"/>
        <w:adjustRightInd w:val="0"/>
        <w:rPr>
          <w:rFonts w:asciiTheme="majorHAnsi" w:hAnsiTheme="majorHAnsi" w:cs="TimesNewRomanPSMT"/>
          <w:sz w:val="24"/>
          <w:szCs w:val="24"/>
        </w:rPr>
      </w:pPr>
      <w:r w:rsidRPr="007E4764">
        <w:rPr>
          <w:rFonts w:asciiTheme="majorHAnsi" w:hAnsiTheme="majorHAnsi" w:cs="TimesNewRomanPSMT"/>
          <w:sz w:val="24"/>
          <w:szCs w:val="24"/>
        </w:rPr>
        <w:t xml:space="preserve">This study therefore, aims at assessing the performance of primary agricultural cooperatives </w:t>
      </w:r>
      <w:r w:rsidRPr="007E4764">
        <w:rPr>
          <w:rFonts w:asciiTheme="majorHAnsi" w:hAnsiTheme="majorHAnsi" w:cs="TimesNewRoman"/>
          <w:sz w:val="24"/>
          <w:szCs w:val="24"/>
        </w:rPr>
        <w:t xml:space="preserve">focusing on their financial condition </w:t>
      </w:r>
      <w:r w:rsidRPr="007E4764">
        <w:rPr>
          <w:rFonts w:asciiTheme="majorHAnsi" w:hAnsiTheme="majorHAnsi" w:cs="TimesNewRomanPSMT"/>
          <w:sz w:val="24"/>
          <w:szCs w:val="24"/>
        </w:rPr>
        <w:t>and identifying their problems and opportunities as well as to evaluate the level of members’ satisfaction and analyzes the determinants of their satisfaction.</w:t>
      </w:r>
    </w:p>
    <w:p w:rsidR="00D772A3" w:rsidRPr="007E4764" w:rsidRDefault="00D772A3" w:rsidP="00D772A3">
      <w:pPr>
        <w:autoSpaceDE w:val="0"/>
        <w:autoSpaceDN w:val="0"/>
        <w:adjustRightInd w:val="0"/>
        <w:rPr>
          <w:rFonts w:asciiTheme="majorHAnsi" w:hAnsiTheme="majorHAnsi" w:cs="TimesNewRomanPSMT"/>
          <w:sz w:val="20"/>
          <w:szCs w:val="24"/>
        </w:rPr>
      </w:pPr>
    </w:p>
    <w:p w:rsidR="00D772A3" w:rsidRPr="007E4764" w:rsidRDefault="00D772A3" w:rsidP="00D772A3">
      <w:pPr>
        <w:autoSpaceDE w:val="0"/>
        <w:autoSpaceDN w:val="0"/>
        <w:adjustRightInd w:val="0"/>
        <w:rPr>
          <w:rFonts w:asciiTheme="majorHAnsi" w:hAnsiTheme="majorHAnsi" w:cs="TimesNewRomanPSMT"/>
          <w:sz w:val="20"/>
          <w:szCs w:val="24"/>
        </w:rPr>
      </w:pPr>
    </w:p>
    <w:p w:rsidR="00D772A3" w:rsidRPr="007E4764" w:rsidRDefault="00D772A3" w:rsidP="00D772A3">
      <w:pPr>
        <w:autoSpaceDE w:val="0"/>
        <w:autoSpaceDN w:val="0"/>
        <w:adjustRightInd w:val="0"/>
        <w:rPr>
          <w:rFonts w:asciiTheme="majorHAnsi" w:hAnsiTheme="majorHAnsi" w:cs="TimesNewRomanPSMT"/>
          <w:sz w:val="20"/>
          <w:szCs w:val="24"/>
        </w:rPr>
      </w:pPr>
    </w:p>
    <w:p w:rsidR="00D772A3" w:rsidRPr="007E4764" w:rsidRDefault="00D772A3" w:rsidP="00D772A3">
      <w:pPr>
        <w:autoSpaceDE w:val="0"/>
        <w:autoSpaceDN w:val="0"/>
        <w:adjustRightInd w:val="0"/>
        <w:spacing w:line="360" w:lineRule="auto"/>
        <w:rPr>
          <w:rFonts w:ascii="Franklin Gothic Medium Cond" w:hAnsi="Franklin Gothic Medium Cond" w:cs="TimesNewRoman"/>
          <w:sz w:val="28"/>
          <w:szCs w:val="24"/>
        </w:rPr>
      </w:pPr>
      <w:r w:rsidRPr="007E4764">
        <w:rPr>
          <w:rFonts w:ascii="Franklin Gothic Medium Cond" w:hAnsi="Franklin Gothic Medium Cond" w:cs="TimesNewRoman"/>
          <w:sz w:val="28"/>
          <w:szCs w:val="24"/>
        </w:rPr>
        <w:lastRenderedPageBreak/>
        <w:t>1.3 Basic Research Questions</w:t>
      </w:r>
    </w:p>
    <w:p w:rsidR="00D772A3" w:rsidRPr="007E4764" w:rsidRDefault="00D772A3" w:rsidP="00D772A3">
      <w:pPr>
        <w:autoSpaceDE w:val="0"/>
        <w:autoSpaceDN w:val="0"/>
        <w:adjustRightInd w:val="0"/>
        <w:rPr>
          <w:rFonts w:ascii="Franklin Gothic Medium Cond" w:hAnsi="Franklin Gothic Medium Cond" w:cs="TimesNewRoman"/>
          <w:sz w:val="6"/>
          <w:szCs w:val="24"/>
        </w:rPr>
      </w:pPr>
    </w:p>
    <w:p w:rsidR="00D772A3" w:rsidRPr="007E4764" w:rsidRDefault="00D772A3" w:rsidP="00D772A3">
      <w:pPr>
        <w:autoSpaceDE w:val="0"/>
        <w:autoSpaceDN w:val="0"/>
        <w:adjustRightInd w:val="0"/>
        <w:rPr>
          <w:rFonts w:asciiTheme="majorHAnsi" w:hAnsiTheme="majorHAnsi" w:cs="TimesNewRoman"/>
          <w:sz w:val="24"/>
          <w:szCs w:val="24"/>
        </w:rPr>
      </w:pPr>
      <w:r w:rsidRPr="007E4764">
        <w:rPr>
          <w:rFonts w:asciiTheme="majorHAnsi" w:hAnsiTheme="majorHAnsi" w:cs="TimesNewRoman"/>
          <w:sz w:val="24"/>
          <w:szCs w:val="24"/>
        </w:rPr>
        <w:t>Attempt had made in this study to find answers for the following basic research questions:</w:t>
      </w:r>
    </w:p>
    <w:p w:rsidR="00D772A3" w:rsidRPr="007E4764" w:rsidRDefault="00D772A3" w:rsidP="00D772A3">
      <w:pPr>
        <w:pStyle w:val="ListParagraph"/>
        <w:numPr>
          <w:ilvl w:val="0"/>
          <w:numId w:val="1"/>
        </w:numPr>
        <w:autoSpaceDE w:val="0"/>
        <w:autoSpaceDN w:val="0"/>
        <w:adjustRightInd w:val="0"/>
        <w:rPr>
          <w:rFonts w:asciiTheme="majorHAnsi" w:hAnsiTheme="majorHAnsi" w:cs="TimesNewRoman"/>
          <w:sz w:val="24"/>
          <w:szCs w:val="24"/>
        </w:rPr>
      </w:pPr>
      <w:r w:rsidRPr="007E4764">
        <w:rPr>
          <w:rFonts w:asciiTheme="majorHAnsi" w:hAnsiTheme="majorHAnsi" w:cs="TimesNewRoman"/>
          <w:sz w:val="24"/>
          <w:szCs w:val="24"/>
        </w:rPr>
        <w:t>To what extent have the primary agricultural cooperatives achieved their objectives in terms of their financial performance?</w:t>
      </w:r>
    </w:p>
    <w:p w:rsidR="00D772A3" w:rsidRPr="007E4764" w:rsidRDefault="00D772A3" w:rsidP="00D772A3">
      <w:pPr>
        <w:pStyle w:val="ListParagraph"/>
        <w:numPr>
          <w:ilvl w:val="0"/>
          <w:numId w:val="1"/>
        </w:numPr>
        <w:autoSpaceDE w:val="0"/>
        <w:autoSpaceDN w:val="0"/>
        <w:adjustRightInd w:val="0"/>
        <w:rPr>
          <w:rFonts w:asciiTheme="majorHAnsi" w:hAnsiTheme="majorHAnsi" w:cs="TimesNewRoman"/>
          <w:sz w:val="24"/>
          <w:szCs w:val="24"/>
        </w:rPr>
      </w:pPr>
      <w:r w:rsidRPr="007E4764">
        <w:rPr>
          <w:rFonts w:asciiTheme="majorHAnsi" w:hAnsiTheme="majorHAnsi" w:cs="TimesNewRoman"/>
          <w:sz w:val="24"/>
          <w:szCs w:val="24"/>
        </w:rPr>
        <w:t>What are the main factors that influence the performance of these agricultural cooperatives?</w:t>
      </w:r>
    </w:p>
    <w:p w:rsidR="00D772A3" w:rsidRPr="007E4764" w:rsidRDefault="00D772A3" w:rsidP="00D772A3">
      <w:pPr>
        <w:pStyle w:val="ListParagraph"/>
        <w:numPr>
          <w:ilvl w:val="0"/>
          <w:numId w:val="1"/>
        </w:numPr>
        <w:autoSpaceDE w:val="0"/>
        <w:autoSpaceDN w:val="0"/>
        <w:adjustRightInd w:val="0"/>
        <w:rPr>
          <w:rFonts w:asciiTheme="majorHAnsi" w:hAnsiTheme="majorHAnsi" w:cs="TimesNewRoman"/>
          <w:sz w:val="24"/>
          <w:szCs w:val="24"/>
        </w:rPr>
      </w:pPr>
      <w:r w:rsidRPr="007E4764">
        <w:rPr>
          <w:rFonts w:asciiTheme="majorHAnsi" w:hAnsiTheme="majorHAnsi" w:cs="TimesNewRoman"/>
          <w:sz w:val="24"/>
          <w:szCs w:val="24"/>
        </w:rPr>
        <w:t>To what extent are members satisfied with the service that these cooperatives deliver?</w:t>
      </w:r>
    </w:p>
    <w:p w:rsidR="00D772A3" w:rsidRPr="007E4764" w:rsidRDefault="00D772A3" w:rsidP="00D772A3">
      <w:pPr>
        <w:pStyle w:val="ListParagraph"/>
        <w:numPr>
          <w:ilvl w:val="0"/>
          <w:numId w:val="1"/>
        </w:numPr>
        <w:autoSpaceDE w:val="0"/>
        <w:autoSpaceDN w:val="0"/>
        <w:adjustRightInd w:val="0"/>
        <w:rPr>
          <w:rFonts w:asciiTheme="majorHAnsi" w:hAnsiTheme="majorHAnsi" w:cs="TimesNewRoman"/>
          <w:sz w:val="24"/>
          <w:szCs w:val="24"/>
        </w:rPr>
      </w:pPr>
      <w:r w:rsidRPr="007E4764">
        <w:rPr>
          <w:rFonts w:asciiTheme="majorHAnsi" w:hAnsiTheme="majorHAnsi" w:cs="TimesNewRoman"/>
          <w:sz w:val="24"/>
          <w:szCs w:val="24"/>
        </w:rPr>
        <w:t>What is the general attitude of members towards their cooperatives?</w:t>
      </w:r>
    </w:p>
    <w:p w:rsidR="00D772A3" w:rsidRPr="007E4764" w:rsidRDefault="00D772A3" w:rsidP="00D772A3">
      <w:pPr>
        <w:pStyle w:val="ListParagraph"/>
        <w:autoSpaceDE w:val="0"/>
        <w:autoSpaceDN w:val="0"/>
        <w:adjustRightInd w:val="0"/>
        <w:rPr>
          <w:rFonts w:asciiTheme="majorHAnsi" w:hAnsiTheme="majorHAnsi" w:cs="TimesNewRoman"/>
          <w:sz w:val="10"/>
          <w:szCs w:val="24"/>
        </w:rPr>
      </w:pPr>
    </w:p>
    <w:p w:rsidR="00D772A3" w:rsidRPr="007E4764" w:rsidRDefault="00D772A3" w:rsidP="00D772A3">
      <w:pPr>
        <w:autoSpaceDE w:val="0"/>
        <w:autoSpaceDN w:val="0"/>
        <w:adjustRightInd w:val="0"/>
        <w:spacing w:line="360" w:lineRule="auto"/>
        <w:rPr>
          <w:rFonts w:ascii="Franklin Gothic Medium Cond" w:hAnsi="Franklin Gothic Medium Cond" w:cs="TimesNewRoman"/>
          <w:sz w:val="28"/>
          <w:szCs w:val="24"/>
        </w:rPr>
      </w:pPr>
      <w:r w:rsidRPr="007E4764">
        <w:rPr>
          <w:rFonts w:ascii="Franklin Gothic Medium Cond" w:hAnsi="Franklin Gothic Medium Cond" w:cs="TimesNewRoman"/>
          <w:sz w:val="28"/>
          <w:szCs w:val="24"/>
        </w:rPr>
        <w:t>1.4 Objectives of the Study</w:t>
      </w:r>
    </w:p>
    <w:p w:rsidR="00D772A3" w:rsidRPr="007E4764" w:rsidRDefault="00D772A3" w:rsidP="00D772A3">
      <w:pPr>
        <w:autoSpaceDE w:val="0"/>
        <w:autoSpaceDN w:val="0"/>
        <w:adjustRightInd w:val="0"/>
        <w:rPr>
          <w:rFonts w:ascii="Franklin Gothic Medium Cond" w:hAnsi="Franklin Gothic Medium Cond" w:cs="TimesNewRoman"/>
          <w:sz w:val="8"/>
          <w:szCs w:val="24"/>
        </w:rPr>
      </w:pPr>
    </w:p>
    <w:p w:rsidR="00D772A3" w:rsidRPr="007E4764" w:rsidRDefault="00D772A3" w:rsidP="00D772A3">
      <w:pPr>
        <w:autoSpaceDE w:val="0"/>
        <w:autoSpaceDN w:val="0"/>
        <w:adjustRightInd w:val="0"/>
        <w:rPr>
          <w:rFonts w:ascii="Franklin Gothic Medium Cond" w:hAnsi="Franklin Gothic Medium Cond" w:cs="TimesNewRoman"/>
          <w:sz w:val="28"/>
          <w:szCs w:val="24"/>
        </w:rPr>
      </w:pPr>
      <w:r w:rsidRPr="007E4764">
        <w:rPr>
          <w:rFonts w:ascii="Franklin Gothic Medium Cond" w:hAnsi="Franklin Gothic Medium Cond" w:cs="TimesNewRoman"/>
          <w:sz w:val="28"/>
          <w:szCs w:val="24"/>
        </w:rPr>
        <w:t xml:space="preserve"> 1.4.1 General Objective</w:t>
      </w:r>
    </w:p>
    <w:p w:rsidR="00D772A3" w:rsidRPr="007E4764" w:rsidRDefault="00D772A3" w:rsidP="00D772A3">
      <w:pPr>
        <w:autoSpaceDE w:val="0"/>
        <w:autoSpaceDN w:val="0"/>
        <w:adjustRightInd w:val="0"/>
        <w:rPr>
          <w:rFonts w:asciiTheme="majorHAnsi" w:hAnsiTheme="majorHAnsi" w:cs="TimesNewRoman"/>
          <w:sz w:val="24"/>
          <w:szCs w:val="24"/>
        </w:rPr>
      </w:pPr>
      <w:r w:rsidRPr="007E4764">
        <w:rPr>
          <w:rFonts w:asciiTheme="majorHAnsi" w:hAnsiTheme="majorHAnsi" w:cs="TimesNewRoman"/>
          <w:sz w:val="24"/>
          <w:szCs w:val="24"/>
        </w:rPr>
        <w:t xml:space="preserve">The general objective of this study is to assess the financial performance of primary multi-purpose agricultural cooperatives and the extent to which their members are satisfied with the services they obtain from the cooperatives in the study area. </w:t>
      </w:r>
    </w:p>
    <w:p w:rsidR="00D772A3" w:rsidRPr="007E4764" w:rsidRDefault="00D772A3" w:rsidP="00D772A3">
      <w:pPr>
        <w:autoSpaceDE w:val="0"/>
        <w:autoSpaceDN w:val="0"/>
        <w:adjustRightInd w:val="0"/>
        <w:rPr>
          <w:rFonts w:asciiTheme="majorHAnsi" w:hAnsiTheme="majorHAnsi" w:cs="TimesNewRoman"/>
          <w:sz w:val="10"/>
          <w:szCs w:val="24"/>
        </w:rPr>
      </w:pPr>
    </w:p>
    <w:p w:rsidR="00D772A3" w:rsidRPr="007E4764" w:rsidRDefault="00D772A3" w:rsidP="00D772A3">
      <w:pPr>
        <w:autoSpaceDE w:val="0"/>
        <w:autoSpaceDN w:val="0"/>
        <w:adjustRightInd w:val="0"/>
        <w:spacing w:line="360" w:lineRule="auto"/>
        <w:rPr>
          <w:rFonts w:ascii="Franklin Gothic Medium Cond" w:hAnsi="Franklin Gothic Medium Cond" w:cs="TimesNewRoman"/>
          <w:sz w:val="28"/>
          <w:szCs w:val="24"/>
        </w:rPr>
      </w:pPr>
      <w:r w:rsidRPr="007E4764">
        <w:rPr>
          <w:rFonts w:ascii="Franklin Gothic Medium Cond" w:hAnsi="Franklin Gothic Medium Cond" w:cs="TimesNewRoman"/>
          <w:sz w:val="28"/>
          <w:szCs w:val="24"/>
        </w:rPr>
        <w:t xml:space="preserve"> 1.4.2 Specific Objectives</w:t>
      </w:r>
    </w:p>
    <w:p w:rsidR="00D772A3" w:rsidRPr="007E4764" w:rsidRDefault="00D772A3" w:rsidP="00D772A3">
      <w:pPr>
        <w:autoSpaceDE w:val="0"/>
        <w:autoSpaceDN w:val="0"/>
        <w:adjustRightInd w:val="0"/>
        <w:rPr>
          <w:rFonts w:asciiTheme="majorHAnsi" w:hAnsiTheme="majorHAnsi" w:cs="TimesNewRoman"/>
          <w:sz w:val="24"/>
          <w:szCs w:val="24"/>
        </w:rPr>
      </w:pPr>
      <w:r w:rsidRPr="007E4764">
        <w:rPr>
          <w:rFonts w:asciiTheme="majorHAnsi" w:hAnsiTheme="majorHAnsi" w:cs="TimesNewRoman"/>
          <w:sz w:val="24"/>
          <w:szCs w:val="24"/>
        </w:rPr>
        <w:t>The specific objectives of this study are:</w:t>
      </w:r>
    </w:p>
    <w:p w:rsidR="00D772A3" w:rsidRPr="007E4764" w:rsidRDefault="00D772A3" w:rsidP="00D772A3">
      <w:pPr>
        <w:pStyle w:val="ListParagraph"/>
        <w:numPr>
          <w:ilvl w:val="0"/>
          <w:numId w:val="6"/>
        </w:numPr>
        <w:autoSpaceDE w:val="0"/>
        <w:autoSpaceDN w:val="0"/>
        <w:adjustRightInd w:val="0"/>
        <w:rPr>
          <w:rFonts w:asciiTheme="majorHAnsi" w:hAnsiTheme="majorHAnsi" w:cs="TimesNewRoman"/>
          <w:sz w:val="24"/>
          <w:szCs w:val="24"/>
        </w:rPr>
      </w:pPr>
      <w:r w:rsidRPr="007E4764">
        <w:rPr>
          <w:rFonts w:asciiTheme="majorHAnsi" w:hAnsiTheme="majorHAnsi" w:cs="TimesNewRoman"/>
          <w:sz w:val="24"/>
          <w:szCs w:val="24"/>
        </w:rPr>
        <w:t>To examine financial performance of primary agricultural cooperatives and identify the factor</w:t>
      </w:r>
      <w:r>
        <w:rPr>
          <w:rFonts w:asciiTheme="majorHAnsi" w:hAnsiTheme="majorHAnsi" w:cs="TimesNewRoman"/>
          <w:sz w:val="24"/>
          <w:szCs w:val="24"/>
        </w:rPr>
        <w:t>s influencing their performance,</w:t>
      </w:r>
    </w:p>
    <w:p w:rsidR="00D772A3" w:rsidRPr="007E4764" w:rsidRDefault="00D772A3" w:rsidP="00D772A3">
      <w:pPr>
        <w:pStyle w:val="ListParagraph"/>
        <w:numPr>
          <w:ilvl w:val="0"/>
          <w:numId w:val="6"/>
        </w:numPr>
        <w:autoSpaceDE w:val="0"/>
        <w:autoSpaceDN w:val="0"/>
        <w:adjustRightInd w:val="0"/>
        <w:rPr>
          <w:rFonts w:asciiTheme="majorHAnsi" w:hAnsiTheme="majorHAnsi" w:cs="TimesNewRoman"/>
          <w:sz w:val="24"/>
          <w:szCs w:val="24"/>
        </w:rPr>
      </w:pPr>
      <w:r w:rsidRPr="007E4764">
        <w:rPr>
          <w:rFonts w:asciiTheme="majorHAnsi" w:hAnsiTheme="majorHAnsi" w:cs="TimesNewRoman"/>
          <w:sz w:val="24"/>
          <w:szCs w:val="24"/>
        </w:rPr>
        <w:t>To identify the degree of satisfaction of members with the services provided by their cooperatives</w:t>
      </w:r>
      <w:r>
        <w:rPr>
          <w:rFonts w:asciiTheme="majorHAnsi" w:hAnsiTheme="majorHAnsi" w:cs="TimesNewRoman"/>
          <w:sz w:val="24"/>
          <w:szCs w:val="24"/>
        </w:rPr>
        <w:t>,</w:t>
      </w:r>
      <w:r w:rsidRPr="007E4764">
        <w:rPr>
          <w:rFonts w:asciiTheme="majorHAnsi" w:hAnsiTheme="majorHAnsi" w:cs="TimesNewRoman"/>
          <w:sz w:val="24"/>
          <w:szCs w:val="24"/>
        </w:rPr>
        <w:t xml:space="preserve"> and</w:t>
      </w:r>
    </w:p>
    <w:p w:rsidR="00D772A3" w:rsidRPr="007E4764" w:rsidRDefault="00D772A3" w:rsidP="00D772A3">
      <w:pPr>
        <w:pStyle w:val="ListParagraph"/>
        <w:numPr>
          <w:ilvl w:val="0"/>
          <w:numId w:val="6"/>
        </w:numPr>
        <w:autoSpaceDE w:val="0"/>
        <w:autoSpaceDN w:val="0"/>
        <w:adjustRightInd w:val="0"/>
        <w:rPr>
          <w:rFonts w:asciiTheme="majorHAnsi" w:hAnsiTheme="majorHAnsi" w:cs="TimesNewRoman"/>
          <w:sz w:val="24"/>
          <w:szCs w:val="24"/>
        </w:rPr>
      </w:pPr>
      <w:r w:rsidRPr="007E4764">
        <w:rPr>
          <w:rFonts w:asciiTheme="majorHAnsi" w:hAnsiTheme="majorHAnsi" w:cs="TimesNewRoman"/>
          <w:sz w:val="24"/>
          <w:szCs w:val="24"/>
        </w:rPr>
        <w:t>To examine members’ attitudes towards these agricultural cooperatives.</w:t>
      </w:r>
    </w:p>
    <w:p w:rsidR="00D772A3" w:rsidRPr="007E4764" w:rsidRDefault="00D772A3" w:rsidP="00D772A3">
      <w:pPr>
        <w:autoSpaceDE w:val="0"/>
        <w:autoSpaceDN w:val="0"/>
        <w:adjustRightInd w:val="0"/>
        <w:rPr>
          <w:rFonts w:ascii="Franklin Gothic Medium Cond" w:hAnsi="Franklin Gothic Medium Cond" w:cs="TimesNewRoman"/>
          <w:sz w:val="28"/>
          <w:szCs w:val="24"/>
        </w:rPr>
      </w:pPr>
      <w:r w:rsidRPr="007E4764">
        <w:rPr>
          <w:rFonts w:ascii="Franklin Gothic Medium Cond" w:hAnsi="Franklin Gothic Medium Cond" w:cs="TimesNewRoman"/>
          <w:sz w:val="28"/>
          <w:szCs w:val="24"/>
        </w:rPr>
        <w:lastRenderedPageBreak/>
        <w:t>1.5 Scope and Delimitation of the Study</w:t>
      </w:r>
    </w:p>
    <w:p w:rsidR="00D772A3" w:rsidRPr="007E4764" w:rsidRDefault="00D772A3" w:rsidP="00D772A3">
      <w:pPr>
        <w:autoSpaceDE w:val="0"/>
        <w:autoSpaceDN w:val="0"/>
        <w:adjustRightInd w:val="0"/>
        <w:rPr>
          <w:rFonts w:asciiTheme="majorHAnsi" w:hAnsiTheme="majorHAnsi" w:cs="TimesNewRoman"/>
          <w:sz w:val="24"/>
          <w:szCs w:val="24"/>
        </w:rPr>
      </w:pPr>
      <w:r w:rsidRPr="007E4764">
        <w:rPr>
          <w:rFonts w:asciiTheme="majorHAnsi" w:hAnsiTheme="majorHAnsi" w:cs="TimesNewRoman"/>
          <w:sz w:val="24"/>
          <w:szCs w:val="24"/>
        </w:rPr>
        <w:t xml:space="preserve">Among the several areas in the country where cooperative movement is high, the study area is the front-liner in the set up and organization of agricultural cooperatives. Primary agricultural cooperatives in this woreda are relatively well organized, particularly those which are about to form secondary cooperatives (Union) in one woreda. The Union is the first and the only one in the country operating at woreda level. This is the reason why </w:t>
      </w:r>
      <w:r w:rsidRPr="001744AB">
        <w:rPr>
          <w:rFonts w:asciiTheme="majorHAnsi" w:hAnsiTheme="majorHAnsi" w:cs="TimesNewRoman"/>
          <w:szCs w:val="24"/>
        </w:rPr>
        <w:t>PAC’</w:t>
      </w:r>
      <w:r w:rsidRPr="007E4764">
        <w:rPr>
          <w:rFonts w:asciiTheme="majorHAnsi" w:hAnsiTheme="majorHAnsi" w:cs="TimesNewRoman"/>
          <w:sz w:val="24"/>
          <w:szCs w:val="24"/>
        </w:rPr>
        <w:t xml:space="preserve">s operating in Wadla Woreda are selected for this study. </w:t>
      </w:r>
    </w:p>
    <w:p w:rsidR="00D772A3" w:rsidRPr="003E53D9" w:rsidRDefault="00D772A3" w:rsidP="00D772A3">
      <w:pPr>
        <w:autoSpaceDE w:val="0"/>
        <w:autoSpaceDN w:val="0"/>
        <w:adjustRightInd w:val="0"/>
        <w:rPr>
          <w:rFonts w:asciiTheme="majorHAnsi" w:hAnsiTheme="majorHAnsi" w:cs="TimesNewRoman"/>
          <w:sz w:val="16"/>
          <w:szCs w:val="24"/>
        </w:rPr>
      </w:pPr>
    </w:p>
    <w:p w:rsidR="00D772A3" w:rsidRPr="007E4764" w:rsidRDefault="00D772A3" w:rsidP="00D772A3">
      <w:pPr>
        <w:autoSpaceDE w:val="0"/>
        <w:autoSpaceDN w:val="0"/>
        <w:adjustRightInd w:val="0"/>
        <w:rPr>
          <w:rFonts w:asciiTheme="majorHAnsi" w:hAnsiTheme="majorHAnsi" w:cs="TimesNewRoman"/>
          <w:sz w:val="24"/>
          <w:szCs w:val="24"/>
        </w:rPr>
      </w:pPr>
      <w:r w:rsidRPr="007E4764">
        <w:rPr>
          <w:rFonts w:asciiTheme="majorHAnsi" w:hAnsiTheme="majorHAnsi" w:cs="TimesNewRoman"/>
          <w:sz w:val="24"/>
          <w:szCs w:val="24"/>
        </w:rPr>
        <w:t>The first objective of this study focuses on the financial statements of the cooperatives. However, some cooperatives in this woreda were not audited on a yearly basis due to shortage of auditors and budget. Cooperatives that were properly audited for the year 2009 and 2010 are, therefore selected to be involved in this study. Taking the required budget and time in to account, a total of 214 members of three multi-purpose agricultural cooperatives shall be involved in this study. Th</w:t>
      </w:r>
      <w:r w:rsidRPr="007E4764">
        <w:rPr>
          <w:rFonts w:asciiTheme="majorHAnsi" w:hAnsiTheme="majorHAnsi" w:cs="TimesNewRomanPSMT"/>
          <w:sz w:val="24"/>
          <w:szCs w:val="24"/>
        </w:rPr>
        <w:t>is study will focus on three major areas of concern namely, assessment of their financial performance, identification of factors influencing their performance and the extent of members’ satisfaction with the services provided by primary agricultural cooperatives in Wadla Woreda.</w:t>
      </w:r>
    </w:p>
    <w:p w:rsidR="00D772A3" w:rsidRPr="007E4764" w:rsidRDefault="00D772A3" w:rsidP="00D772A3">
      <w:pPr>
        <w:autoSpaceDE w:val="0"/>
        <w:autoSpaceDN w:val="0"/>
        <w:adjustRightInd w:val="0"/>
        <w:rPr>
          <w:rFonts w:asciiTheme="majorHAnsi" w:hAnsiTheme="majorHAnsi" w:cs="TimesNewRoman"/>
          <w:sz w:val="10"/>
          <w:szCs w:val="24"/>
        </w:rPr>
      </w:pPr>
    </w:p>
    <w:p w:rsidR="00D772A3" w:rsidRPr="007E4764" w:rsidRDefault="00D772A3" w:rsidP="00D772A3">
      <w:pPr>
        <w:rPr>
          <w:rFonts w:ascii="Franklin Gothic Medium Cond" w:hAnsi="Franklin Gothic Medium Cond" w:cs="TimesNewRoman"/>
          <w:sz w:val="28"/>
          <w:szCs w:val="24"/>
        </w:rPr>
      </w:pPr>
      <w:r w:rsidRPr="007E4764">
        <w:rPr>
          <w:rFonts w:ascii="Franklin Gothic Medium Cond" w:hAnsi="Franklin Gothic Medium Cond" w:cs="TimesNewRoman"/>
          <w:sz w:val="28"/>
          <w:szCs w:val="24"/>
        </w:rPr>
        <w:t>1.6 Significance of the Study</w:t>
      </w:r>
    </w:p>
    <w:p w:rsidR="00D772A3" w:rsidRPr="007E4764" w:rsidRDefault="00D772A3" w:rsidP="00D772A3">
      <w:pPr>
        <w:rPr>
          <w:rFonts w:asciiTheme="majorHAnsi" w:eastAsia="TimesNewRomanPS-BoldMT" w:hAnsiTheme="majorHAnsi" w:cs="TimesNewRomanPSMT"/>
          <w:sz w:val="2"/>
          <w:szCs w:val="24"/>
        </w:rPr>
      </w:pPr>
    </w:p>
    <w:p w:rsidR="00D772A3" w:rsidRPr="007E4764" w:rsidRDefault="00D772A3" w:rsidP="00D772A3">
      <w:pPr>
        <w:rPr>
          <w:rFonts w:ascii="Franklin Gothic Medium Cond" w:hAnsi="Franklin Gothic Medium Cond" w:cs="TimesNewRoman"/>
          <w:sz w:val="28"/>
          <w:szCs w:val="24"/>
        </w:rPr>
      </w:pPr>
      <w:r w:rsidRPr="007E4764">
        <w:rPr>
          <w:rFonts w:asciiTheme="majorHAnsi" w:eastAsia="TimesNewRomanPS-BoldMT" w:hAnsiTheme="majorHAnsi" w:cs="TimesNewRomanPSMT"/>
          <w:sz w:val="24"/>
          <w:szCs w:val="24"/>
        </w:rPr>
        <w:t xml:space="preserve">Pieces of empirical information to be generated by this study would be of paramount importance. It would be useful for the management bodies of the primary </w:t>
      </w:r>
      <w:r w:rsidRPr="007E4764">
        <w:rPr>
          <w:rFonts w:asciiTheme="majorHAnsi" w:hAnsiTheme="majorHAnsi" w:cs="TimesNewRoman"/>
          <w:sz w:val="24"/>
          <w:szCs w:val="24"/>
        </w:rPr>
        <w:t xml:space="preserve">multi-purpose agricultural cooperatives </w:t>
      </w:r>
      <w:r w:rsidRPr="007E4764">
        <w:rPr>
          <w:rFonts w:asciiTheme="majorHAnsi" w:eastAsia="TimesNewRomanPS-BoldMT" w:hAnsiTheme="majorHAnsi" w:cs="TimesNewRomanPSMT"/>
          <w:sz w:val="24"/>
          <w:szCs w:val="24"/>
        </w:rPr>
        <w:t xml:space="preserve">under consideration as well as </w:t>
      </w:r>
      <w:r w:rsidRPr="007E4764">
        <w:rPr>
          <w:rFonts w:asciiTheme="majorHAnsi" w:eastAsia="TimesNewRomanPS-BoldMT" w:hAnsiTheme="majorHAnsi" w:cs="TimesNewRomanPSMT"/>
          <w:sz w:val="24"/>
          <w:szCs w:val="24"/>
        </w:rPr>
        <w:lastRenderedPageBreak/>
        <w:t>other cooperatives operating under similar conditions in improving their performance through appropriate and relevant measures.</w:t>
      </w:r>
    </w:p>
    <w:p w:rsidR="00D772A3" w:rsidRPr="007E4764" w:rsidRDefault="00D772A3" w:rsidP="00D772A3">
      <w:pPr>
        <w:autoSpaceDE w:val="0"/>
        <w:autoSpaceDN w:val="0"/>
        <w:adjustRightInd w:val="0"/>
        <w:rPr>
          <w:rFonts w:asciiTheme="majorHAnsi" w:eastAsia="TimesNewRomanPS-BoldMT" w:hAnsiTheme="majorHAnsi" w:cs="TimesNewRomanPSMT"/>
          <w:sz w:val="16"/>
          <w:szCs w:val="24"/>
        </w:rPr>
      </w:pPr>
    </w:p>
    <w:p w:rsidR="00D772A3" w:rsidRPr="007E4764" w:rsidRDefault="00D772A3" w:rsidP="00D772A3">
      <w:pPr>
        <w:autoSpaceDE w:val="0"/>
        <w:autoSpaceDN w:val="0"/>
        <w:adjustRightInd w:val="0"/>
        <w:rPr>
          <w:rFonts w:asciiTheme="majorHAnsi" w:hAnsiTheme="majorHAnsi" w:cs="TimesNewRoman"/>
          <w:sz w:val="24"/>
          <w:szCs w:val="24"/>
        </w:rPr>
      </w:pPr>
      <w:r w:rsidRPr="007E4764">
        <w:rPr>
          <w:rFonts w:asciiTheme="majorHAnsi" w:hAnsiTheme="majorHAnsi" w:cs="TimesNewRoman"/>
          <w:sz w:val="24"/>
          <w:szCs w:val="24"/>
        </w:rPr>
        <w:t xml:space="preserve">When the issue of economic growth and development of the country is raised, one has to take into account the performance of the agricultural cooperatives. Reducing the challenges they are facing and utilizing their potentials can help to accelerate the agriculture sector and economic development of the country as a whole. Multi-purpose agricultural cooperatives are an ideal means for the improvement of the farmers. </w:t>
      </w:r>
    </w:p>
    <w:p w:rsidR="00D772A3" w:rsidRPr="007E4764" w:rsidRDefault="00D772A3" w:rsidP="00D772A3">
      <w:pPr>
        <w:autoSpaceDE w:val="0"/>
        <w:autoSpaceDN w:val="0"/>
        <w:adjustRightInd w:val="0"/>
        <w:rPr>
          <w:rFonts w:asciiTheme="majorHAnsi" w:eastAsia="TimesNewRomanPS-BoldMT" w:hAnsiTheme="majorHAnsi" w:cs="TimesNewRomanPSMT"/>
          <w:sz w:val="16"/>
          <w:szCs w:val="24"/>
        </w:rPr>
      </w:pPr>
    </w:p>
    <w:p w:rsidR="00D772A3" w:rsidRPr="007E4764" w:rsidRDefault="00D772A3" w:rsidP="00D772A3">
      <w:pPr>
        <w:autoSpaceDE w:val="0"/>
        <w:autoSpaceDN w:val="0"/>
        <w:adjustRightInd w:val="0"/>
        <w:rPr>
          <w:rFonts w:asciiTheme="majorHAnsi" w:eastAsia="TimesNewRomanPS-BoldMT" w:hAnsiTheme="majorHAnsi" w:cs="TimesNewRomanPSMT"/>
          <w:sz w:val="24"/>
          <w:szCs w:val="24"/>
        </w:rPr>
      </w:pPr>
      <w:r w:rsidRPr="007E4764">
        <w:rPr>
          <w:rFonts w:asciiTheme="majorHAnsi" w:eastAsia="TimesNewRomanPS-BoldMT" w:hAnsiTheme="majorHAnsi" w:cs="TimesNewRomanPSMT"/>
          <w:sz w:val="24"/>
          <w:szCs w:val="24"/>
        </w:rPr>
        <w:t xml:space="preserve">The information would also provide a good lesson for new cooperatives to be established and avoids problems at the very beginning. Furthermore, the same information could be used by the Federal Cooperative Agency and other institutions interested in the establishment, development and well performing agricultural cooperatives in Ethiopia by making them efficient and effective in serving the interests of members and enable them contribute towards national development goals of the country. </w:t>
      </w:r>
    </w:p>
    <w:p w:rsidR="00D772A3" w:rsidRPr="007E4764" w:rsidRDefault="00D772A3" w:rsidP="00D772A3">
      <w:pPr>
        <w:autoSpaceDE w:val="0"/>
        <w:autoSpaceDN w:val="0"/>
        <w:adjustRightInd w:val="0"/>
        <w:rPr>
          <w:rFonts w:asciiTheme="majorHAnsi" w:eastAsia="TimesNewRomanPS-BoldMT" w:hAnsiTheme="majorHAnsi" w:cs="TimesNewRomanPSMT"/>
          <w:sz w:val="10"/>
          <w:szCs w:val="24"/>
        </w:rPr>
      </w:pPr>
    </w:p>
    <w:p w:rsidR="00D772A3" w:rsidRPr="007E4764" w:rsidRDefault="00D772A3" w:rsidP="00D772A3">
      <w:pPr>
        <w:autoSpaceDE w:val="0"/>
        <w:autoSpaceDN w:val="0"/>
        <w:adjustRightInd w:val="0"/>
        <w:rPr>
          <w:rFonts w:asciiTheme="majorHAnsi" w:hAnsiTheme="majorHAnsi" w:cs="TimesNewRoman"/>
          <w:sz w:val="24"/>
          <w:szCs w:val="24"/>
        </w:rPr>
      </w:pPr>
      <w:r w:rsidRPr="007E4764">
        <w:rPr>
          <w:rFonts w:ascii="Franklin Gothic Medium Cond" w:hAnsi="Franklin Gothic Medium Cond" w:cs="TimesNewRoman"/>
          <w:sz w:val="28"/>
          <w:szCs w:val="24"/>
        </w:rPr>
        <w:t>1.7 Organization of the Study</w:t>
      </w:r>
    </w:p>
    <w:p w:rsidR="00D772A3" w:rsidRPr="007E4764" w:rsidRDefault="00D772A3" w:rsidP="00D772A3">
      <w:pPr>
        <w:autoSpaceDE w:val="0"/>
        <w:autoSpaceDN w:val="0"/>
        <w:adjustRightInd w:val="0"/>
        <w:rPr>
          <w:rFonts w:ascii="Franklin Gothic Medium Cond" w:hAnsi="Franklin Gothic Medium Cond" w:cs="TimesNewRoman"/>
          <w:sz w:val="2"/>
          <w:szCs w:val="24"/>
        </w:rPr>
      </w:pPr>
    </w:p>
    <w:p w:rsidR="00D772A3" w:rsidRPr="007E4764" w:rsidRDefault="00D772A3" w:rsidP="00D772A3">
      <w:pPr>
        <w:autoSpaceDE w:val="0"/>
        <w:autoSpaceDN w:val="0"/>
        <w:adjustRightInd w:val="0"/>
        <w:rPr>
          <w:rFonts w:asciiTheme="majorHAnsi" w:hAnsiTheme="majorHAnsi" w:cs="TimesNewRoman"/>
          <w:sz w:val="24"/>
          <w:szCs w:val="24"/>
        </w:rPr>
      </w:pPr>
      <w:r w:rsidRPr="007E4764">
        <w:rPr>
          <w:rFonts w:asciiTheme="majorHAnsi" w:hAnsiTheme="majorHAnsi" w:cs="TimesNewRoman"/>
          <w:sz w:val="24"/>
          <w:szCs w:val="24"/>
        </w:rPr>
        <w:t xml:space="preserve">This thesis consists of five major chapters. Chapter one presents the background, statement of the problem, objective of the study, significance of the study and scope and delimitation of the study. Chapter two discusses the theoretical and empirical literature related to the research. This is followed by the discussion of the methodology used in the research in chapter three. Chapter four presents the </w:t>
      </w:r>
      <w:r w:rsidRPr="007E4764">
        <w:rPr>
          <w:rFonts w:asciiTheme="majorHAnsi" w:hAnsiTheme="majorHAnsi" w:cs="TimesNewRoman"/>
          <w:sz w:val="24"/>
          <w:szCs w:val="24"/>
        </w:rPr>
        <w:lastRenderedPageBreak/>
        <w:t>results and discussion part of the study. Finally, summery, conclusion and recommendation of the study are presented in chapter five.</w:t>
      </w:r>
    </w:p>
    <w:p w:rsidR="00D772A3" w:rsidRPr="007E4764" w:rsidRDefault="00D772A3" w:rsidP="00D772A3">
      <w:pPr>
        <w:pStyle w:val="ListParagraph"/>
        <w:autoSpaceDE w:val="0"/>
        <w:autoSpaceDN w:val="0"/>
        <w:adjustRightInd w:val="0"/>
        <w:rPr>
          <w:rFonts w:asciiTheme="majorHAnsi" w:hAnsiTheme="majorHAnsi" w:cs="TimesNewRoman"/>
          <w:sz w:val="10"/>
          <w:szCs w:val="24"/>
        </w:rPr>
      </w:pPr>
    </w:p>
    <w:p w:rsidR="00D772A3" w:rsidRPr="007E4764" w:rsidRDefault="00D772A3" w:rsidP="00D772A3">
      <w:pPr>
        <w:autoSpaceDE w:val="0"/>
        <w:autoSpaceDN w:val="0"/>
        <w:adjustRightInd w:val="0"/>
        <w:rPr>
          <w:rFonts w:ascii="Franklin Gothic Medium Cond" w:hAnsi="Franklin Gothic Medium Cond"/>
          <w:sz w:val="28"/>
          <w:szCs w:val="28"/>
        </w:rPr>
      </w:pPr>
      <w:r w:rsidRPr="007E4764">
        <w:rPr>
          <w:rFonts w:ascii="Franklin Gothic Medium Cond" w:hAnsi="Franklin Gothic Medium Cond" w:cs="TimesNewRoman"/>
          <w:sz w:val="28"/>
          <w:szCs w:val="28"/>
        </w:rPr>
        <w:t xml:space="preserve">1.8 </w:t>
      </w:r>
      <w:r w:rsidRPr="007E4764">
        <w:rPr>
          <w:rFonts w:ascii="Franklin Gothic Medium Cond" w:hAnsi="Franklin Gothic Medium Cond"/>
          <w:sz w:val="28"/>
          <w:szCs w:val="28"/>
        </w:rPr>
        <w:t>Operational Definitions of Key Terms</w:t>
      </w:r>
    </w:p>
    <w:p w:rsidR="00D772A3" w:rsidRPr="007E4764" w:rsidRDefault="00D772A3" w:rsidP="00D772A3">
      <w:pPr>
        <w:autoSpaceDE w:val="0"/>
        <w:autoSpaceDN w:val="0"/>
        <w:adjustRightInd w:val="0"/>
        <w:rPr>
          <w:rFonts w:ascii="Franklin Gothic Medium Cond" w:hAnsi="Franklin Gothic Medium Cond"/>
          <w:sz w:val="10"/>
          <w:szCs w:val="28"/>
        </w:rPr>
      </w:pPr>
    </w:p>
    <w:p w:rsidR="00D772A3" w:rsidRPr="007E4764" w:rsidRDefault="00D772A3" w:rsidP="00D772A3">
      <w:pPr>
        <w:autoSpaceDE w:val="0"/>
        <w:autoSpaceDN w:val="0"/>
        <w:adjustRightInd w:val="0"/>
        <w:rPr>
          <w:rFonts w:ascii="Franklin Gothic Medium Cond" w:hAnsi="Franklin Gothic Medium Cond" w:cs="TimesNewRoman"/>
          <w:sz w:val="28"/>
          <w:szCs w:val="28"/>
        </w:rPr>
      </w:pPr>
      <w:r w:rsidRPr="007E4764">
        <w:rPr>
          <w:rFonts w:ascii="Franklin Gothic Medium Cond" w:hAnsi="Franklin Gothic Medium Cond" w:cs="TimesNewRoman"/>
          <w:sz w:val="28"/>
          <w:szCs w:val="28"/>
        </w:rPr>
        <w:t>AGRICULTURAL COOPERATIVES</w:t>
      </w:r>
    </w:p>
    <w:p w:rsidR="00D772A3" w:rsidRPr="007E4764" w:rsidRDefault="00D772A3" w:rsidP="00D772A3">
      <w:pPr>
        <w:autoSpaceDE w:val="0"/>
        <w:autoSpaceDN w:val="0"/>
        <w:adjustRightInd w:val="0"/>
        <w:rPr>
          <w:rFonts w:ascii="Franklin Gothic Medium Cond" w:hAnsi="Franklin Gothic Medium Cond" w:cs="TimesNewRoman"/>
          <w:sz w:val="28"/>
          <w:szCs w:val="28"/>
        </w:rPr>
      </w:pPr>
      <w:r w:rsidRPr="007E4764">
        <w:rPr>
          <w:rFonts w:asciiTheme="majorHAnsi" w:hAnsiTheme="majorHAnsi" w:cs="Galliard-Roman"/>
          <w:sz w:val="24"/>
          <w:szCs w:val="24"/>
        </w:rPr>
        <w:t>A</w:t>
      </w:r>
      <w:r w:rsidRPr="007E4764">
        <w:rPr>
          <w:rFonts w:asciiTheme="majorHAnsi" w:hAnsiTheme="majorHAnsi" w:cs="Myriad-Roman"/>
          <w:sz w:val="24"/>
          <w:szCs w:val="24"/>
        </w:rPr>
        <w:t xml:space="preserve">n agricultural cooperative is an association of people who join together to engage in the production of agricultural products.  </w:t>
      </w:r>
      <w:r w:rsidRPr="007E4764">
        <w:rPr>
          <w:rFonts w:asciiTheme="majorHAnsi" w:eastAsia="Times New Roman" w:hAnsiTheme="majorHAnsi" w:cs="Times New Roman"/>
          <w:sz w:val="24"/>
          <w:szCs w:val="24"/>
        </w:rPr>
        <w:t xml:space="preserve">The creation of agricultural cooperatives is related to the ability of farmers to pool production and/or resources. In many situations within agriculture, it is simply too expensive for farmers to manufacture products or undertake a service. Cooperatives provide a method for farmers to join together in an 'association', through which a group of farmers can acquire a better outcome, typically financial, than by going alone </w:t>
      </w:r>
      <w:r w:rsidRPr="007E4764">
        <w:rPr>
          <w:rFonts w:asciiTheme="majorHAnsi" w:hAnsiTheme="majorHAnsi" w:cs="TimesNewRomanPSMT"/>
          <w:sz w:val="24"/>
          <w:szCs w:val="24"/>
        </w:rPr>
        <w:t>(Staath, 1965).</w:t>
      </w:r>
    </w:p>
    <w:p w:rsidR="00D772A3" w:rsidRPr="007E4764" w:rsidRDefault="00D772A3" w:rsidP="00D772A3">
      <w:pPr>
        <w:autoSpaceDE w:val="0"/>
        <w:autoSpaceDN w:val="0"/>
        <w:adjustRightInd w:val="0"/>
        <w:rPr>
          <w:rFonts w:ascii="Franklin Gothic Medium Cond" w:hAnsi="Franklin Gothic Medium Cond" w:cs="TimesNewRoman"/>
          <w:sz w:val="14"/>
          <w:szCs w:val="28"/>
        </w:rPr>
      </w:pPr>
    </w:p>
    <w:p w:rsidR="00D772A3" w:rsidRPr="007E4764" w:rsidRDefault="00D772A3" w:rsidP="00D772A3">
      <w:pPr>
        <w:autoSpaceDE w:val="0"/>
        <w:autoSpaceDN w:val="0"/>
        <w:adjustRightInd w:val="0"/>
        <w:rPr>
          <w:rFonts w:ascii="Franklin Gothic Medium Cond" w:hAnsi="Franklin Gothic Medium Cond" w:cs="TimesNewRoman"/>
          <w:sz w:val="28"/>
          <w:szCs w:val="28"/>
        </w:rPr>
      </w:pPr>
      <w:r w:rsidRPr="007E4764">
        <w:rPr>
          <w:rFonts w:ascii="Franklin Gothic Medium Cond" w:hAnsi="Franklin Gothic Medium Cond" w:cs="TimesNewRoman"/>
          <w:sz w:val="28"/>
          <w:szCs w:val="28"/>
        </w:rPr>
        <w:t>COOPERATIVES</w:t>
      </w:r>
    </w:p>
    <w:p w:rsidR="00D772A3" w:rsidRPr="007E4764" w:rsidRDefault="00D772A3" w:rsidP="00D772A3">
      <w:pPr>
        <w:rPr>
          <w:rFonts w:asciiTheme="majorHAnsi" w:hAnsiTheme="majorHAnsi" w:cs="Arial"/>
          <w:sz w:val="24"/>
          <w:szCs w:val="24"/>
        </w:rPr>
      </w:pPr>
      <w:r w:rsidRPr="007E4764">
        <w:rPr>
          <w:rFonts w:asciiTheme="majorHAnsi" w:hAnsiTheme="majorHAnsi" w:cs="Arial"/>
          <w:sz w:val="24"/>
          <w:szCs w:val="24"/>
        </w:rPr>
        <w:t>A co-operative is an autonomous association of persons united voluntarily to meet their common economic, social, and cultural needs and aspirations through a jointly-owned and democratically-controlled enterprise.</w:t>
      </w:r>
      <w:r w:rsidRPr="007E4764">
        <w:rPr>
          <w:rFonts w:asciiTheme="majorHAnsi" w:eastAsia="Times New Roman" w:hAnsiTheme="majorHAnsi" w:cs="Arial"/>
          <w:sz w:val="24"/>
          <w:szCs w:val="24"/>
        </w:rPr>
        <w:t xml:space="preserve"> </w:t>
      </w:r>
      <w:r w:rsidRPr="007E4764">
        <w:rPr>
          <w:rFonts w:asciiTheme="majorHAnsi" w:hAnsiTheme="majorHAnsi" w:cs="Arial"/>
          <w:sz w:val="24"/>
          <w:szCs w:val="24"/>
        </w:rPr>
        <w:t>Co-operatives are enterprises that put people at the centre of their business and not capital. Co-operatives are business enterprises and thus can be defined in terms of three basic interests: ownership, control, and beneficiary. Only in the co-operative enterprise are all three interests vested directly in the hands of the user (ICA, 1995).</w:t>
      </w:r>
    </w:p>
    <w:p w:rsidR="00D772A3" w:rsidRPr="007E4764" w:rsidRDefault="00D772A3" w:rsidP="00D772A3">
      <w:pPr>
        <w:autoSpaceDE w:val="0"/>
        <w:autoSpaceDN w:val="0"/>
        <w:adjustRightInd w:val="0"/>
        <w:rPr>
          <w:rFonts w:ascii="Franklin Gothic Medium Cond" w:hAnsi="Franklin Gothic Medium Cond" w:cs="TimesNewRoman"/>
          <w:sz w:val="10"/>
          <w:szCs w:val="28"/>
        </w:rPr>
      </w:pPr>
    </w:p>
    <w:p w:rsidR="00D772A3" w:rsidRPr="007E4764" w:rsidRDefault="00D772A3" w:rsidP="00D772A3">
      <w:pPr>
        <w:autoSpaceDE w:val="0"/>
        <w:autoSpaceDN w:val="0"/>
        <w:adjustRightInd w:val="0"/>
        <w:rPr>
          <w:rFonts w:ascii="Franklin Gothic Medium Cond" w:hAnsi="Franklin Gothic Medium Cond" w:cs="TimesNewRoman"/>
          <w:sz w:val="28"/>
          <w:szCs w:val="28"/>
        </w:rPr>
      </w:pPr>
    </w:p>
    <w:p w:rsidR="00D772A3" w:rsidRPr="007E4764" w:rsidRDefault="00D772A3" w:rsidP="00D772A3">
      <w:pPr>
        <w:autoSpaceDE w:val="0"/>
        <w:autoSpaceDN w:val="0"/>
        <w:adjustRightInd w:val="0"/>
        <w:rPr>
          <w:rFonts w:ascii="Franklin Gothic Medium Cond" w:hAnsi="Franklin Gothic Medium Cond" w:cs="TimesNewRoman"/>
          <w:sz w:val="28"/>
          <w:szCs w:val="28"/>
        </w:rPr>
      </w:pPr>
    </w:p>
    <w:p w:rsidR="00D772A3" w:rsidRPr="007E4764" w:rsidRDefault="00D772A3" w:rsidP="00D772A3">
      <w:pPr>
        <w:autoSpaceDE w:val="0"/>
        <w:autoSpaceDN w:val="0"/>
        <w:adjustRightInd w:val="0"/>
        <w:rPr>
          <w:rFonts w:ascii="Franklin Gothic Medium Cond" w:hAnsi="Franklin Gothic Medium Cond" w:cs="TimesNewRoman"/>
          <w:sz w:val="28"/>
          <w:szCs w:val="28"/>
        </w:rPr>
      </w:pPr>
      <w:r w:rsidRPr="007E4764">
        <w:rPr>
          <w:rFonts w:ascii="Franklin Gothic Medium Cond" w:hAnsi="Franklin Gothic Medium Cond" w:cs="TimesNewRoman"/>
          <w:sz w:val="28"/>
          <w:szCs w:val="28"/>
        </w:rPr>
        <w:lastRenderedPageBreak/>
        <w:t>CUSTOMER SATISFACTION</w:t>
      </w:r>
    </w:p>
    <w:p w:rsidR="00D772A3" w:rsidRPr="007E4764" w:rsidRDefault="00D772A3" w:rsidP="00D772A3">
      <w:pPr>
        <w:autoSpaceDE w:val="0"/>
        <w:autoSpaceDN w:val="0"/>
        <w:adjustRightInd w:val="0"/>
        <w:rPr>
          <w:rFonts w:ascii="Franklin Gothic Medium Cond" w:hAnsi="Franklin Gothic Medium Cond" w:cs="TimesNewRoman"/>
          <w:sz w:val="28"/>
          <w:szCs w:val="28"/>
        </w:rPr>
      </w:pPr>
      <w:r w:rsidRPr="007E4764">
        <w:rPr>
          <w:rFonts w:asciiTheme="majorHAnsi" w:eastAsia="Times New Roman" w:hAnsiTheme="majorHAnsi" w:cs="Arial"/>
          <w:sz w:val="24"/>
          <w:szCs w:val="24"/>
        </w:rPr>
        <w:t>Customer satisfaction, a business term, is a measure of how products and services supplied by a company meet or surpass customer expectation. It is seen as a key performance indicator within business.</w:t>
      </w:r>
      <w:r w:rsidRPr="007E4764">
        <w:rPr>
          <w:rFonts w:asciiTheme="majorHAnsi" w:eastAsia="Times New Roman" w:hAnsiTheme="majorHAnsi" w:cs="Times New Roman"/>
          <w:sz w:val="24"/>
        </w:rPr>
        <w:t xml:space="preserve"> The act of satisfying or the state of being satisfied, gratification of desire, contentment in possession and enjoyment, repose of mind resulting from compliance with its desires or demands.</w:t>
      </w:r>
      <w:r w:rsidRPr="007E4764">
        <w:rPr>
          <w:rFonts w:asciiTheme="majorHAnsi" w:eastAsia="Times New Roman" w:hAnsiTheme="majorHAnsi" w:cs="Times New Roman"/>
          <w:sz w:val="32"/>
          <w:szCs w:val="24"/>
        </w:rPr>
        <w:t xml:space="preserve"> </w:t>
      </w:r>
    </w:p>
    <w:p w:rsidR="00D772A3" w:rsidRPr="007E4764" w:rsidRDefault="00D772A3" w:rsidP="00D772A3">
      <w:pPr>
        <w:autoSpaceDE w:val="0"/>
        <w:autoSpaceDN w:val="0"/>
        <w:adjustRightInd w:val="0"/>
        <w:rPr>
          <w:rFonts w:ascii="Franklin Gothic Medium Cond" w:hAnsi="Franklin Gothic Medium Cond" w:cs="TimesNewRoman"/>
          <w:sz w:val="16"/>
          <w:szCs w:val="28"/>
        </w:rPr>
      </w:pPr>
    </w:p>
    <w:p w:rsidR="00D772A3" w:rsidRPr="007E4764" w:rsidRDefault="00D772A3" w:rsidP="00D772A3">
      <w:pPr>
        <w:spacing w:after="100" w:afterAutospacing="1"/>
        <w:rPr>
          <w:rFonts w:asciiTheme="majorHAnsi" w:eastAsia="Times New Roman" w:hAnsiTheme="majorHAnsi" w:cs="Arial"/>
          <w:sz w:val="24"/>
          <w:szCs w:val="24"/>
        </w:rPr>
      </w:pPr>
      <w:r w:rsidRPr="007E4764">
        <w:rPr>
          <w:rFonts w:asciiTheme="majorHAnsi" w:hAnsiTheme="majorHAnsi"/>
        </w:rPr>
        <w:t xml:space="preserve">It is </w:t>
      </w:r>
      <w:hyperlink r:id="rId8" w:history="1">
        <w:r w:rsidRPr="007E4764">
          <w:rPr>
            <w:rFonts w:asciiTheme="majorHAnsi" w:hAnsiTheme="majorHAnsi"/>
            <w:sz w:val="24"/>
            <w:szCs w:val="24"/>
          </w:rPr>
          <w:t>customer</w:t>
        </w:r>
      </w:hyperlink>
      <w:r w:rsidRPr="007E4764">
        <w:rPr>
          <w:rFonts w:asciiTheme="majorHAnsi" w:hAnsiTheme="majorHAnsi"/>
          <w:sz w:val="24"/>
          <w:szCs w:val="24"/>
        </w:rPr>
        <w:t xml:space="preserve"> level of </w:t>
      </w:r>
      <w:hyperlink r:id="rId9" w:history="1">
        <w:r w:rsidRPr="007E4764">
          <w:rPr>
            <w:rFonts w:asciiTheme="majorHAnsi" w:hAnsiTheme="majorHAnsi"/>
            <w:sz w:val="24"/>
            <w:szCs w:val="24"/>
          </w:rPr>
          <w:t>approval</w:t>
        </w:r>
      </w:hyperlink>
      <w:r w:rsidRPr="007E4764">
        <w:t>,</w:t>
      </w:r>
      <w:r w:rsidRPr="007E4764">
        <w:rPr>
          <w:rFonts w:asciiTheme="majorHAnsi" w:hAnsiTheme="majorHAnsi"/>
          <w:sz w:val="24"/>
          <w:szCs w:val="24"/>
        </w:rPr>
        <w:t xml:space="preserve"> when comparing a </w:t>
      </w:r>
      <w:hyperlink r:id="rId10" w:history="1">
        <w:r w:rsidRPr="007E4764">
          <w:rPr>
            <w:rFonts w:asciiTheme="majorHAnsi" w:hAnsiTheme="majorHAnsi"/>
            <w:sz w:val="24"/>
            <w:szCs w:val="24"/>
          </w:rPr>
          <w:t>product's</w:t>
        </w:r>
      </w:hyperlink>
      <w:r w:rsidRPr="007E4764">
        <w:rPr>
          <w:rFonts w:asciiTheme="majorHAnsi" w:hAnsiTheme="majorHAnsi"/>
          <w:sz w:val="24"/>
          <w:szCs w:val="24"/>
        </w:rPr>
        <w:t xml:space="preserve"> perceived </w:t>
      </w:r>
      <w:hyperlink r:id="rId11" w:history="1">
        <w:r w:rsidRPr="007E4764">
          <w:rPr>
            <w:rFonts w:asciiTheme="majorHAnsi" w:hAnsiTheme="majorHAnsi"/>
            <w:sz w:val="24"/>
            <w:szCs w:val="24"/>
          </w:rPr>
          <w:t>performance</w:t>
        </w:r>
      </w:hyperlink>
      <w:r w:rsidRPr="007E4764">
        <w:rPr>
          <w:rFonts w:asciiTheme="majorHAnsi" w:hAnsiTheme="majorHAnsi"/>
          <w:sz w:val="24"/>
          <w:szCs w:val="24"/>
        </w:rPr>
        <w:t xml:space="preserve"> with his or her </w:t>
      </w:r>
      <w:hyperlink r:id="rId12" w:history="1">
        <w:r w:rsidRPr="007E4764">
          <w:rPr>
            <w:rFonts w:asciiTheme="majorHAnsi" w:hAnsiTheme="majorHAnsi"/>
            <w:sz w:val="24"/>
            <w:szCs w:val="24"/>
          </w:rPr>
          <w:t>expectations</w:t>
        </w:r>
      </w:hyperlink>
      <w:r w:rsidRPr="007E4764">
        <w:rPr>
          <w:rFonts w:asciiTheme="majorHAnsi" w:hAnsiTheme="majorHAnsi"/>
          <w:sz w:val="24"/>
          <w:szCs w:val="24"/>
        </w:rPr>
        <w:t xml:space="preserve">. While satisfaction is sometimes equated with performance, it implies compensation or </w:t>
      </w:r>
      <w:hyperlink r:id="rId13" w:history="1">
        <w:r w:rsidRPr="007E4764">
          <w:rPr>
            <w:rFonts w:asciiTheme="majorHAnsi" w:hAnsiTheme="majorHAnsi"/>
            <w:sz w:val="24"/>
            <w:szCs w:val="24"/>
          </w:rPr>
          <w:t>substitution</w:t>
        </w:r>
      </w:hyperlink>
      <w:r w:rsidRPr="007E4764">
        <w:rPr>
          <w:rFonts w:asciiTheme="majorHAnsi" w:hAnsiTheme="majorHAnsi"/>
          <w:sz w:val="24"/>
          <w:szCs w:val="24"/>
        </w:rPr>
        <w:t xml:space="preserve"> whereas performance denotes doing what was actually promised </w:t>
      </w:r>
      <w:r w:rsidRPr="007E4764">
        <w:rPr>
          <w:rFonts w:asciiTheme="majorHAnsi" w:eastAsia="Times New Roman" w:hAnsiTheme="majorHAnsi" w:cs="Arial"/>
          <w:sz w:val="24"/>
          <w:szCs w:val="24"/>
        </w:rPr>
        <w:t>(Business dictionary.com, 2010).</w:t>
      </w:r>
    </w:p>
    <w:p w:rsidR="00D772A3" w:rsidRPr="007E4764" w:rsidRDefault="00D772A3" w:rsidP="00D772A3">
      <w:pPr>
        <w:autoSpaceDE w:val="0"/>
        <w:autoSpaceDN w:val="0"/>
        <w:adjustRightInd w:val="0"/>
        <w:rPr>
          <w:rFonts w:ascii="Franklin Gothic Medium Cond" w:hAnsi="Franklin Gothic Medium Cond" w:cs="TimesNewRoman"/>
          <w:sz w:val="28"/>
          <w:szCs w:val="28"/>
        </w:rPr>
      </w:pPr>
      <w:r w:rsidRPr="007E4764">
        <w:rPr>
          <w:rFonts w:ascii="Franklin Gothic Medium Cond" w:hAnsi="Franklin Gothic Medium Cond" w:cs="TimesNewRoman"/>
          <w:sz w:val="28"/>
          <w:szCs w:val="28"/>
        </w:rPr>
        <w:t>FINANCIAL PERFORMANCE</w:t>
      </w:r>
    </w:p>
    <w:p w:rsidR="00D772A3" w:rsidRPr="007E4764" w:rsidRDefault="00D772A3" w:rsidP="00D772A3">
      <w:pPr>
        <w:autoSpaceDE w:val="0"/>
        <w:autoSpaceDN w:val="0"/>
        <w:adjustRightInd w:val="0"/>
        <w:rPr>
          <w:rFonts w:ascii="Franklin Gothic Medium Cond" w:hAnsi="Franklin Gothic Medium Cond" w:cs="TimesNewRoman"/>
          <w:sz w:val="4"/>
          <w:szCs w:val="28"/>
        </w:rPr>
      </w:pPr>
    </w:p>
    <w:p w:rsidR="00D772A3" w:rsidRPr="007E4764" w:rsidRDefault="00D772A3" w:rsidP="00D772A3">
      <w:pPr>
        <w:rPr>
          <w:rFonts w:asciiTheme="majorHAnsi" w:eastAsia="Times New Roman" w:hAnsiTheme="majorHAnsi" w:cs="Arial"/>
          <w:sz w:val="24"/>
          <w:szCs w:val="24"/>
        </w:rPr>
      </w:pPr>
      <w:r w:rsidRPr="007E4764">
        <w:rPr>
          <w:rFonts w:asciiTheme="majorHAnsi" w:eastAsia="Times New Roman" w:hAnsiTheme="majorHAnsi" w:cs="Arial"/>
          <w:sz w:val="24"/>
          <w:szCs w:val="24"/>
        </w:rPr>
        <w:t xml:space="preserve">A subjective measure of how well a firm can use assets from its primary mode of business and generate revenues. This term is also used as a general measure of a firm's overall financial health over a given period of time and can be used to compare similar firms across the same industry or to compare industries or sectors in aggregation.  There are many different ways to measure financial performance, </w:t>
      </w:r>
      <w:r w:rsidRPr="007E4764">
        <w:rPr>
          <w:rFonts w:asciiTheme="majorHAnsi" w:eastAsia="Times New Roman" w:hAnsiTheme="majorHAnsi" w:cs="Times New Roman"/>
          <w:sz w:val="24"/>
          <w:szCs w:val="24"/>
        </w:rPr>
        <w:t xml:space="preserve">measuring the </w:t>
      </w:r>
      <w:hyperlink r:id="rId14" w:history="1">
        <w:r w:rsidRPr="007E4764">
          <w:rPr>
            <w:rFonts w:asciiTheme="majorHAnsi" w:eastAsia="Times New Roman" w:hAnsiTheme="majorHAnsi" w:cs="Times New Roman"/>
            <w:sz w:val="24"/>
            <w:szCs w:val="24"/>
          </w:rPr>
          <w:t>results</w:t>
        </w:r>
      </w:hyperlink>
      <w:r w:rsidRPr="007E4764">
        <w:rPr>
          <w:rFonts w:asciiTheme="majorHAnsi" w:eastAsia="Times New Roman" w:hAnsiTheme="majorHAnsi" w:cs="Times New Roman"/>
          <w:sz w:val="24"/>
          <w:szCs w:val="24"/>
        </w:rPr>
        <w:t xml:space="preserve"> of a </w:t>
      </w:r>
      <w:hyperlink r:id="rId15" w:history="1">
        <w:r w:rsidRPr="007E4764">
          <w:rPr>
            <w:rFonts w:asciiTheme="majorHAnsi" w:eastAsia="Times New Roman" w:hAnsiTheme="majorHAnsi" w:cs="Times New Roman"/>
            <w:sz w:val="24"/>
            <w:szCs w:val="24"/>
          </w:rPr>
          <w:t>firm's</w:t>
        </w:r>
      </w:hyperlink>
      <w:r w:rsidRPr="007E4764">
        <w:rPr>
          <w:rFonts w:asciiTheme="majorHAnsi" w:eastAsia="Times New Roman" w:hAnsiTheme="majorHAnsi" w:cs="Times New Roman"/>
          <w:sz w:val="24"/>
          <w:szCs w:val="24"/>
        </w:rPr>
        <w:t xml:space="preserve"> </w:t>
      </w:r>
      <w:hyperlink r:id="rId16" w:history="1">
        <w:r w:rsidRPr="007E4764">
          <w:rPr>
            <w:rFonts w:asciiTheme="majorHAnsi" w:eastAsia="Times New Roman" w:hAnsiTheme="majorHAnsi" w:cs="Times New Roman"/>
            <w:sz w:val="24"/>
            <w:szCs w:val="24"/>
          </w:rPr>
          <w:t>policies</w:t>
        </w:r>
      </w:hyperlink>
      <w:r w:rsidRPr="007E4764">
        <w:rPr>
          <w:rFonts w:asciiTheme="majorHAnsi" w:eastAsia="Times New Roman" w:hAnsiTheme="majorHAnsi" w:cs="Times New Roman"/>
          <w:sz w:val="24"/>
          <w:szCs w:val="24"/>
        </w:rPr>
        <w:t xml:space="preserve"> and </w:t>
      </w:r>
      <w:hyperlink r:id="rId17" w:history="1">
        <w:r w:rsidRPr="007E4764">
          <w:rPr>
            <w:rFonts w:asciiTheme="majorHAnsi" w:eastAsia="Times New Roman" w:hAnsiTheme="majorHAnsi" w:cs="Times New Roman"/>
            <w:sz w:val="24"/>
            <w:szCs w:val="24"/>
          </w:rPr>
          <w:t>operations</w:t>
        </w:r>
      </w:hyperlink>
      <w:r w:rsidRPr="007E4764">
        <w:rPr>
          <w:rFonts w:asciiTheme="majorHAnsi" w:eastAsia="Times New Roman" w:hAnsiTheme="majorHAnsi" w:cs="Times New Roman"/>
          <w:sz w:val="24"/>
          <w:szCs w:val="24"/>
        </w:rPr>
        <w:t xml:space="preserve"> in </w:t>
      </w:r>
      <w:hyperlink r:id="rId18" w:history="1">
        <w:r w:rsidRPr="007E4764">
          <w:rPr>
            <w:rFonts w:asciiTheme="majorHAnsi" w:eastAsia="Times New Roman" w:hAnsiTheme="majorHAnsi" w:cs="Times New Roman"/>
            <w:sz w:val="24"/>
            <w:szCs w:val="24"/>
          </w:rPr>
          <w:t>monetary</w:t>
        </w:r>
      </w:hyperlink>
      <w:r w:rsidRPr="007E4764">
        <w:rPr>
          <w:rFonts w:asciiTheme="majorHAnsi" w:eastAsia="Times New Roman" w:hAnsiTheme="majorHAnsi" w:cs="Times New Roman"/>
          <w:sz w:val="24"/>
          <w:szCs w:val="24"/>
        </w:rPr>
        <w:t xml:space="preserve"> </w:t>
      </w:r>
      <w:hyperlink r:id="rId19" w:history="1">
        <w:r w:rsidRPr="007E4764">
          <w:rPr>
            <w:rFonts w:asciiTheme="majorHAnsi" w:eastAsia="Times New Roman" w:hAnsiTheme="majorHAnsi" w:cs="Times New Roman"/>
            <w:sz w:val="24"/>
            <w:szCs w:val="24"/>
          </w:rPr>
          <w:t>terms</w:t>
        </w:r>
      </w:hyperlink>
      <w:r w:rsidRPr="007E4764">
        <w:rPr>
          <w:rFonts w:asciiTheme="majorHAnsi" w:eastAsia="Times New Roman" w:hAnsiTheme="majorHAnsi" w:cs="Times New Roman"/>
          <w:sz w:val="24"/>
          <w:szCs w:val="24"/>
        </w:rPr>
        <w:t xml:space="preserve">. These results are reflected in the firm's </w:t>
      </w:r>
      <w:hyperlink r:id="rId20" w:history="1">
        <w:r w:rsidRPr="007E4764">
          <w:rPr>
            <w:rFonts w:asciiTheme="majorHAnsi" w:eastAsia="Times New Roman" w:hAnsiTheme="majorHAnsi" w:cs="Times New Roman"/>
            <w:sz w:val="24"/>
            <w:szCs w:val="24"/>
          </w:rPr>
          <w:t>return on investment</w:t>
        </w:r>
      </w:hyperlink>
      <w:r w:rsidRPr="007E4764">
        <w:rPr>
          <w:rFonts w:asciiTheme="majorHAnsi" w:eastAsia="Times New Roman" w:hAnsiTheme="majorHAnsi" w:cs="Times New Roman"/>
          <w:sz w:val="24"/>
          <w:szCs w:val="24"/>
        </w:rPr>
        <w:t xml:space="preserve">, </w:t>
      </w:r>
      <w:hyperlink r:id="rId21" w:history="1">
        <w:r w:rsidRPr="007E4764">
          <w:rPr>
            <w:rFonts w:asciiTheme="majorHAnsi" w:eastAsia="Times New Roman" w:hAnsiTheme="majorHAnsi" w:cs="Times New Roman"/>
            <w:sz w:val="24"/>
            <w:szCs w:val="24"/>
          </w:rPr>
          <w:t>return on assets</w:t>
        </w:r>
      </w:hyperlink>
      <w:r w:rsidRPr="007E4764">
        <w:rPr>
          <w:rFonts w:asciiTheme="majorHAnsi" w:eastAsia="Times New Roman" w:hAnsiTheme="majorHAnsi" w:cs="Times New Roman"/>
          <w:sz w:val="24"/>
          <w:szCs w:val="24"/>
        </w:rPr>
        <w:t xml:space="preserve">, </w:t>
      </w:r>
      <w:hyperlink r:id="rId22" w:history="1">
        <w:r w:rsidRPr="007E4764">
          <w:rPr>
            <w:rFonts w:asciiTheme="majorHAnsi" w:eastAsia="Times New Roman" w:hAnsiTheme="majorHAnsi" w:cs="Times New Roman"/>
            <w:sz w:val="24"/>
            <w:szCs w:val="24"/>
          </w:rPr>
          <w:t>value added</w:t>
        </w:r>
      </w:hyperlink>
      <w:r w:rsidRPr="007E4764">
        <w:rPr>
          <w:rFonts w:asciiTheme="majorHAnsi" w:eastAsia="Times New Roman" w:hAnsiTheme="majorHAnsi" w:cs="Times New Roman"/>
          <w:sz w:val="24"/>
          <w:szCs w:val="24"/>
        </w:rPr>
        <w:t>, etc.</w:t>
      </w:r>
      <w:r w:rsidRPr="007E4764">
        <w:rPr>
          <w:rFonts w:asciiTheme="majorHAnsi" w:eastAsia="Times New Roman" w:hAnsiTheme="majorHAnsi" w:cs="Arial"/>
          <w:sz w:val="24"/>
          <w:szCs w:val="24"/>
        </w:rPr>
        <w:t xml:space="preserve"> </w:t>
      </w:r>
      <w:r w:rsidRPr="007E4764">
        <w:rPr>
          <w:rFonts w:asciiTheme="majorHAnsi" w:hAnsiTheme="majorHAnsi"/>
          <w:sz w:val="24"/>
        </w:rPr>
        <w:t xml:space="preserve">It is the process of identifying the financial strength and weakness of the firm by properly establishing relationships between the items of income statement and balance sheet </w:t>
      </w:r>
      <w:r w:rsidRPr="007E4764">
        <w:rPr>
          <w:rFonts w:asciiTheme="majorHAnsi" w:eastAsia="Times New Roman" w:hAnsiTheme="majorHAnsi" w:cs="Arial"/>
          <w:sz w:val="24"/>
          <w:szCs w:val="24"/>
        </w:rPr>
        <w:t>(Business dictionary.com, 2010).</w:t>
      </w:r>
    </w:p>
    <w:p w:rsidR="00D772A3" w:rsidRPr="007E4764" w:rsidRDefault="00D772A3" w:rsidP="00D772A3">
      <w:pPr>
        <w:autoSpaceDE w:val="0"/>
        <w:autoSpaceDN w:val="0"/>
        <w:adjustRightInd w:val="0"/>
        <w:rPr>
          <w:rFonts w:asciiTheme="majorHAnsi" w:eastAsia="Times New Roman" w:hAnsiTheme="majorHAnsi" w:cs="Times New Roman"/>
          <w:sz w:val="16"/>
          <w:szCs w:val="24"/>
        </w:rPr>
      </w:pPr>
    </w:p>
    <w:p w:rsidR="00D772A3" w:rsidRPr="007E4764" w:rsidRDefault="00D772A3" w:rsidP="00D772A3">
      <w:pPr>
        <w:autoSpaceDE w:val="0"/>
        <w:autoSpaceDN w:val="0"/>
        <w:adjustRightInd w:val="0"/>
        <w:rPr>
          <w:rFonts w:ascii="Franklin Gothic Medium Cond" w:hAnsi="Franklin Gothic Medium Cond" w:cs="TimesNewRoman"/>
          <w:sz w:val="28"/>
          <w:szCs w:val="28"/>
        </w:rPr>
      </w:pPr>
      <w:r w:rsidRPr="007E4764">
        <w:rPr>
          <w:rFonts w:ascii="Franklin Gothic Medium Cond" w:hAnsi="Franklin Gothic Medium Cond" w:cs="TimesNewRoman"/>
          <w:sz w:val="28"/>
          <w:szCs w:val="28"/>
        </w:rPr>
        <w:lastRenderedPageBreak/>
        <w:t>WOREDA</w:t>
      </w:r>
    </w:p>
    <w:p w:rsidR="00D772A3" w:rsidRPr="007E4764" w:rsidRDefault="00D772A3" w:rsidP="00D772A3">
      <w:pPr>
        <w:rPr>
          <w:rFonts w:asciiTheme="majorHAnsi" w:hAnsiTheme="majorHAnsi"/>
          <w:sz w:val="24"/>
          <w:szCs w:val="24"/>
        </w:rPr>
      </w:pPr>
      <w:r w:rsidRPr="007E4764">
        <w:rPr>
          <w:rStyle w:val="sense"/>
          <w:rFonts w:asciiTheme="majorHAnsi" w:hAnsiTheme="majorHAnsi"/>
          <w:sz w:val="24"/>
          <w:szCs w:val="24"/>
        </w:rPr>
        <w:t xml:space="preserve">An area, </w:t>
      </w:r>
      <w:r w:rsidRPr="007E4764">
        <w:rPr>
          <w:rStyle w:val="subsense"/>
          <w:rFonts w:asciiTheme="majorHAnsi" w:hAnsiTheme="majorHAnsi"/>
        </w:rPr>
        <w:t>a</w:t>
      </w:r>
      <w:r w:rsidRPr="007E4764">
        <w:rPr>
          <w:rStyle w:val="subsense"/>
          <w:rFonts w:asciiTheme="majorHAnsi" w:hAnsiTheme="majorHAnsi"/>
          <w:sz w:val="24"/>
          <w:szCs w:val="24"/>
        </w:rPr>
        <w:t xml:space="preserve"> territorial division (as for administrative purposes) </w:t>
      </w:r>
      <w:r w:rsidRPr="007E4764">
        <w:rPr>
          <w:rStyle w:val="sense"/>
          <w:rFonts w:asciiTheme="majorHAnsi" w:hAnsiTheme="majorHAnsi"/>
          <w:sz w:val="24"/>
          <w:szCs w:val="24"/>
        </w:rPr>
        <w:t xml:space="preserve">or section with a distinguishing character </w:t>
      </w:r>
      <w:r w:rsidRPr="007E4764">
        <w:rPr>
          <w:rFonts w:asciiTheme="majorHAnsi" w:hAnsiTheme="majorHAnsi"/>
          <w:sz w:val="24"/>
          <w:szCs w:val="24"/>
        </w:rPr>
        <w:t>of a country or town which has fixed boarders</w:t>
      </w:r>
      <w:r w:rsidRPr="007E4764">
        <w:rPr>
          <w:rStyle w:val="subsense"/>
          <w:rFonts w:asciiTheme="majorHAnsi" w:hAnsiTheme="majorHAnsi"/>
        </w:rPr>
        <w:t xml:space="preserve"> and </w:t>
      </w:r>
      <w:r w:rsidRPr="007E4764">
        <w:rPr>
          <w:rStyle w:val="subsense"/>
          <w:rFonts w:asciiTheme="majorHAnsi" w:hAnsiTheme="majorHAnsi"/>
          <w:sz w:val="24"/>
          <w:szCs w:val="24"/>
        </w:rPr>
        <w:t>the basic administrative</w:t>
      </w:r>
      <w:r w:rsidRPr="007E4764">
        <w:rPr>
          <w:rFonts w:asciiTheme="majorHAnsi" w:hAnsiTheme="majorHAnsi"/>
          <w:sz w:val="24"/>
          <w:szCs w:val="24"/>
        </w:rPr>
        <w:t xml:space="preserve"> that are used for official purposes, of which has a particular feature that makes it different from surrounding area. Generally, it is equivalent meaning to district, a sub-unit of a zone.</w:t>
      </w:r>
    </w:p>
    <w:p w:rsidR="00D772A3" w:rsidRPr="007E4764" w:rsidRDefault="00D772A3" w:rsidP="00D772A3">
      <w:pPr>
        <w:rPr>
          <w:rFonts w:asciiTheme="majorHAnsi" w:hAnsiTheme="majorHAnsi"/>
          <w:sz w:val="24"/>
          <w:szCs w:val="24"/>
        </w:rPr>
      </w:pPr>
    </w:p>
    <w:p w:rsidR="00D772A3" w:rsidRPr="007E4764" w:rsidRDefault="00D772A3" w:rsidP="00D772A3">
      <w:pPr>
        <w:rPr>
          <w:rFonts w:asciiTheme="majorHAnsi" w:hAnsiTheme="majorHAnsi"/>
          <w:sz w:val="24"/>
          <w:szCs w:val="24"/>
        </w:rPr>
      </w:pPr>
    </w:p>
    <w:p w:rsidR="00D772A3" w:rsidRPr="007E4764" w:rsidRDefault="00D772A3" w:rsidP="00D772A3">
      <w:pPr>
        <w:rPr>
          <w:rFonts w:asciiTheme="majorHAnsi" w:hAnsiTheme="majorHAnsi"/>
          <w:sz w:val="24"/>
          <w:szCs w:val="24"/>
        </w:rPr>
      </w:pPr>
    </w:p>
    <w:p w:rsidR="00D772A3" w:rsidRPr="007E4764" w:rsidRDefault="00D772A3" w:rsidP="00D772A3">
      <w:pPr>
        <w:rPr>
          <w:rFonts w:asciiTheme="majorHAnsi" w:hAnsiTheme="majorHAnsi"/>
          <w:sz w:val="24"/>
          <w:szCs w:val="24"/>
        </w:rPr>
      </w:pPr>
    </w:p>
    <w:p w:rsidR="00D772A3" w:rsidRPr="007E4764" w:rsidRDefault="00D772A3" w:rsidP="00D772A3">
      <w:pPr>
        <w:rPr>
          <w:rFonts w:asciiTheme="majorHAnsi" w:hAnsiTheme="majorHAnsi"/>
          <w:sz w:val="24"/>
          <w:szCs w:val="24"/>
        </w:rPr>
      </w:pPr>
    </w:p>
    <w:p w:rsidR="00D772A3" w:rsidRPr="007E4764" w:rsidRDefault="00D772A3" w:rsidP="00D772A3">
      <w:pPr>
        <w:rPr>
          <w:rFonts w:asciiTheme="majorHAnsi" w:hAnsiTheme="majorHAnsi"/>
          <w:sz w:val="24"/>
          <w:szCs w:val="24"/>
        </w:rPr>
      </w:pPr>
    </w:p>
    <w:p w:rsidR="00D772A3" w:rsidRPr="007E4764" w:rsidRDefault="00D772A3" w:rsidP="00D772A3">
      <w:pPr>
        <w:rPr>
          <w:rFonts w:asciiTheme="majorHAnsi" w:hAnsiTheme="majorHAnsi"/>
          <w:sz w:val="24"/>
          <w:szCs w:val="24"/>
        </w:rPr>
      </w:pPr>
    </w:p>
    <w:p w:rsidR="00D772A3" w:rsidRPr="007E4764" w:rsidRDefault="00D772A3" w:rsidP="00D772A3">
      <w:pPr>
        <w:rPr>
          <w:rFonts w:asciiTheme="majorHAnsi" w:hAnsiTheme="majorHAnsi"/>
          <w:sz w:val="24"/>
          <w:szCs w:val="24"/>
        </w:rPr>
      </w:pPr>
    </w:p>
    <w:p w:rsidR="00D772A3" w:rsidRPr="007E4764" w:rsidRDefault="00D772A3" w:rsidP="00D772A3">
      <w:pPr>
        <w:rPr>
          <w:rFonts w:asciiTheme="majorHAnsi" w:hAnsiTheme="majorHAnsi"/>
          <w:sz w:val="24"/>
          <w:szCs w:val="24"/>
        </w:rPr>
      </w:pPr>
    </w:p>
    <w:p w:rsidR="00D772A3" w:rsidRPr="007E4764" w:rsidRDefault="00D772A3" w:rsidP="00D772A3">
      <w:pPr>
        <w:rPr>
          <w:rFonts w:asciiTheme="majorHAnsi" w:hAnsiTheme="majorHAnsi"/>
          <w:sz w:val="24"/>
          <w:szCs w:val="24"/>
        </w:rPr>
      </w:pPr>
    </w:p>
    <w:p w:rsidR="00D772A3" w:rsidRPr="007E4764" w:rsidRDefault="00D772A3" w:rsidP="00D772A3">
      <w:pPr>
        <w:rPr>
          <w:rFonts w:asciiTheme="majorHAnsi" w:hAnsiTheme="majorHAnsi"/>
          <w:sz w:val="24"/>
          <w:szCs w:val="24"/>
        </w:rPr>
      </w:pPr>
    </w:p>
    <w:p w:rsidR="00D772A3" w:rsidRPr="007E4764" w:rsidRDefault="00D772A3" w:rsidP="00D772A3">
      <w:pPr>
        <w:rPr>
          <w:rFonts w:asciiTheme="majorHAnsi" w:hAnsiTheme="majorHAnsi"/>
          <w:sz w:val="24"/>
          <w:szCs w:val="24"/>
        </w:rPr>
      </w:pPr>
    </w:p>
    <w:p w:rsidR="00D772A3" w:rsidRDefault="00D772A3" w:rsidP="00D772A3">
      <w:pPr>
        <w:rPr>
          <w:rFonts w:asciiTheme="majorHAnsi" w:hAnsiTheme="majorHAnsi"/>
          <w:sz w:val="24"/>
          <w:szCs w:val="24"/>
        </w:rPr>
      </w:pPr>
    </w:p>
    <w:p w:rsidR="00D772A3" w:rsidRDefault="00D772A3" w:rsidP="00D772A3">
      <w:pPr>
        <w:rPr>
          <w:rFonts w:asciiTheme="majorHAnsi" w:hAnsiTheme="majorHAnsi"/>
          <w:sz w:val="24"/>
          <w:szCs w:val="24"/>
        </w:rPr>
      </w:pPr>
    </w:p>
    <w:p w:rsidR="00D772A3" w:rsidRDefault="00D772A3" w:rsidP="00D772A3">
      <w:pPr>
        <w:rPr>
          <w:rFonts w:asciiTheme="majorHAnsi" w:hAnsiTheme="majorHAnsi"/>
          <w:sz w:val="24"/>
          <w:szCs w:val="24"/>
        </w:rPr>
      </w:pPr>
    </w:p>
    <w:p w:rsidR="00D772A3" w:rsidRPr="007E4764" w:rsidRDefault="00D772A3" w:rsidP="00D772A3">
      <w:pPr>
        <w:rPr>
          <w:rFonts w:asciiTheme="majorHAnsi" w:hAnsiTheme="majorHAnsi"/>
          <w:sz w:val="24"/>
          <w:szCs w:val="24"/>
        </w:rPr>
      </w:pPr>
    </w:p>
    <w:p w:rsidR="00D772A3" w:rsidRPr="007E4764" w:rsidRDefault="00D772A3" w:rsidP="00D772A3">
      <w:pPr>
        <w:rPr>
          <w:rFonts w:asciiTheme="majorHAnsi" w:hAnsiTheme="majorHAnsi"/>
          <w:sz w:val="24"/>
          <w:szCs w:val="24"/>
        </w:rPr>
      </w:pPr>
    </w:p>
    <w:p w:rsidR="00D772A3" w:rsidRPr="007E4764" w:rsidRDefault="00D772A3" w:rsidP="00D772A3">
      <w:pPr>
        <w:autoSpaceDE w:val="0"/>
        <w:autoSpaceDN w:val="0"/>
        <w:adjustRightInd w:val="0"/>
        <w:jc w:val="center"/>
        <w:rPr>
          <w:rFonts w:ascii="Franklin Gothic Medium Cond" w:hAnsi="Franklin Gothic Medium Cond" w:cs="TimesNewRoman"/>
          <w:sz w:val="28"/>
          <w:szCs w:val="28"/>
        </w:rPr>
      </w:pPr>
      <w:r w:rsidRPr="007E4764">
        <w:rPr>
          <w:rFonts w:ascii="Franklin Gothic Medium Cond" w:hAnsi="Franklin Gothic Medium Cond" w:cs="TimesNewRoman"/>
          <w:sz w:val="28"/>
          <w:szCs w:val="28"/>
        </w:rPr>
        <w:lastRenderedPageBreak/>
        <w:t>CHAPTER TWO</w:t>
      </w:r>
    </w:p>
    <w:p w:rsidR="00D772A3" w:rsidRPr="007E4764" w:rsidRDefault="00D772A3" w:rsidP="00D772A3">
      <w:pPr>
        <w:autoSpaceDE w:val="0"/>
        <w:autoSpaceDN w:val="0"/>
        <w:adjustRightInd w:val="0"/>
        <w:jc w:val="center"/>
        <w:rPr>
          <w:rFonts w:ascii="Franklin Gothic Medium Cond" w:hAnsi="Franklin Gothic Medium Cond" w:cs="TimesNewRoman"/>
          <w:sz w:val="28"/>
          <w:szCs w:val="28"/>
        </w:rPr>
      </w:pPr>
      <w:r w:rsidRPr="007E4764">
        <w:rPr>
          <w:rFonts w:ascii="Franklin Gothic Medium Cond" w:hAnsi="Franklin Gothic Medium Cond" w:cs="TimesNewRoman"/>
          <w:sz w:val="28"/>
          <w:szCs w:val="28"/>
        </w:rPr>
        <w:t>LITERATURE REVIEW</w:t>
      </w:r>
    </w:p>
    <w:p w:rsidR="00D772A3" w:rsidRPr="007E4764" w:rsidRDefault="00D772A3" w:rsidP="00D772A3">
      <w:pPr>
        <w:autoSpaceDE w:val="0"/>
        <w:autoSpaceDN w:val="0"/>
        <w:adjustRightInd w:val="0"/>
        <w:jc w:val="center"/>
        <w:rPr>
          <w:rFonts w:ascii="Franklin Gothic Medium Cond" w:hAnsi="Franklin Gothic Medium Cond" w:cs="TimesNewRoman"/>
          <w:sz w:val="6"/>
          <w:szCs w:val="28"/>
        </w:rPr>
      </w:pPr>
    </w:p>
    <w:p w:rsidR="00D772A3" w:rsidRPr="007E4764" w:rsidRDefault="00D772A3" w:rsidP="00D772A3">
      <w:pPr>
        <w:autoSpaceDE w:val="0"/>
        <w:autoSpaceDN w:val="0"/>
        <w:adjustRightInd w:val="0"/>
        <w:rPr>
          <w:rFonts w:asciiTheme="majorHAnsi" w:hAnsiTheme="majorHAnsi" w:cs="TimesNewRoman"/>
          <w:sz w:val="24"/>
          <w:szCs w:val="24"/>
        </w:rPr>
      </w:pPr>
      <w:r w:rsidRPr="007E4764">
        <w:rPr>
          <w:rFonts w:asciiTheme="majorHAnsi" w:hAnsiTheme="majorHAnsi" w:cs="TimesNewRoman"/>
          <w:sz w:val="24"/>
          <w:szCs w:val="24"/>
        </w:rPr>
        <w:t xml:space="preserve">This section discusses the concept and major benefit of cooperation, the definition, principle and </w:t>
      </w:r>
      <w:r>
        <w:rPr>
          <w:rFonts w:asciiTheme="majorHAnsi" w:hAnsiTheme="majorHAnsi" w:cs="TimesNewRoman"/>
          <w:sz w:val="24"/>
          <w:szCs w:val="24"/>
        </w:rPr>
        <w:t xml:space="preserve">classification of cooperatives, </w:t>
      </w:r>
      <w:r w:rsidRPr="007E4764">
        <w:rPr>
          <w:rFonts w:asciiTheme="majorHAnsi" w:hAnsiTheme="majorHAnsi" w:cs="TimesNewRoman"/>
          <w:sz w:val="24"/>
          <w:szCs w:val="24"/>
        </w:rPr>
        <w:t xml:space="preserve">history of agricultural cooperatives, historical development of cooperatives in Ethiopia and elements for development of cooperatives in Ethiopia. To Review previous theoretical and empirical studies </w:t>
      </w:r>
      <w:r w:rsidRPr="007E4764">
        <w:rPr>
          <w:rFonts w:asciiTheme="majorHAnsi" w:hAnsiTheme="majorHAnsi"/>
          <w:sz w:val="24"/>
          <w:szCs w:val="23"/>
        </w:rPr>
        <w:t>of cooperatives in local and international</w:t>
      </w:r>
      <w:r w:rsidRPr="007E4764">
        <w:rPr>
          <w:rFonts w:asciiTheme="majorHAnsi" w:hAnsiTheme="majorHAnsi" w:cs="TimesNewRoman"/>
          <w:sz w:val="24"/>
          <w:szCs w:val="24"/>
        </w:rPr>
        <w:t xml:space="preserve"> and </w:t>
      </w:r>
      <w:r w:rsidRPr="007E4764">
        <w:rPr>
          <w:rFonts w:asciiTheme="majorHAnsi" w:hAnsiTheme="majorHAnsi"/>
          <w:sz w:val="24"/>
          <w:szCs w:val="23"/>
        </w:rPr>
        <w:t>some general concepts and practices</w:t>
      </w:r>
      <w:r w:rsidRPr="007E4764">
        <w:rPr>
          <w:rFonts w:asciiTheme="majorHAnsi" w:hAnsiTheme="majorHAnsi" w:cs="TimesNewRoman"/>
          <w:sz w:val="24"/>
          <w:szCs w:val="24"/>
        </w:rPr>
        <w:t xml:space="preserve"> are also presented.</w:t>
      </w:r>
    </w:p>
    <w:p w:rsidR="00D772A3" w:rsidRPr="003E53D9" w:rsidRDefault="00D772A3" w:rsidP="00D772A3">
      <w:pPr>
        <w:autoSpaceDE w:val="0"/>
        <w:autoSpaceDN w:val="0"/>
        <w:adjustRightInd w:val="0"/>
        <w:rPr>
          <w:rFonts w:asciiTheme="majorHAnsi" w:hAnsiTheme="majorHAnsi" w:cs="TimesNewRoman"/>
          <w:sz w:val="10"/>
          <w:szCs w:val="24"/>
        </w:rPr>
      </w:pPr>
    </w:p>
    <w:p w:rsidR="00D772A3" w:rsidRPr="007E4764" w:rsidRDefault="00D772A3" w:rsidP="00D772A3">
      <w:pPr>
        <w:autoSpaceDE w:val="0"/>
        <w:autoSpaceDN w:val="0"/>
        <w:adjustRightInd w:val="0"/>
        <w:rPr>
          <w:rFonts w:ascii="Franklin Gothic Medium Cond" w:hAnsi="Franklin Gothic Medium Cond" w:cs="TimesNewRoman"/>
          <w:sz w:val="28"/>
          <w:szCs w:val="24"/>
        </w:rPr>
      </w:pPr>
      <w:r w:rsidRPr="007E4764">
        <w:rPr>
          <w:rFonts w:ascii="Franklin Gothic Medium Cond" w:hAnsi="Franklin Gothic Medium Cond" w:cs="TimesNewRoman"/>
          <w:sz w:val="28"/>
          <w:szCs w:val="24"/>
        </w:rPr>
        <w:t>2.1. Concept of Cooperation</w:t>
      </w:r>
    </w:p>
    <w:p w:rsidR="00D772A3" w:rsidRPr="007E4764" w:rsidRDefault="00D772A3" w:rsidP="00D772A3">
      <w:pPr>
        <w:autoSpaceDE w:val="0"/>
        <w:autoSpaceDN w:val="0"/>
        <w:adjustRightInd w:val="0"/>
        <w:rPr>
          <w:rFonts w:asciiTheme="majorHAnsi" w:hAnsiTheme="majorHAnsi"/>
          <w:sz w:val="24"/>
          <w:szCs w:val="24"/>
        </w:rPr>
      </w:pPr>
      <w:r w:rsidRPr="007E4764">
        <w:rPr>
          <w:rFonts w:asciiTheme="majorHAnsi" w:eastAsia="TimesNewRomanPS-BoldMT" w:hAnsiTheme="majorHAnsi" w:cs="Times New Roman"/>
          <w:sz w:val="24"/>
          <w:szCs w:val="24"/>
        </w:rPr>
        <w:t xml:space="preserve">Cooperation has been the very basis of human civilization. The inter-dependence and the mutual help among human beings have been the basis of social life. It is the lesson of universal social history that man cannot live by himself and for himself alone. Since the beginning of human society, individuals have found advantage in working together and helping one another in all over the world </w:t>
      </w:r>
      <w:r w:rsidRPr="007E4764">
        <w:rPr>
          <w:rFonts w:asciiTheme="majorHAnsi" w:hAnsiTheme="majorHAnsi"/>
          <w:sz w:val="24"/>
          <w:szCs w:val="24"/>
        </w:rPr>
        <w:t xml:space="preserve">(Krishna swami, 1992). </w:t>
      </w:r>
    </w:p>
    <w:p w:rsidR="00D772A3" w:rsidRPr="007E4764" w:rsidRDefault="00D772A3" w:rsidP="00D772A3">
      <w:pPr>
        <w:autoSpaceDE w:val="0"/>
        <w:autoSpaceDN w:val="0"/>
        <w:adjustRightInd w:val="0"/>
        <w:rPr>
          <w:rFonts w:asciiTheme="majorHAnsi" w:hAnsiTheme="majorHAnsi"/>
          <w:sz w:val="16"/>
          <w:szCs w:val="24"/>
        </w:rPr>
      </w:pPr>
    </w:p>
    <w:p w:rsidR="00D772A3" w:rsidRPr="007E4764" w:rsidRDefault="00D772A3" w:rsidP="00D772A3">
      <w:pPr>
        <w:autoSpaceDE w:val="0"/>
        <w:autoSpaceDN w:val="0"/>
        <w:adjustRightInd w:val="0"/>
        <w:rPr>
          <w:rFonts w:asciiTheme="majorHAnsi" w:eastAsia="TimesNewRomanPS-BoldMT" w:hAnsiTheme="majorHAnsi" w:cs="Times New Roman"/>
          <w:sz w:val="24"/>
          <w:szCs w:val="24"/>
        </w:rPr>
      </w:pPr>
      <w:r w:rsidRPr="007E4764">
        <w:rPr>
          <w:rFonts w:asciiTheme="majorHAnsi" w:eastAsia="TimesNewRomanPS-BoldMT" w:hAnsiTheme="majorHAnsi" w:cs="Times New Roman"/>
          <w:sz w:val="24"/>
          <w:szCs w:val="24"/>
        </w:rPr>
        <w:t>In Ethiopia too, it is common for people to be inter-dependent in mutual help and self help activities in their day-to-day socio-economic conditions. The traditional cooperatives like Edir, Equb, Debo and Senbete are traditional form of associations, which should be basis to modern form of cooperatives in Ethiopia (Jemal, 2008).</w:t>
      </w:r>
    </w:p>
    <w:p w:rsidR="00D772A3" w:rsidRPr="007E4764" w:rsidRDefault="00D772A3" w:rsidP="00D772A3">
      <w:pPr>
        <w:autoSpaceDE w:val="0"/>
        <w:autoSpaceDN w:val="0"/>
        <w:adjustRightInd w:val="0"/>
        <w:rPr>
          <w:rFonts w:asciiTheme="majorHAnsi" w:eastAsia="TimesNewRomanPS-BoldMT" w:hAnsiTheme="majorHAnsi" w:cs="Times New Roman"/>
          <w:sz w:val="20"/>
          <w:szCs w:val="24"/>
        </w:rPr>
      </w:pPr>
    </w:p>
    <w:p w:rsidR="00D772A3" w:rsidRPr="007E4764" w:rsidRDefault="00D772A3" w:rsidP="00D772A3">
      <w:pPr>
        <w:autoSpaceDE w:val="0"/>
        <w:autoSpaceDN w:val="0"/>
        <w:adjustRightInd w:val="0"/>
        <w:rPr>
          <w:rFonts w:asciiTheme="majorHAnsi" w:hAnsiTheme="majorHAnsi" w:cs="TimesNewRoman"/>
          <w:sz w:val="24"/>
          <w:szCs w:val="24"/>
        </w:rPr>
      </w:pPr>
      <w:r w:rsidRPr="007E4764">
        <w:rPr>
          <w:rFonts w:asciiTheme="majorHAnsi" w:hAnsiTheme="majorHAnsi" w:cs="TimesNewRoman"/>
          <w:sz w:val="24"/>
          <w:szCs w:val="24"/>
        </w:rPr>
        <w:lastRenderedPageBreak/>
        <w:t xml:space="preserve">Cooperation is an original popular interaction. The Agricultural cooperatives play a large and vital role in the light of the continuous economic and market mechanism in the current and next period </w:t>
      </w:r>
      <w:r w:rsidRPr="007E4764">
        <w:rPr>
          <w:rFonts w:asciiTheme="majorHAnsi" w:hAnsiTheme="majorHAnsi" w:cs="TimesNewRoman,Italic"/>
          <w:iCs/>
          <w:sz w:val="24"/>
          <w:szCs w:val="24"/>
        </w:rPr>
        <w:t>(Sedky, 1992; Al-Ganzory, 1998)</w:t>
      </w:r>
      <w:r w:rsidRPr="007E4764">
        <w:rPr>
          <w:rFonts w:asciiTheme="majorHAnsi" w:hAnsiTheme="majorHAnsi" w:cs="TimesNewRoman"/>
          <w:sz w:val="24"/>
          <w:szCs w:val="24"/>
        </w:rPr>
        <w:t xml:space="preserve">. </w:t>
      </w:r>
      <w:r w:rsidRPr="007E4764">
        <w:rPr>
          <w:rFonts w:asciiTheme="majorHAnsi" w:hAnsiTheme="majorHAnsi" w:cs="TimesNewRoman,Italic"/>
          <w:iCs/>
          <w:sz w:val="24"/>
          <w:szCs w:val="24"/>
        </w:rPr>
        <w:t>Rashad (1998</w:t>
      </w:r>
      <w:r w:rsidRPr="007E4764">
        <w:rPr>
          <w:rFonts w:asciiTheme="majorHAnsi" w:hAnsiTheme="majorHAnsi" w:cs="TimesNewRoman,Italic"/>
          <w:i/>
          <w:iCs/>
          <w:sz w:val="24"/>
          <w:szCs w:val="24"/>
        </w:rPr>
        <w:t xml:space="preserve">) </w:t>
      </w:r>
      <w:r w:rsidRPr="007E4764">
        <w:rPr>
          <w:rFonts w:asciiTheme="majorHAnsi" w:hAnsiTheme="majorHAnsi" w:cs="TimesNewRoman"/>
          <w:sz w:val="24"/>
          <w:szCs w:val="24"/>
        </w:rPr>
        <w:t>referred that, the cooperation is an economic, social and democratic system that aims at boosting the community through organizing individual efforts to the benefit of the groups .The Agricultural  cooperative sector provides and meets a vital part of the increasing individual service, consumptive and productive needs and in addition it participates in increasing exports</w:t>
      </w:r>
      <w:r w:rsidRPr="007E4764">
        <w:rPr>
          <w:rFonts w:asciiTheme="majorHAnsi" w:hAnsiTheme="majorHAnsi" w:cs="TimesNewRoman,Italic"/>
          <w:i/>
          <w:iCs/>
          <w:sz w:val="24"/>
          <w:szCs w:val="24"/>
        </w:rPr>
        <w:t>.</w:t>
      </w:r>
    </w:p>
    <w:p w:rsidR="00D772A3" w:rsidRPr="007E4764" w:rsidRDefault="00D772A3" w:rsidP="00D772A3">
      <w:pPr>
        <w:autoSpaceDE w:val="0"/>
        <w:autoSpaceDN w:val="0"/>
        <w:adjustRightInd w:val="0"/>
        <w:rPr>
          <w:rFonts w:asciiTheme="majorHAnsi" w:hAnsiTheme="majorHAnsi" w:cs="TimesNewRoman"/>
          <w:sz w:val="16"/>
          <w:szCs w:val="24"/>
        </w:rPr>
      </w:pPr>
    </w:p>
    <w:p w:rsidR="00D772A3" w:rsidRPr="007E4764" w:rsidRDefault="00D772A3" w:rsidP="00D772A3">
      <w:pPr>
        <w:autoSpaceDE w:val="0"/>
        <w:autoSpaceDN w:val="0"/>
        <w:adjustRightInd w:val="0"/>
        <w:rPr>
          <w:rFonts w:asciiTheme="majorHAnsi" w:hAnsiTheme="majorHAnsi" w:cs="TimesNewRoman"/>
          <w:sz w:val="24"/>
          <w:szCs w:val="24"/>
        </w:rPr>
      </w:pPr>
      <w:r w:rsidRPr="007E4764">
        <w:rPr>
          <w:rFonts w:asciiTheme="majorHAnsi" w:hAnsiTheme="majorHAnsi" w:cs="TimesNewRoman"/>
          <w:sz w:val="24"/>
          <w:szCs w:val="24"/>
        </w:rPr>
        <w:t xml:space="preserve">Because of the important role of cooperation in the economic and social development in developing countries, the </w:t>
      </w:r>
      <w:r w:rsidRPr="008E5316">
        <w:rPr>
          <w:rFonts w:asciiTheme="majorHAnsi" w:hAnsiTheme="majorHAnsi" w:cs="TimesNewRoman"/>
          <w:szCs w:val="24"/>
        </w:rPr>
        <w:t>UN</w:t>
      </w:r>
      <w:r w:rsidRPr="007E4764">
        <w:rPr>
          <w:rFonts w:asciiTheme="majorHAnsi" w:hAnsiTheme="majorHAnsi" w:cs="TimesNewRoman"/>
          <w:sz w:val="24"/>
          <w:szCs w:val="24"/>
        </w:rPr>
        <w:t xml:space="preserve"> General Assembly issued a decree in December </w:t>
      </w:r>
      <w:r w:rsidRPr="007E4764">
        <w:rPr>
          <w:rFonts w:asciiTheme="majorHAnsi" w:hAnsiTheme="majorHAnsi" w:cs="TimesNewRoman,Bold"/>
          <w:bCs/>
          <w:sz w:val="24"/>
          <w:szCs w:val="24"/>
        </w:rPr>
        <w:t>1978</w:t>
      </w:r>
      <w:r w:rsidRPr="007E4764">
        <w:rPr>
          <w:rFonts w:asciiTheme="majorHAnsi" w:hAnsiTheme="majorHAnsi" w:cs="TimesNewRoman,Bold"/>
          <w:b/>
          <w:bCs/>
          <w:sz w:val="24"/>
          <w:szCs w:val="24"/>
        </w:rPr>
        <w:t xml:space="preserve"> </w:t>
      </w:r>
      <w:r w:rsidRPr="007E4764">
        <w:rPr>
          <w:rFonts w:asciiTheme="majorHAnsi" w:hAnsiTheme="majorHAnsi" w:cs="TimesNewRoman"/>
          <w:sz w:val="24"/>
          <w:szCs w:val="24"/>
        </w:rPr>
        <w:t xml:space="preserve">that includes the following issues </w:t>
      </w:r>
      <w:r w:rsidRPr="007E4764">
        <w:rPr>
          <w:rFonts w:asciiTheme="majorHAnsi" w:hAnsiTheme="majorHAnsi" w:cs="TimesNewRoman,Italic"/>
          <w:iCs/>
          <w:sz w:val="24"/>
          <w:szCs w:val="24"/>
        </w:rPr>
        <w:t>(Report 1984,; Rashad, 1998)</w:t>
      </w:r>
      <w:r w:rsidRPr="007E4764">
        <w:rPr>
          <w:rFonts w:asciiTheme="majorHAnsi" w:hAnsiTheme="majorHAnsi" w:cs="TimesNewRoman"/>
          <w:sz w:val="24"/>
          <w:szCs w:val="24"/>
        </w:rPr>
        <w:t>:</w:t>
      </w:r>
    </w:p>
    <w:p w:rsidR="00D772A3" w:rsidRPr="003E53D9" w:rsidRDefault="00D772A3" w:rsidP="00D772A3">
      <w:pPr>
        <w:autoSpaceDE w:val="0"/>
        <w:autoSpaceDN w:val="0"/>
        <w:adjustRightInd w:val="0"/>
        <w:rPr>
          <w:rFonts w:asciiTheme="majorHAnsi" w:hAnsiTheme="majorHAnsi" w:cs="TimesNewRoman"/>
          <w:sz w:val="10"/>
          <w:szCs w:val="24"/>
        </w:rPr>
      </w:pPr>
    </w:p>
    <w:p w:rsidR="00D772A3" w:rsidRPr="007E4764" w:rsidRDefault="00D772A3" w:rsidP="00D772A3">
      <w:pPr>
        <w:pStyle w:val="ListParagraph"/>
        <w:numPr>
          <w:ilvl w:val="0"/>
          <w:numId w:val="4"/>
        </w:numPr>
        <w:autoSpaceDE w:val="0"/>
        <w:autoSpaceDN w:val="0"/>
        <w:adjustRightInd w:val="0"/>
        <w:rPr>
          <w:rFonts w:asciiTheme="majorHAnsi" w:hAnsiTheme="majorHAnsi" w:cs="TimesNewRoman"/>
          <w:sz w:val="24"/>
          <w:szCs w:val="24"/>
        </w:rPr>
      </w:pPr>
      <w:r w:rsidRPr="007E4764">
        <w:rPr>
          <w:rFonts w:asciiTheme="majorHAnsi" w:hAnsiTheme="majorHAnsi" w:cs="TimesNewRoman"/>
          <w:sz w:val="24"/>
          <w:szCs w:val="24"/>
        </w:rPr>
        <w:t>The General Assembly should consider that establishing and developing cooperatives is one of the most important tool of the economic, social and cultural development of all society members,</w:t>
      </w:r>
    </w:p>
    <w:p w:rsidR="00D772A3" w:rsidRPr="007E4764" w:rsidRDefault="00D772A3" w:rsidP="00D772A3">
      <w:pPr>
        <w:pStyle w:val="ListParagraph"/>
        <w:numPr>
          <w:ilvl w:val="0"/>
          <w:numId w:val="4"/>
        </w:numPr>
        <w:autoSpaceDE w:val="0"/>
        <w:autoSpaceDN w:val="0"/>
        <w:adjustRightInd w:val="0"/>
        <w:rPr>
          <w:rFonts w:asciiTheme="majorHAnsi" w:hAnsiTheme="majorHAnsi" w:cs="TimesNewRoman"/>
          <w:sz w:val="24"/>
          <w:szCs w:val="24"/>
        </w:rPr>
      </w:pPr>
      <w:r w:rsidRPr="007E4764">
        <w:rPr>
          <w:rFonts w:asciiTheme="majorHAnsi" w:hAnsiTheme="majorHAnsi" w:cs="TimesNewRoman"/>
          <w:sz w:val="24"/>
          <w:szCs w:val="24"/>
        </w:rPr>
        <w:t>The General Assembly should realize the importance of training and education programs for different levels with the aim of developing, diversion and increasing the cooperative activities.</w:t>
      </w:r>
    </w:p>
    <w:p w:rsidR="00D772A3" w:rsidRPr="007E4764" w:rsidRDefault="00D772A3" w:rsidP="00D772A3">
      <w:pPr>
        <w:pStyle w:val="ListParagraph"/>
        <w:numPr>
          <w:ilvl w:val="0"/>
          <w:numId w:val="4"/>
        </w:numPr>
        <w:autoSpaceDE w:val="0"/>
        <w:autoSpaceDN w:val="0"/>
        <w:adjustRightInd w:val="0"/>
        <w:rPr>
          <w:rFonts w:asciiTheme="majorHAnsi" w:hAnsiTheme="majorHAnsi" w:cs="TimesNewRoman"/>
          <w:sz w:val="24"/>
          <w:szCs w:val="24"/>
        </w:rPr>
      </w:pPr>
      <w:r w:rsidRPr="007E4764">
        <w:rPr>
          <w:rFonts w:asciiTheme="majorHAnsi" w:hAnsiTheme="majorHAnsi" w:cs="TimesNewRoman"/>
          <w:sz w:val="24"/>
          <w:szCs w:val="24"/>
        </w:rPr>
        <w:t>The General Assembly asserts the role of the cooperatives in helping and improving the poor classes of society (socially and economically) especially in the developing countries.</w:t>
      </w:r>
    </w:p>
    <w:p w:rsidR="00D772A3" w:rsidRPr="007E4764" w:rsidRDefault="00D772A3" w:rsidP="00D772A3">
      <w:pPr>
        <w:pStyle w:val="ListParagraph"/>
        <w:numPr>
          <w:ilvl w:val="0"/>
          <w:numId w:val="4"/>
        </w:numPr>
        <w:autoSpaceDE w:val="0"/>
        <w:autoSpaceDN w:val="0"/>
        <w:adjustRightInd w:val="0"/>
        <w:rPr>
          <w:rFonts w:asciiTheme="majorHAnsi" w:hAnsiTheme="majorHAnsi" w:cs="TimesNewRoman"/>
          <w:sz w:val="24"/>
          <w:szCs w:val="24"/>
        </w:rPr>
      </w:pPr>
      <w:r w:rsidRPr="007E4764">
        <w:rPr>
          <w:rFonts w:asciiTheme="majorHAnsi" w:hAnsiTheme="majorHAnsi" w:cs="TimesNewRoman"/>
          <w:sz w:val="24"/>
          <w:szCs w:val="24"/>
        </w:rPr>
        <w:lastRenderedPageBreak/>
        <w:t>The General Assembly indicates that the cooperatives are vital methods to increase woman opportunity for work as activists who participate in the process of development.</w:t>
      </w:r>
    </w:p>
    <w:p w:rsidR="00D772A3" w:rsidRPr="007E4764" w:rsidRDefault="00D772A3" w:rsidP="00D772A3">
      <w:pPr>
        <w:pStyle w:val="ListParagraph"/>
        <w:numPr>
          <w:ilvl w:val="0"/>
          <w:numId w:val="4"/>
        </w:numPr>
        <w:autoSpaceDE w:val="0"/>
        <w:autoSpaceDN w:val="0"/>
        <w:adjustRightInd w:val="0"/>
        <w:rPr>
          <w:rFonts w:asciiTheme="majorHAnsi" w:hAnsiTheme="majorHAnsi" w:cs="TimesNewRoman"/>
          <w:sz w:val="24"/>
          <w:szCs w:val="24"/>
        </w:rPr>
      </w:pPr>
      <w:r w:rsidRPr="007E4764">
        <w:rPr>
          <w:rFonts w:asciiTheme="majorHAnsi" w:hAnsiTheme="majorHAnsi" w:cs="TimesNewRoman"/>
          <w:sz w:val="24"/>
          <w:szCs w:val="24"/>
        </w:rPr>
        <w:t>The General Assembly asserts the social importance of cooperation as for the public participation in planning and decision-making.</w:t>
      </w:r>
    </w:p>
    <w:p w:rsidR="00D772A3" w:rsidRPr="007E4764" w:rsidRDefault="00D772A3" w:rsidP="00D772A3">
      <w:pPr>
        <w:autoSpaceDE w:val="0"/>
        <w:autoSpaceDN w:val="0"/>
        <w:adjustRightInd w:val="0"/>
        <w:rPr>
          <w:rFonts w:asciiTheme="majorHAnsi" w:hAnsiTheme="majorHAnsi" w:cs="TimesNewRoman"/>
          <w:sz w:val="10"/>
          <w:szCs w:val="24"/>
        </w:rPr>
      </w:pPr>
    </w:p>
    <w:p w:rsidR="00D772A3" w:rsidRPr="007E4764" w:rsidRDefault="00D772A3" w:rsidP="00D772A3">
      <w:pPr>
        <w:autoSpaceDE w:val="0"/>
        <w:autoSpaceDN w:val="0"/>
        <w:adjustRightInd w:val="0"/>
        <w:rPr>
          <w:rFonts w:asciiTheme="majorHAnsi" w:hAnsiTheme="majorHAnsi" w:cs="TimesNewRoman"/>
          <w:sz w:val="24"/>
          <w:szCs w:val="24"/>
        </w:rPr>
      </w:pPr>
      <w:r w:rsidRPr="007E4764">
        <w:rPr>
          <w:rFonts w:asciiTheme="majorHAnsi" w:hAnsiTheme="majorHAnsi" w:cs="TimesNewRoman"/>
          <w:sz w:val="24"/>
          <w:szCs w:val="24"/>
        </w:rPr>
        <w:t xml:space="preserve">Therefore, the issue of developing the agricultural cooperation is the most prominent goal of the activities in the current stage in world regarding its importance in the society’s economic, social and cultural development. </w:t>
      </w:r>
    </w:p>
    <w:p w:rsidR="00D772A3" w:rsidRPr="007E4764" w:rsidRDefault="00D772A3" w:rsidP="00D772A3">
      <w:pPr>
        <w:autoSpaceDE w:val="0"/>
        <w:autoSpaceDN w:val="0"/>
        <w:adjustRightInd w:val="0"/>
        <w:rPr>
          <w:rFonts w:asciiTheme="majorHAnsi" w:hAnsiTheme="majorHAnsi" w:cs="TimesNewRoman"/>
          <w:sz w:val="10"/>
          <w:szCs w:val="24"/>
        </w:rPr>
      </w:pPr>
    </w:p>
    <w:p w:rsidR="00D772A3" w:rsidRPr="007E4764" w:rsidRDefault="00D772A3" w:rsidP="00D772A3">
      <w:pPr>
        <w:autoSpaceDE w:val="0"/>
        <w:autoSpaceDN w:val="0"/>
        <w:adjustRightInd w:val="0"/>
        <w:rPr>
          <w:rFonts w:ascii="Franklin Gothic Medium Cond" w:hAnsi="Franklin Gothic Medium Cond" w:cs="TimesNewRoman"/>
          <w:sz w:val="28"/>
          <w:szCs w:val="24"/>
        </w:rPr>
      </w:pPr>
      <w:r w:rsidRPr="007E4764">
        <w:rPr>
          <w:rFonts w:ascii="Franklin Gothic Medium Cond" w:hAnsi="Franklin Gothic Medium Cond" w:cs="TimesNewRoman"/>
          <w:sz w:val="28"/>
          <w:szCs w:val="24"/>
        </w:rPr>
        <w:t>2.2 The Definition of Cooperative</w:t>
      </w:r>
    </w:p>
    <w:p w:rsidR="00D772A3" w:rsidRPr="007E4764" w:rsidRDefault="00D772A3" w:rsidP="00D772A3">
      <w:pPr>
        <w:autoSpaceDE w:val="0"/>
        <w:autoSpaceDN w:val="0"/>
        <w:adjustRightInd w:val="0"/>
        <w:rPr>
          <w:rFonts w:asciiTheme="majorHAnsi" w:eastAsia="TimesNewRomanPS-BoldMT" w:hAnsiTheme="majorHAnsi" w:cs="Times New Roman"/>
          <w:sz w:val="24"/>
          <w:szCs w:val="24"/>
        </w:rPr>
      </w:pPr>
      <w:r w:rsidRPr="007E4764">
        <w:rPr>
          <w:rFonts w:asciiTheme="majorHAnsi" w:eastAsia="TimesNewRomanPS-BoldMT" w:hAnsiTheme="majorHAnsi" w:cs="Times New Roman"/>
          <w:sz w:val="24"/>
          <w:szCs w:val="24"/>
        </w:rPr>
        <w:t>The cooperative model has been adapted to numerous and varied businesses in 1942. Ivan Emilanoff, (Kimberly A. Zeuli and Robert Cropp, 2004) a cooperative scholar, remarked that diversity of cooperatives is Kaleidoscopic and their variability is likely infinite. As a consequence of this diversity, no universally accepted definition of a cooperative exists. Two definitions, however, are commonly used.</w:t>
      </w:r>
    </w:p>
    <w:p w:rsidR="00D772A3" w:rsidRPr="007E4764" w:rsidRDefault="00D772A3" w:rsidP="00D772A3">
      <w:pPr>
        <w:autoSpaceDE w:val="0"/>
        <w:autoSpaceDN w:val="0"/>
        <w:adjustRightInd w:val="0"/>
        <w:rPr>
          <w:rFonts w:asciiTheme="majorHAnsi" w:eastAsia="TimesNewRomanPS-BoldMT" w:hAnsiTheme="majorHAnsi" w:cs="Times New Roman"/>
          <w:sz w:val="6"/>
          <w:szCs w:val="24"/>
        </w:rPr>
      </w:pPr>
    </w:p>
    <w:p w:rsidR="00D772A3" w:rsidRPr="007E4764" w:rsidRDefault="00D772A3" w:rsidP="00D772A3">
      <w:pPr>
        <w:pStyle w:val="ListParagraph"/>
        <w:numPr>
          <w:ilvl w:val="0"/>
          <w:numId w:val="17"/>
        </w:numPr>
        <w:autoSpaceDE w:val="0"/>
        <w:autoSpaceDN w:val="0"/>
        <w:adjustRightInd w:val="0"/>
        <w:ind w:hanging="180"/>
        <w:rPr>
          <w:rFonts w:asciiTheme="majorHAnsi" w:eastAsia="TimesNewRomanPS-BoldMT" w:hAnsiTheme="majorHAnsi" w:cs="Times New Roman"/>
          <w:bCs/>
          <w:i/>
          <w:iCs/>
          <w:sz w:val="24"/>
          <w:szCs w:val="24"/>
        </w:rPr>
      </w:pPr>
      <w:r w:rsidRPr="007E4764">
        <w:rPr>
          <w:rFonts w:asciiTheme="majorHAnsi" w:eastAsia="TimesNewRomanPS-BoldMT" w:hAnsiTheme="majorHAnsi" w:cs="Times New Roman"/>
          <w:sz w:val="24"/>
          <w:szCs w:val="24"/>
        </w:rPr>
        <w:t>According to the International Cooperative Alliance (ICA) 1995; “</w:t>
      </w:r>
      <w:r w:rsidRPr="007E4764">
        <w:rPr>
          <w:rFonts w:asciiTheme="majorHAnsi" w:eastAsia="TimesNewRomanPS-BoldMT" w:hAnsiTheme="majorHAnsi" w:cs="Times New Roman"/>
          <w:bCs/>
          <w:i/>
          <w:iCs/>
          <w:sz w:val="24"/>
          <w:szCs w:val="24"/>
        </w:rPr>
        <w:t xml:space="preserve">a cooperative is an autonomous association of persons united voluntarily to meet their common economic, social and cultural needs and aspirations through a jointly owned and democratically controlled enterprise.”  </w:t>
      </w:r>
      <w:r w:rsidRPr="007E4764">
        <w:rPr>
          <w:rFonts w:asciiTheme="majorHAnsi" w:eastAsia="TimesNewRomanPS-BoldMT" w:hAnsiTheme="majorHAnsi" w:cs="Times New Roman"/>
          <w:sz w:val="24"/>
          <w:szCs w:val="24"/>
        </w:rPr>
        <w:t xml:space="preserve">Cooperative leaders around the world recognize the ICA, a non – governmental organization as a leading authority on cooperative definition and values. The ICA definition recognizes the essential elements of cooperatives; membership is voluntarily, </w:t>
      </w:r>
      <w:r w:rsidRPr="007E4764">
        <w:rPr>
          <w:rFonts w:asciiTheme="majorHAnsi" w:eastAsia="TimesNewRomanPS-BoldMT" w:hAnsiTheme="majorHAnsi" w:cs="Times New Roman"/>
          <w:sz w:val="24"/>
          <w:szCs w:val="24"/>
        </w:rPr>
        <w:lastRenderedPageBreak/>
        <w:t>coercion (force) is the antithesis (contrast) of co-operation. Persons compelled to act contrary to their wishes are not truly cooperating. True cooperation with others arises from a belief in mutual help; it can’t be dictated in authentic cooperatives, persons join voluntarily and have the freedom to quit the cooperative at any time.</w:t>
      </w:r>
    </w:p>
    <w:p w:rsidR="00D772A3" w:rsidRPr="007E4764" w:rsidRDefault="00D772A3" w:rsidP="00D772A3">
      <w:pPr>
        <w:pStyle w:val="ListParagraph"/>
        <w:autoSpaceDE w:val="0"/>
        <w:autoSpaceDN w:val="0"/>
        <w:adjustRightInd w:val="0"/>
        <w:rPr>
          <w:rFonts w:asciiTheme="majorHAnsi" w:eastAsia="TimesNewRomanPS-BoldMT" w:hAnsiTheme="majorHAnsi" w:cs="Times New Roman"/>
          <w:bCs/>
          <w:i/>
          <w:iCs/>
          <w:sz w:val="2"/>
          <w:szCs w:val="24"/>
        </w:rPr>
      </w:pPr>
    </w:p>
    <w:p w:rsidR="00D772A3" w:rsidRPr="007E4764" w:rsidRDefault="00D772A3" w:rsidP="00D772A3">
      <w:pPr>
        <w:pStyle w:val="ListParagraph"/>
        <w:numPr>
          <w:ilvl w:val="0"/>
          <w:numId w:val="17"/>
        </w:numPr>
        <w:autoSpaceDE w:val="0"/>
        <w:autoSpaceDN w:val="0"/>
        <w:adjustRightInd w:val="0"/>
        <w:ind w:hanging="180"/>
        <w:rPr>
          <w:rFonts w:asciiTheme="majorHAnsi" w:eastAsia="TimesNewRomanPS-BoldMT" w:hAnsiTheme="majorHAnsi" w:cs="Times New Roman"/>
          <w:bCs/>
          <w:i/>
          <w:iCs/>
          <w:sz w:val="24"/>
          <w:szCs w:val="24"/>
        </w:rPr>
      </w:pPr>
      <w:r w:rsidRPr="007E4764">
        <w:rPr>
          <w:rFonts w:asciiTheme="majorHAnsi" w:eastAsia="TimesNewRomanPS-BoldMT" w:hAnsiTheme="majorHAnsi" w:cs="Times New Roman"/>
          <w:sz w:val="24"/>
          <w:szCs w:val="24"/>
        </w:rPr>
        <w:t>Another widely accepted cooperative definition is the one adopted by the United Sates Department of Agriculture (USDA) in 1987. “</w:t>
      </w:r>
      <w:r w:rsidRPr="007E4764">
        <w:rPr>
          <w:rFonts w:asciiTheme="majorHAnsi" w:eastAsia="TimesNewRomanPS-BoldMT" w:hAnsiTheme="majorHAnsi" w:cs="Times New Roman"/>
          <w:bCs/>
          <w:i/>
          <w:iCs/>
          <w:sz w:val="24"/>
          <w:szCs w:val="24"/>
        </w:rPr>
        <w:t>A cooperative is a user-owned, user-controlled</w:t>
      </w:r>
      <w:r w:rsidRPr="007E4764">
        <w:rPr>
          <w:rFonts w:asciiTheme="majorHAnsi" w:eastAsia="TimesNewRomanPS-BoldMT" w:hAnsiTheme="majorHAnsi" w:cs="Times New Roman"/>
          <w:sz w:val="24"/>
          <w:szCs w:val="24"/>
        </w:rPr>
        <w:t xml:space="preserve"> </w:t>
      </w:r>
      <w:r w:rsidRPr="007E4764">
        <w:rPr>
          <w:rFonts w:asciiTheme="majorHAnsi" w:eastAsia="TimesNewRomanPS-BoldMT" w:hAnsiTheme="majorHAnsi" w:cs="Times New Roman"/>
          <w:bCs/>
          <w:i/>
          <w:iCs/>
          <w:sz w:val="24"/>
          <w:szCs w:val="24"/>
        </w:rPr>
        <w:t>business that distributes benefits on the basis of use.”</w:t>
      </w:r>
      <w:r w:rsidRPr="007E4764">
        <w:rPr>
          <w:rFonts w:asciiTheme="majorHAnsi" w:eastAsia="TimesNewRomanPS-BoldMT" w:hAnsiTheme="majorHAnsi" w:cs="Times New Roman"/>
          <w:b/>
          <w:bCs/>
          <w:i/>
          <w:iCs/>
          <w:sz w:val="24"/>
          <w:szCs w:val="24"/>
        </w:rPr>
        <w:t xml:space="preserve"> </w:t>
      </w:r>
      <w:r w:rsidRPr="007E4764">
        <w:rPr>
          <w:rFonts w:asciiTheme="majorHAnsi" w:eastAsia="TimesNewRomanPS-BoldMT" w:hAnsiTheme="majorHAnsi" w:cs="Times New Roman"/>
          <w:sz w:val="24"/>
          <w:szCs w:val="24"/>
        </w:rPr>
        <w:t>This definition captures what are generally considered the three primary cooperative principles such as user ownership, user control and proportional distribution of benefits.</w:t>
      </w:r>
    </w:p>
    <w:p w:rsidR="00D772A3" w:rsidRPr="007E4764" w:rsidRDefault="00D772A3" w:rsidP="00D772A3">
      <w:pPr>
        <w:autoSpaceDE w:val="0"/>
        <w:autoSpaceDN w:val="0"/>
        <w:adjustRightInd w:val="0"/>
        <w:rPr>
          <w:rFonts w:asciiTheme="majorHAnsi" w:eastAsia="TimesNewRomanPS-BoldMT" w:hAnsiTheme="majorHAnsi" w:cs="Times New Roman"/>
          <w:sz w:val="10"/>
          <w:szCs w:val="24"/>
        </w:rPr>
      </w:pPr>
    </w:p>
    <w:p w:rsidR="00D772A3" w:rsidRPr="007E4764" w:rsidRDefault="00D772A3" w:rsidP="00D772A3">
      <w:pPr>
        <w:autoSpaceDE w:val="0"/>
        <w:autoSpaceDN w:val="0"/>
        <w:adjustRightInd w:val="0"/>
        <w:rPr>
          <w:rFonts w:asciiTheme="majorHAnsi" w:eastAsia="TimesNewRomanPS-BoldMT" w:hAnsiTheme="majorHAnsi" w:cs="Times New Roman"/>
          <w:sz w:val="24"/>
          <w:szCs w:val="24"/>
        </w:rPr>
      </w:pPr>
      <w:r w:rsidRPr="007E4764">
        <w:rPr>
          <w:rFonts w:asciiTheme="majorHAnsi" w:eastAsia="TimesNewRomanPS-BoldMT" w:hAnsiTheme="majorHAnsi" w:cs="Times New Roman"/>
          <w:sz w:val="24"/>
          <w:szCs w:val="24"/>
        </w:rPr>
        <w:t xml:space="preserve">The </w:t>
      </w:r>
      <w:r w:rsidRPr="007E4764">
        <w:rPr>
          <w:rFonts w:asciiTheme="majorHAnsi" w:eastAsia="TimesNewRomanPS-BoldMT" w:hAnsiTheme="majorHAnsi" w:cs="TimesNewRomanPS-BoldMT"/>
          <w:bCs/>
          <w:sz w:val="24"/>
          <w:szCs w:val="24"/>
        </w:rPr>
        <w:t>“user owner”</w:t>
      </w:r>
      <w:r w:rsidRPr="007E4764">
        <w:rPr>
          <w:rFonts w:asciiTheme="majorHAnsi" w:eastAsia="TimesNewRomanPS-BoldMT" w:hAnsiTheme="majorHAnsi" w:cs="TimesNewRomanPS-BoldMT"/>
          <w:b/>
          <w:bCs/>
          <w:sz w:val="24"/>
          <w:szCs w:val="24"/>
        </w:rPr>
        <w:t xml:space="preserve"> </w:t>
      </w:r>
      <w:r w:rsidRPr="007E4764">
        <w:rPr>
          <w:rFonts w:asciiTheme="majorHAnsi" w:eastAsia="TimesNewRomanPS-BoldMT" w:hAnsiTheme="majorHAnsi" w:cs="Times New Roman"/>
          <w:sz w:val="24"/>
          <w:szCs w:val="24"/>
        </w:rPr>
        <w:t>principle implies that the people who use the cooperative members help finance the cooperative and therefore, own the cooperative. Members are responsible for providing at least some of the cooperatives capital. The equity capital contribution of each member should be in equal proportion to that member’s use (patronage) of the cooperative. This shared financing creates joint ownership, which is part of the ICA cooperative definition.</w:t>
      </w:r>
    </w:p>
    <w:p w:rsidR="00D772A3" w:rsidRPr="007E4764" w:rsidRDefault="00D772A3" w:rsidP="00D772A3">
      <w:pPr>
        <w:autoSpaceDE w:val="0"/>
        <w:autoSpaceDN w:val="0"/>
        <w:adjustRightInd w:val="0"/>
        <w:rPr>
          <w:rFonts w:asciiTheme="majorHAnsi" w:eastAsia="TimesNewRomanPS-BoldMT" w:hAnsiTheme="majorHAnsi" w:cs="Times New Roman"/>
          <w:sz w:val="16"/>
          <w:szCs w:val="24"/>
        </w:rPr>
      </w:pPr>
    </w:p>
    <w:p w:rsidR="00D772A3" w:rsidRDefault="00D772A3" w:rsidP="00D772A3">
      <w:pPr>
        <w:autoSpaceDE w:val="0"/>
        <w:autoSpaceDN w:val="0"/>
        <w:adjustRightInd w:val="0"/>
        <w:rPr>
          <w:rFonts w:asciiTheme="majorHAnsi" w:eastAsia="TimesNewRomanPS-BoldMT" w:hAnsiTheme="majorHAnsi" w:cs="Times New Roman"/>
          <w:sz w:val="24"/>
          <w:szCs w:val="24"/>
        </w:rPr>
      </w:pPr>
      <w:r w:rsidRPr="007E4764">
        <w:rPr>
          <w:rFonts w:asciiTheme="majorHAnsi" w:eastAsia="TimesNewRomanPS-BoldMT" w:hAnsiTheme="majorHAnsi" w:cs="Times New Roman"/>
          <w:sz w:val="24"/>
          <w:szCs w:val="24"/>
        </w:rPr>
        <w:t xml:space="preserve">The </w:t>
      </w:r>
      <w:r w:rsidRPr="007E4764">
        <w:rPr>
          <w:rFonts w:asciiTheme="majorHAnsi" w:eastAsia="TimesNewRomanPS-BoldMT" w:hAnsiTheme="majorHAnsi" w:cs="TimesNewRomanPS-BoldMT"/>
          <w:bCs/>
          <w:sz w:val="24"/>
          <w:szCs w:val="24"/>
        </w:rPr>
        <w:t xml:space="preserve">“user- control” </w:t>
      </w:r>
      <w:r w:rsidRPr="007E4764">
        <w:rPr>
          <w:rFonts w:asciiTheme="majorHAnsi" w:eastAsia="TimesNewRomanPS-BoldMT" w:hAnsiTheme="majorHAnsi" w:cs="Times New Roman"/>
          <w:sz w:val="24"/>
          <w:szCs w:val="24"/>
        </w:rPr>
        <w:t>concept means that members of cooperatives govern the business directly by voting on significant and long-term business decisions and indirectly through their representatives on the board of directors. Cooperative statues and bylaws usually dictate that on</w:t>
      </w:r>
      <w:r>
        <w:rPr>
          <w:rFonts w:asciiTheme="majorHAnsi" w:eastAsia="TimesNewRomanPS-BoldMT" w:hAnsiTheme="majorHAnsi" w:cs="Times New Roman"/>
          <w:sz w:val="24"/>
          <w:szCs w:val="24"/>
        </w:rPr>
        <w:t>ly active cooperative members (</w:t>
      </w:r>
      <w:r w:rsidRPr="007E4764">
        <w:rPr>
          <w:rFonts w:asciiTheme="majorHAnsi" w:eastAsia="TimesNewRomanPS-BoldMT" w:hAnsiTheme="majorHAnsi" w:cs="Times New Roman"/>
          <w:sz w:val="24"/>
          <w:szCs w:val="24"/>
        </w:rPr>
        <w:t xml:space="preserve">those who use the cooperative) can become voting directors, although non-members </w:t>
      </w:r>
      <w:r w:rsidRPr="007E4764">
        <w:rPr>
          <w:rFonts w:asciiTheme="majorHAnsi" w:eastAsia="TimesNewRomanPS-BoldMT" w:hAnsiTheme="majorHAnsi" w:cs="Times New Roman"/>
          <w:sz w:val="24"/>
          <w:szCs w:val="24"/>
        </w:rPr>
        <w:lastRenderedPageBreak/>
        <w:t>sometimes serve on boards in a nonvoting, advisory capacity. Advisory directors are becoming more common in large agricultural cooperatives in the United States where complex financial and business operations require the expertise of financial and industry experts. Only cooperative members can vote to elect their board of directors and on other cooperative actions. Voting rights are generally tied to membership status</w:t>
      </w:r>
      <w:r>
        <w:rPr>
          <w:rFonts w:asciiTheme="majorHAnsi" w:eastAsia="TimesNewRomanPS-BoldMT" w:hAnsiTheme="majorHAnsi" w:cs="Times New Roman"/>
          <w:sz w:val="24"/>
          <w:szCs w:val="24"/>
        </w:rPr>
        <w:t xml:space="preserve">; usually one–member, </w:t>
      </w:r>
      <w:r w:rsidRPr="007E4764">
        <w:rPr>
          <w:rFonts w:asciiTheme="majorHAnsi" w:eastAsia="TimesNewRomanPS-BoldMT" w:hAnsiTheme="majorHAnsi" w:cs="Times New Roman"/>
          <w:sz w:val="24"/>
          <w:szCs w:val="24"/>
        </w:rPr>
        <w:t xml:space="preserve">one-vote and not to the level of investment in or patronage of the cooperative. </w:t>
      </w:r>
    </w:p>
    <w:p w:rsidR="00D772A3" w:rsidRPr="007E4764" w:rsidRDefault="00D772A3" w:rsidP="00D772A3">
      <w:pPr>
        <w:autoSpaceDE w:val="0"/>
        <w:autoSpaceDN w:val="0"/>
        <w:adjustRightInd w:val="0"/>
        <w:rPr>
          <w:rFonts w:asciiTheme="majorHAnsi" w:eastAsia="TimesNewRomanPS-BoldMT" w:hAnsiTheme="majorHAnsi" w:cs="Times New Roman"/>
          <w:sz w:val="16"/>
          <w:szCs w:val="24"/>
        </w:rPr>
      </w:pPr>
    </w:p>
    <w:p w:rsidR="00D772A3" w:rsidRDefault="00D772A3" w:rsidP="00D772A3">
      <w:pPr>
        <w:autoSpaceDE w:val="0"/>
        <w:autoSpaceDN w:val="0"/>
        <w:adjustRightInd w:val="0"/>
        <w:rPr>
          <w:rFonts w:asciiTheme="majorHAnsi" w:eastAsia="TimesNewRomanPS-BoldMT" w:hAnsiTheme="majorHAnsi" w:cs="Times New Roman"/>
          <w:sz w:val="24"/>
          <w:szCs w:val="24"/>
        </w:rPr>
      </w:pPr>
      <w:r w:rsidRPr="007E4764">
        <w:rPr>
          <w:rFonts w:asciiTheme="majorHAnsi" w:eastAsia="TimesNewRomanPS-BoldMT" w:hAnsiTheme="majorHAnsi" w:cs="Times New Roman"/>
          <w:sz w:val="24"/>
          <w:szCs w:val="24"/>
        </w:rPr>
        <w:t>“</w:t>
      </w:r>
      <w:r w:rsidRPr="007E4764">
        <w:rPr>
          <w:rFonts w:asciiTheme="majorHAnsi" w:eastAsia="TimesNewRomanPS-BoldMT" w:hAnsiTheme="majorHAnsi" w:cs="TimesNewRomanPS-BoldMT"/>
          <w:bCs/>
          <w:sz w:val="24"/>
          <w:szCs w:val="24"/>
        </w:rPr>
        <w:t xml:space="preserve">Distribution of benefits on the basis of use,” </w:t>
      </w:r>
      <w:r w:rsidRPr="007E4764">
        <w:rPr>
          <w:rFonts w:asciiTheme="majorHAnsi" w:eastAsia="TimesNewRomanPS-BoldMT" w:hAnsiTheme="majorHAnsi" w:cs="Times New Roman"/>
          <w:sz w:val="24"/>
          <w:szCs w:val="24"/>
        </w:rPr>
        <w:t xml:space="preserve">under this principle </w:t>
      </w:r>
      <w:r>
        <w:rPr>
          <w:rFonts w:asciiTheme="majorHAnsi" w:eastAsia="TimesNewRomanPS-BoldMT" w:hAnsiTheme="majorHAnsi" w:cs="Times New Roman"/>
          <w:sz w:val="24"/>
          <w:szCs w:val="24"/>
        </w:rPr>
        <w:t>m</w:t>
      </w:r>
      <w:r w:rsidRPr="007E4764">
        <w:rPr>
          <w:rFonts w:asciiTheme="majorHAnsi" w:eastAsia="TimesNewRomanPS-BoldMT" w:hAnsiTheme="majorHAnsi" w:cs="Times New Roman"/>
          <w:sz w:val="24"/>
          <w:szCs w:val="24"/>
        </w:rPr>
        <w:t>embers should share the benefits, costs, and risks of doing business in equal proportion to their patronage. The proportional basis is fair, easily explained and entirely feasible from an operational standpoint. To do otherwise distorts the individual contributions of members and diminishes their incentives to join and patronize the cooperative.</w:t>
      </w:r>
    </w:p>
    <w:p w:rsidR="00D772A3" w:rsidRPr="008E5316" w:rsidRDefault="00D772A3" w:rsidP="00D772A3">
      <w:pPr>
        <w:autoSpaceDE w:val="0"/>
        <w:autoSpaceDN w:val="0"/>
        <w:adjustRightInd w:val="0"/>
        <w:rPr>
          <w:rFonts w:asciiTheme="majorHAnsi" w:eastAsia="TimesNewRomanPS-BoldMT" w:hAnsiTheme="majorHAnsi" w:cs="Times New Roman"/>
          <w:sz w:val="16"/>
          <w:szCs w:val="24"/>
        </w:rPr>
      </w:pPr>
    </w:p>
    <w:p w:rsidR="00D772A3" w:rsidRPr="007E4764" w:rsidRDefault="00D772A3" w:rsidP="00D772A3">
      <w:pPr>
        <w:autoSpaceDE w:val="0"/>
        <w:autoSpaceDN w:val="0"/>
        <w:adjustRightInd w:val="0"/>
        <w:rPr>
          <w:rFonts w:asciiTheme="majorHAnsi" w:eastAsia="TimesNewRomanPS-BoldMT" w:hAnsiTheme="majorHAnsi" w:cs="Times New Roman"/>
          <w:sz w:val="24"/>
          <w:szCs w:val="24"/>
        </w:rPr>
      </w:pPr>
      <w:r w:rsidRPr="007E4764">
        <w:rPr>
          <w:rFonts w:asciiTheme="majorHAnsi" w:eastAsia="TimesNewRomanPS-BoldMT" w:hAnsiTheme="majorHAnsi" w:cs="Times New Roman"/>
          <w:sz w:val="24"/>
          <w:szCs w:val="24"/>
        </w:rPr>
        <w:t>Cooperative benefits may include better prices for goods and services, improved services, and dependable sources of inputs and markets for outputs. Most cooperatives also realize annual net profits, all or part of which are returned to members in aptly called patronage refunds.</w:t>
      </w:r>
    </w:p>
    <w:p w:rsidR="00D772A3" w:rsidRPr="007E4764" w:rsidRDefault="00D772A3" w:rsidP="00D772A3">
      <w:pPr>
        <w:autoSpaceDE w:val="0"/>
        <w:autoSpaceDN w:val="0"/>
        <w:adjustRightInd w:val="0"/>
        <w:rPr>
          <w:rFonts w:ascii="Franklin Gothic Medium Cond" w:hAnsi="Franklin Gothic Medium Cond" w:cs="TimesNewRoman"/>
          <w:sz w:val="10"/>
          <w:szCs w:val="24"/>
        </w:rPr>
      </w:pPr>
    </w:p>
    <w:p w:rsidR="00D772A3" w:rsidRPr="007E4764" w:rsidRDefault="00D772A3" w:rsidP="00D772A3">
      <w:pPr>
        <w:autoSpaceDE w:val="0"/>
        <w:autoSpaceDN w:val="0"/>
        <w:adjustRightInd w:val="0"/>
        <w:rPr>
          <w:rFonts w:ascii="Franklin Gothic Medium Cond" w:hAnsi="Franklin Gothic Medium Cond" w:cs="TimesNewRoman"/>
          <w:sz w:val="28"/>
          <w:szCs w:val="24"/>
        </w:rPr>
      </w:pPr>
      <w:r w:rsidRPr="007E4764">
        <w:rPr>
          <w:rFonts w:ascii="Franklin Gothic Medium Cond" w:hAnsi="Franklin Gothic Medium Cond" w:cs="TimesNewRoman"/>
          <w:sz w:val="28"/>
          <w:szCs w:val="24"/>
        </w:rPr>
        <w:t>2.3 Major Benefits of the Cooperation</w:t>
      </w:r>
    </w:p>
    <w:p w:rsidR="00D772A3" w:rsidRPr="007E4764" w:rsidRDefault="00D772A3" w:rsidP="00D772A3">
      <w:pPr>
        <w:autoSpaceDE w:val="0"/>
        <w:autoSpaceDN w:val="0"/>
        <w:adjustRightInd w:val="0"/>
        <w:rPr>
          <w:rFonts w:asciiTheme="majorHAnsi" w:hAnsiTheme="majorHAnsi" w:cs="TimesNewRoman"/>
          <w:sz w:val="24"/>
          <w:szCs w:val="24"/>
        </w:rPr>
      </w:pPr>
      <w:r w:rsidRPr="007E4764">
        <w:rPr>
          <w:rFonts w:asciiTheme="majorHAnsi" w:hAnsiTheme="majorHAnsi" w:cs="TimesNewRoman"/>
          <w:sz w:val="24"/>
          <w:szCs w:val="24"/>
        </w:rPr>
        <w:t xml:space="preserve">The theory of cooperative organization provides several reasons why farmers join the cooperatives. According to Schroeder (1992) cooperatives provide quality supplies and services to the farmers at the reasonable cost. By purchasing supplies as a group, the farmers offset the market power advantage of other private firms </w:t>
      </w:r>
      <w:r w:rsidRPr="007E4764">
        <w:rPr>
          <w:rFonts w:asciiTheme="majorHAnsi" w:hAnsiTheme="majorHAnsi" w:cs="TimesNewRoman"/>
          <w:sz w:val="24"/>
          <w:szCs w:val="24"/>
        </w:rPr>
        <w:lastRenderedPageBreak/>
        <w:t xml:space="preserve">providing those supplies. The farmer can gain access to volume discounts and negotiate from a position of greater strength for better delivery terms, credit terms and other arrangements. Suppliers will also be more willing to discuss customizing products and services to meet farmers’ specifications if the cooperative provides them sufficient volume to justify the extra time and expense. </w:t>
      </w:r>
    </w:p>
    <w:p w:rsidR="00D772A3" w:rsidRPr="007E4764" w:rsidRDefault="00D772A3" w:rsidP="00D772A3">
      <w:pPr>
        <w:autoSpaceDE w:val="0"/>
        <w:autoSpaceDN w:val="0"/>
        <w:adjustRightInd w:val="0"/>
        <w:rPr>
          <w:rFonts w:asciiTheme="majorHAnsi" w:hAnsiTheme="majorHAnsi" w:cs="TimesNewRoman"/>
          <w:sz w:val="16"/>
          <w:szCs w:val="24"/>
        </w:rPr>
      </w:pPr>
    </w:p>
    <w:p w:rsidR="00D772A3" w:rsidRPr="007E4764" w:rsidRDefault="00D772A3" w:rsidP="00D772A3">
      <w:pPr>
        <w:autoSpaceDE w:val="0"/>
        <w:autoSpaceDN w:val="0"/>
        <w:adjustRightInd w:val="0"/>
        <w:rPr>
          <w:rFonts w:asciiTheme="majorHAnsi" w:hAnsiTheme="majorHAnsi" w:cs="TimesNewRoman"/>
          <w:sz w:val="24"/>
          <w:szCs w:val="24"/>
        </w:rPr>
      </w:pPr>
      <w:r w:rsidRPr="007E4764">
        <w:rPr>
          <w:rFonts w:asciiTheme="majorHAnsi" w:hAnsiTheme="majorHAnsi" w:cs="TimesNewRoman"/>
          <w:sz w:val="24"/>
          <w:szCs w:val="24"/>
        </w:rPr>
        <w:t>Increased farmers bargain power in the market places is the other advantage of the cooperative (Douglas and McConnen, 1999). Marketing on a cooperative basis permits farmers to combine their strength and gain more income. The farmers can lower distribution costs, conduct joint product promotion and develop the ability to deliver their products in the amounts and types that will attract better offers from purchasers.</w:t>
      </w:r>
    </w:p>
    <w:p w:rsidR="00D772A3" w:rsidRPr="007E4764" w:rsidRDefault="00D772A3" w:rsidP="00D772A3">
      <w:pPr>
        <w:autoSpaceDE w:val="0"/>
        <w:autoSpaceDN w:val="0"/>
        <w:adjustRightInd w:val="0"/>
        <w:rPr>
          <w:rFonts w:asciiTheme="majorHAnsi" w:hAnsiTheme="majorHAnsi" w:cs="TimesNewRoman"/>
          <w:sz w:val="16"/>
          <w:szCs w:val="24"/>
        </w:rPr>
      </w:pPr>
    </w:p>
    <w:p w:rsidR="00D772A3" w:rsidRPr="007E4764" w:rsidRDefault="00D772A3" w:rsidP="00D772A3">
      <w:pPr>
        <w:autoSpaceDE w:val="0"/>
        <w:autoSpaceDN w:val="0"/>
        <w:adjustRightInd w:val="0"/>
        <w:rPr>
          <w:rFonts w:asciiTheme="majorHAnsi" w:hAnsiTheme="majorHAnsi"/>
          <w:sz w:val="24"/>
        </w:rPr>
      </w:pPr>
      <w:r w:rsidRPr="007E4764">
        <w:rPr>
          <w:rFonts w:asciiTheme="majorHAnsi" w:hAnsiTheme="majorHAnsi"/>
          <w:sz w:val="24"/>
        </w:rPr>
        <w:t xml:space="preserve">The United Nations estimated in 1994 that the livelihood of nearly 3 billion people or half of the world's population was made secure by co-operative enterprise. These enterprises continue to play significant economic and social roles in their communities. </w:t>
      </w:r>
    </w:p>
    <w:p w:rsidR="00D772A3" w:rsidRPr="007E4764" w:rsidRDefault="00D772A3" w:rsidP="00D772A3">
      <w:pPr>
        <w:autoSpaceDE w:val="0"/>
        <w:autoSpaceDN w:val="0"/>
        <w:adjustRightInd w:val="0"/>
        <w:rPr>
          <w:rFonts w:asciiTheme="majorHAnsi" w:hAnsiTheme="majorHAnsi" w:cstheme="minorHAnsi"/>
          <w:sz w:val="16"/>
          <w:szCs w:val="24"/>
        </w:rPr>
      </w:pPr>
    </w:p>
    <w:p w:rsidR="00D772A3" w:rsidRPr="007E4764" w:rsidRDefault="00D772A3" w:rsidP="00D772A3">
      <w:pPr>
        <w:rPr>
          <w:rFonts w:asciiTheme="majorHAnsi" w:hAnsiTheme="majorHAnsi"/>
          <w:sz w:val="24"/>
          <w:szCs w:val="24"/>
        </w:rPr>
      </w:pPr>
      <w:r w:rsidRPr="007E4764">
        <w:rPr>
          <w:rFonts w:asciiTheme="majorHAnsi" w:hAnsiTheme="majorHAnsi"/>
          <w:sz w:val="24"/>
        </w:rPr>
        <w:t xml:space="preserve">Through their varied activities, co-operatives are in many countries significant social and economic actors in national economies, thus making not only personal development a reality, but contributing to the well-being of entire populations at the national level. Over 800 million people are members of a co-operative and Co-operatives provide 100 million jobs worldwide, 20% more than multinational </w:t>
      </w:r>
      <w:r w:rsidRPr="007E4764">
        <w:rPr>
          <w:rFonts w:asciiTheme="majorHAnsi" w:hAnsiTheme="majorHAnsi"/>
          <w:sz w:val="24"/>
          <w:szCs w:val="24"/>
        </w:rPr>
        <w:t>enterprises (ILO, 2005).</w:t>
      </w:r>
    </w:p>
    <w:p w:rsidR="00D772A3" w:rsidRPr="007E4764" w:rsidRDefault="00D772A3" w:rsidP="00D772A3">
      <w:pPr>
        <w:autoSpaceDE w:val="0"/>
        <w:autoSpaceDN w:val="0"/>
        <w:adjustRightInd w:val="0"/>
        <w:rPr>
          <w:rFonts w:ascii="Franklin Gothic Medium Cond" w:hAnsi="Franklin Gothic Medium Cond" w:cs="TimesNewRoman"/>
          <w:sz w:val="10"/>
          <w:szCs w:val="24"/>
        </w:rPr>
      </w:pPr>
    </w:p>
    <w:p w:rsidR="00D772A3" w:rsidRPr="008E5316" w:rsidRDefault="00D772A3" w:rsidP="00D772A3">
      <w:pPr>
        <w:autoSpaceDE w:val="0"/>
        <w:autoSpaceDN w:val="0"/>
        <w:adjustRightInd w:val="0"/>
        <w:rPr>
          <w:rFonts w:ascii="Franklin Gothic Medium Cond" w:hAnsi="Franklin Gothic Medium Cond" w:cs="TimesNewRoman"/>
          <w:sz w:val="26"/>
          <w:szCs w:val="24"/>
        </w:rPr>
      </w:pPr>
      <w:r w:rsidRPr="008E5316">
        <w:rPr>
          <w:rFonts w:ascii="Franklin Gothic Medium Cond" w:hAnsi="Franklin Gothic Medium Cond" w:cs="TimesNewRoman"/>
          <w:sz w:val="26"/>
          <w:szCs w:val="24"/>
        </w:rPr>
        <w:t>Figure 1 -2: Members of cooperatives around the World</w:t>
      </w:r>
    </w:p>
    <w:tbl>
      <w:tblPr>
        <w:tblW w:w="5413" w:type="dxa"/>
        <w:jc w:val="center"/>
        <w:tblCellSpacing w:w="0" w:type="dxa"/>
        <w:tblCellMar>
          <w:left w:w="0" w:type="dxa"/>
          <w:right w:w="0" w:type="dxa"/>
        </w:tblCellMar>
        <w:tblLook w:val="04A0"/>
      </w:tblPr>
      <w:tblGrid>
        <w:gridCol w:w="690"/>
        <w:gridCol w:w="1560"/>
        <w:gridCol w:w="1590"/>
        <w:gridCol w:w="1980"/>
        <w:gridCol w:w="450"/>
      </w:tblGrid>
      <w:tr w:rsidR="00D772A3" w:rsidRPr="007E4764" w:rsidTr="00504F1A">
        <w:trPr>
          <w:trHeight w:val="487"/>
          <w:tblCellSpacing w:w="0" w:type="dxa"/>
          <w:jc w:val="center"/>
        </w:trPr>
        <w:tc>
          <w:tcPr>
            <w:tcW w:w="0" w:type="auto"/>
            <w:vAlign w:val="center"/>
            <w:hideMark/>
          </w:tcPr>
          <w:p w:rsidR="00D772A3" w:rsidRPr="007E4764" w:rsidRDefault="00D772A3" w:rsidP="00504F1A">
            <w:pPr>
              <w:spacing w:line="360" w:lineRule="auto"/>
              <w:rPr>
                <w:rFonts w:asciiTheme="majorHAnsi" w:hAnsiTheme="majorHAnsi"/>
              </w:rPr>
            </w:pPr>
            <w:r w:rsidRPr="007E4764">
              <w:rPr>
                <w:rFonts w:asciiTheme="majorHAnsi" w:hAnsiTheme="majorHAnsi"/>
                <w:noProof/>
              </w:rPr>
              <w:drawing>
                <wp:inline distT="0" distB="0" distL="0" distR="0">
                  <wp:extent cx="409575" cy="2647950"/>
                  <wp:effectExtent l="19050" t="0" r="9525" b="0"/>
                  <wp:docPr id="210" name="Picture 23" descr="image co-op statist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image co-op statistics"/>
                          <pic:cNvPicPr>
                            <a:picLocks noChangeAspect="1" noChangeArrowheads="1"/>
                          </pic:cNvPicPr>
                        </pic:nvPicPr>
                        <pic:blipFill>
                          <a:blip r:embed="rId23" cstate="print"/>
                          <a:srcRect/>
                          <a:stretch>
                            <a:fillRect/>
                          </a:stretch>
                        </pic:blipFill>
                        <pic:spPr bwMode="auto">
                          <a:xfrm>
                            <a:off x="0" y="0"/>
                            <a:ext cx="409575" cy="2647950"/>
                          </a:xfrm>
                          <a:prstGeom prst="rect">
                            <a:avLst/>
                          </a:prstGeom>
                          <a:noFill/>
                          <a:ln w="9525">
                            <a:noFill/>
                            <a:miter lim="800000"/>
                            <a:headEnd/>
                            <a:tailEnd/>
                          </a:ln>
                        </pic:spPr>
                      </pic:pic>
                    </a:graphicData>
                  </a:graphic>
                </wp:inline>
              </w:drawing>
            </w:r>
          </w:p>
        </w:tc>
        <w:tc>
          <w:tcPr>
            <w:tcW w:w="0" w:type="auto"/>
            <w:vAlign w:val="center"/>
            <w:hideMark/>
          </w:tcPr>
          <w:p w:rsidR="00D772A3" w:rsidRPr="007E4764" w:rsidRDefault="00D772A3" w:rsidP="00504F1A">
            <w:pPr>
              <w:spacing w:line="360" w:lineRule="auto"/>
              <w:rPr>
                <w:rFonts w:asciiTheme="majorHAnsi" w:hAnsiTheme="majorHAnsi"/>
              </w:rPr>
            </w:pPr>
            <w:r w:rsidRPr="007E4764">
              <w:rPr>
                <w:rFonts w:asciiTheme="majorHAnsi" w:hAnsiTheme="majorHAnsi"/>
                <w:noProof/>
              </w:rPr>
              <w:drawing>
                <wp:inline distT="0" distB="0" distL="0" distR="0">
                  <wp:extent cx="962025" cy="2647950"/>
                  <wp:effectExtent l="19050" t="0" r="9525" b="0"/>
                  <wp:docPr id="211" name="Picture 24" descr="Co-op statistics: country 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Co-op statistics: country info"/>
                          <pic:cNvPicPr>
                            <a:picLocks noChangeAspect="1" noChangeArrowheads="1"/>
                          </pic:cNvPicPr>
                        </pic:nvPicPr>
                        <pic:blipFill>
                          <a:blip r:embed="rId24" cstate="print"/>
                          <a:srcRect/>
                          <a:stretch>
                            <a:fillRect/>
                          </a:stretch>
                        </pic:blipFill>
                        <pic:spPr bwMode="auto">
                          <a:xfrm>
                            <a:off x="0" y="0"/>
                            <a:ext cx="962025" cy="2647950"/>
                          </a:xfrm>
                          <a:prstGeom prst="rect">
                            <a:avLst/>
                          </a:prstGeom>
                          <a:noFill/>
                          <a:ln w="9525">
                            <a:noFill/>
                            <a:miter lim="800000"/>
                            <a:headEnd/>
                            <a:tailEnd/>
                          </a:ln>
                        </pic:spPr>
                      </pic:pic>
                    </a:graphicData>
                  </a:graphic>
                </wp:inline>
              </w:drawing>
            </w:r>
          </w:p>
        </w:tc>
        <w:tc>
          <w:tcPr>
            <w:tcW w:w="0" w:type="auto"/>
            <w:vAlign w:val="center"/>
            <w:hideMark/>
          </w:tcPr>
          <w:p w:rsidR="00D772A3" w:rsidRPr="007E4764" w:rsidRDefault="00D772A3" w:rsidP="00504F1A">
            <w:pPr>
              <w:spacing w:line="360" w:lineRule="auto"/>
              <w:rPr>
                <w:rFonts w:asciiTheme="majorHAnsi" w:hAnsiTheme="majorHAnsi"/>
              </w:rPr>
            </w:pPr>
            <w:r w:rsidRPr="007E4764">
              <w:rPr>
                <w:rFonts w:asciiTheme="majorHAnsi" w:hAnsiTheme="majorHAnsi"/>
                <w:noProof/>
              </w:rPr>
              <w:drawing>
                <wp:inline distT="0" distB="0" distL="0" distR="0">
                  <wp:extent cx="990600" cy="2647950"/>
                  <wp:effectExtent l="19050" t="0" r="0" b="0"/>
                  <wp:docPr id="212" name="Picture 25" descr="Co-op statistics: country 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Co-op statistics: country info"/>
                          <pic:cNvPicPr>
                            <a:picLocks noChangeAspect="1" noChangeArrowheads="1"/>
                          </pic:cNvPicPr>
                        </pic:nvPicPr>
                        <pic:blipFill>
                          <a:blip r:embed="rId25" cstate="print"/>
                          <a:srcRect/>
                          <a:stretch>
                            <a:fillRect/>
                          </a:stretch>
                        </pic:blipFill>
                        <pic:spPr bwMode="auto">
                          <a:xfrm>
                            <a:off x="0" y="0"/>
                            <a:ext cx="990600" cy="2647950"/>
                          </a:xfrm>
                          <a:prstGeom prst="rect">
                            <a:avLst/>
                          </a:prstGeom>
                          <a:noFill/>
                          <a:ln w="9525">
                            <a:noFill/>
                            <a:miter lim="800000"/>
                            <a:headEnd/>
                            <a:tailEnd/>
                          </a:ln>
                        </pic:spPr>
                      </pic:pic>
                    </a:graphicData>
                  </a:graphic>
                </wp:inline>
              </w:drawing>
            </w:r>
          </w:p>
        </w:tc>
        <w:tc>
          <w:tcPr>
            <w:tcW w:w="0" w:type="auto"/>
            <w:vAlign w:val="center"/>
            <w:hideMark/>
          </w:tcPr>
          <w:p w:rsidR="00D772A3" w:rsidRPr="007E4764" w:rsidRDefault="00D772A3" w:rsidP="00504F1A">
            <w:pPr>
              <w:spacing w:line="360" w:lineRule="auto"/>
              <w:rPr>
                <w:rFonts w:asciiTheme="majorHAnsi" w:hAnsiTheme="majorHAnsi"/>
              </w:rPr>
            </w:pPr>
            <w:r w:rsidRPr="007E4764">
              <w:rPr>
                <w:rFonts w:asciiTheme="majorHAnsi" w:hAnsiTheme="majorHAnsi"/>
                <w:noProof/>
              </w:rPr>
              <w:drawing>
                <wp:inline distT="0" distB="0" distL="0" distR="0">
                  <wp:extent cx="1228725" cy="2647950"/>
                  <wp:effectExtent l="19050" t="0" r="9525" b="0"/>
                  <wp:docPr id="213" name="Picture 26" descr="http://www.ica.coop/coop/images/coopstats_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www.ica.coop/coop/images/coopstats_04.jpg"/>
                          <pic:cNvPicPr>
                            <a:picLocks noChangeAspect="1" noChangeArrowheads="1"/>
                          </pic:cNvPicPr>
                        </pic:nvPicPr>
                        <pic:blipFill>
                          <a:blip r:embed="rId26" cstate="print"/>
                          <a:srcRect/>
                          <a:stretch>
                            <a:fillRect/>
                          </a:stretch>
                        </pic:blipFill>
                        <pic:spPr bwMode="auto">
                          <a:xfrm>
                            <a:off x="0" y="0"/>
                            <a:ext cx="1228725" cy="2647950"/>
                          </a:xfrm>
                          <a:prstGeom prst="rect">
                            <a:avLst/>
                          </a:prstGeom>
                          <a:noFill/>
                          <a:ln w="9525">
                            <a:noFill/>
                            <a:miter lim="800000"/>
                            <a:headEnd/>
                            <a:tailEnd/>
                          </a:ln>
                        </pic:spPr>
                      </pic:pic>
                    </a:graphicData>
                  </a:graphic>
                </wp:inline>
              </w:drawing>
            </w:r>
          </w:p>
        </w:tc>
        <w:tc>
          <w:tcPr>
            <w:tcW w:w="0" w:type="auto"/>
            <w:vAlign w:val="center"/>
            <w:hideMark/>
          </w:tcPr>
          <w:p w:rsidR="00D772A3" w:rsidRPr="007E4764" w:rsidRDefault="00D772A3" w:rsidP="00504F1A">
            <w:pPr>
              <w:spacing w:line="360" w:lineRule="auto"/>
              <w:rPr>
                <w:rFonts w:asciiTheme="majorHAnsi" w:hAnsiTheme="majorHAnsi"/>
              </w:rPr>
            </w:pPr>
            <w:r w:rsidRPr="007E4764">
              <w:rPr>
                <w:rFonts w:asciiTheme="majorHAnsi" w:hAnsiTheme="majorHAnsi"/>
                <w:noProof/>
              </w:rPr>
              <w:drawing>
                <wp:inline distT="0" distB="0" distL="0" distR="0">
                  <wp:extent cx="257175" cy="2647950"/>
                  <wp:effectExtent l="19050" t="0" r="9525" b="0"/>
                  <wp:docPr id="214" name="Picture 27" descr="image co-op statist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image co-op statistics"/>
                          <pic:cNvPicPr>
                            <a:picLocks noChangeAspect="1" noChangeArrowheads="1"/>
                          </pic:cNvPicPr>
                        </pic:nvPicPr>
                        <pic:blipFill>
                          <a:blip r:embed="rId27" cstate="print"/>
                          <a:srcRect/>
                          <a:stretch>
                            <a:fillRect/>
                          </a:stretch>
                        </pic:blipFill>
                        <pic:spPr bwMode="auto">
                          <a:xfrm>
                            <a:off x="0" y="0"/>
                            <a:ext cx="257175" cy="2647950"/>
                          </a:xfrm>
                          <a:prstGeom prst="rect">
                            <a:avLst/>
                          </a:prstGeom>
                          <a:noFill/>
                          <a:ln w="9525">
                            <a:noFill/>
                            <a:miter lim="800000"/>
                            <a:headEnd/>
                            <a:tailEnd/>
                          </a:ln>
                        </pic:spPr>
                      </pic:pic>
                    </a:graphicData>
                  </a:graphic>
                </wp:inline>
              </w:drawing>
            </w:r>
          </w:p>
        </w:tc>
      </w:tr>
      <w:tr w:rsidR="00D772A3" w:rsidRPr="007E4764" w:rsidTr="00504F1A">
        <w:trPr>
          <w:trHeight w:val="165"/>
          <w:tblCellSpacing w:w="0" w:type="dxa"/>
          <w:jc w:val="center"/>
        </w:trPr>
        <w:tc>
          <w:tcPr>
            <w:tcW w:w="0" w:type="auto"/>
            <w:gridSpan w:val="5"/>
            <w:vAlign w:val="center"/>
            <w:hideMark/>
          </w:tcPr>
          <w:p w:rsidR="00D772A3" w:rsidRPr="007E4764" w:rsidRDefault="00D772A3" w:rsidP="00504F1A">
            <w:pPr>
              <w:spacing w:line="360" w:lineRule="auto"/>
              <w:rPr>
                <w:rFonts w:asciiTheme="majorHAnsi" w:hAnsiTheme="majorHAnsi"/>
              </w:rPr>
            </w:pPr>
            <w:r w:rsidRPr="007E4764">
              <w:rPr>
                <w:rFonts w:asciiTheme="majorHAnsi" w:hAnsiTheme="majorHAnsi"/>
                <w:noProof/>
              </w:rPr>
              <w:drawing>
                <wp:inline distT="0" distB="0" distL="0" distR="0">
                  <wp:extent cx="3848100" cy="885825"/>
                  <wp:effectExtent l="19050" t="0" r="0" b="0"/>
                  <wp:docPr id="215" name="Picture 28" descr="800 million people members of co-o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800 million people members of co-ops"/>
                          <pic:cNvPicPr>
                            <a:picLocks noChangeAspect="1" noChangeArrowheads="1"/>
                          </pic:cNvPicPr>
                        </pic:nvPicPr>
                        <pic:blipFill>
                          <a:blip r:embed="rId28" cstate="print"/>
                          <a:srcRect/>
                          <a:stretch>
                            <a:fillRect/>
                          </a:stretch>
                        </pic:blipFill>
                        <pic:spPr bwMode="auto">
                          <a:xfrm>
                            <a:off x="0" y="0"/>
                            <a:ext cx="3848100" cy="885825"/>
                          </a:xfrm>
                          <a:prstGeom prst="rect">
                            <a:avLst/>
                          </a:prstGeom>
                          <a:noFill/>
                          <a:ln w="9525">
                            <a:noFill/>
                            <a:miter lim="800000"/>
                            <a:headEnd/>
                            <a:tailEnd/>
                          </a:ln>
                        </pic:spPr>
                      </pic:pic>
                    </a:graphicData>
                  </a:graphic>
                </wp:inline>
              </w:drawing>
            </w:r>
          </w:p>
        </w:tc>
      </w:tr>
    </w:tbl>
    <w:p w:rsidR="00D772A3" w:rsidRPr="007E4764" w:rsidRDefault="00D772A3" w:rsidP="00D772A3">
      <w:pPr>
        <w:autoSpaceDE w:val="0"/>
        <w:autoSpaceDN w:val="0"/>
        <w:adjustRightInd w:val="0"/>
        <w:spacing w:line="360" w:lineRule="auto"/>
        <w:jc w:val="left"/>
        <w:rPr>
          <w:rFonts w:asciiTheme="majorHAnsi" w:hAnsiTheme="majorHAnsi" w:cs="TimesNewRoman"/>
          <w:sz w:val="16"/>
          <w:szCs w:val="24"/>
        </w:rPr>
      </w:pPr>
    </w:p>
    <w:p w:rsidR="00D772A3" w:rsidRPr="007E4764" w:rsidRDefault="00D772A3" w:rsidP="00D772A3">
      <w:pPr>
        <w:autoSpaceDE w:val="0"/>
        <w:autoSpaceDN w:val="0"/>
        <w:adjustRightInd w:val="0"/>
        <w:spacing w:line="360" w:lineRule="auto"/>
        <w:jc w:val="left"/>
        <w:rPr>
          <w:rFonts w:asciiTheme="majorHAnsi" w:hAnsiTheme="majorHAnsi" w:cs="TimesNewRoman"/>
          <w:sz w:val="24"/>
          <w:szCs w:val="24"/>
        </w:rPr>
      </w:pPr>
      <w:r w:rsidRPr="007E4764">
        <w:rPr>
          <w:rFonts w:asciiTheme="majorHAnsi" w:hAnsiTheme="majorHAnsi" w:cs="TimesNewRoman"/>
          <w:sz w:val="24"/>
          <w:szCs w:val="24"/>
        </w:rPr>
        <w:t xml:space="preserve">Source: </w:t>
      </w:r>
      <w:r w:rsidRPr="007E4764">
        <w:rPr>
          <w:rFonts w:asciiTheme="majorHAnsi" w:hAnsiTheme="majorHAnsi"/>
          <w:sz w:val="24"/>
          <w:szCs w:val="24"/>
        </w:rPr>
        <w:t>ILO, 2005.</w:t>
      </w:r>
      <w:r w:rsidRPr="007E4764">
        <w:rPr>
          <w:rFonts w:asciiTheme="majorHAnsi" w:hAnsiTheme="majorHAnsi" w:cs="TimesNewRoman"/>
          <w:sz w:val="24"/>
          <w:szCs w:val="24"/>
        </w:rPr>
        <w:t xml:space="preserve"> </w:t>
      </w:r>
      <w:r w:rsidRPr="007E4764">
        <w:rPr>
          <w:rFonts w:asciiTheme="majorHAnsi" w:hAnsiTheme="majorHAnsi"/>
          <w:sz w:val="24"/>
          <w:szCs w:val="24"/>
        </w:rPr>
        <w:t>Cooperatives and employment opportunity</w:t>
      </w:r>
    </w:p>
    <w:p w:rsidR="00D772A3" w:rsidRPr="007818E1" w:rsidRDefault="00D772A3" w:rsidP="00D772A3">
      <w:pPr>
        <w:autoSpaceDE w:val="0"/>
        <w:autoSpaceDN w:val="0"/>
        <w:adjustRightInd w:val="0"/>
        <w:jc w:val="left"/>
        <w:rPr>
          <w:rFonts w:ascii="Franklin Gothic Medium Cond" w:hAnsi="Franklin Gothic Medium Cond" w:cs="TimesNewRoman"/>
          <w:sz w:val="16"/>
          <w:szCs w:val="24"/>
        </w:rPr>
      </w:pPr>
    </w:p>
    <w:p w:rsidR="00D772A3" w:rsidRPr="007E4764" w:rsidRDefault="00D772A3" w:rsidP="00D772A3">
      <w:pPr>
        <w:autoSpaceDE w:val="0"/>
        <w:autoSpaceDN w:val="0"/>
        <w:adjustRightInd w:val="0"/>
        <w:jc w:val="left"/>
        <w:rPr>
          <w:rFonts w:asciiTheme="majorHAnsi" w:hAnsiTheme="majorHAnsi" w:cs="TimesNewRoman"/>
          <w:sz w:val="24"/>
          <w:szCs w:val="24"/>
        </w:rPr>
      </w:pPr>
      <w:r w:rsidRPr="007E4764">
        <w:rPr>
          <w:rFonts w:ascii="Franklin Gothic Medium Cond" w:hAnsi="Franklin Gothic Medium Cond" w:cs="TimesNewRoman"/>
          <w:sz w:val="28"/>
          <w:szCs w:val="24"/>
        </w:rPr>
        <w:t>2.4 Review of Basic Issues Concerning Cooperatives</w:t>
      </w:r>
    </w:p>
    <w:p w:rsidR="00D772A3" w:rsidRPr="007E4764" w:rsidRDefault="00D772A3" w:rsidP="00D772A3">
      <w:pPr>
        <w:autoSpaceDE w:val="0"/>
        <w:autoSpaceDN w:val="0"/>
        <w:adjustRightInd w:val="0"/>
        <w:rPr>
          <w:rFonts w:ascii="Franklin Gothic Medium Cond" w:hAnsi="Franklin Gothic Medium Cond" w:cs="TimesNewRoman"/>
          <w:sz w:val="26"/>
          <w:szCs w:val="24"/>
        </w:rPr>
      </w:pPr>
      <w:r w:rsidRPr="007E4764">
        <w:rPr>
          <w:rFonts w:ascii="Franklin Gothic Medium Cond" w:hAnsi="Franklin Gothic Medium Cond" w:cs="TimesNewRoman"/>
          <w:sz w:val="26"/>
          <w:szCs w:val="24"/>
        </w:rPr>
        <w:t>2.4.1 Principles of Cooperatives</w:t>
      </w:r>
    </w:p>
    <w:p w:rsidR="00D772A3" w:rsidRPr="007E4764" w:rsidRDefault="00D772A3" w:rsidP="00D772A3">
      <w:pPr>
        <w:autoSpaceDE w:val="0"/>
        <w:autoSpaceDN w:val="0"/>
        <w:adjustRightInd w:val="0"/>
        <w:rPr>
          <w:rFonts w:ascii="Franklin Gothic Medium Cond" w:hAnsi="Franklin Gothic Medium Cond" w:cs="TimesNewRoman"/>
          <w:sz w:val="4"/>
          <w:szCs w:val="24"/>
        </w:rPr>
      </w:pPr>
    </w:p>
    <w:p w:rsidR="00D772A3" w:rsidRPr="007E4764" w:rsidRDefault="00D772A3" w:rsidP="00D772A3">
      <w:pPr>
        <w:autoSpaceDE w:val="0"/>
        <w:autoSpaceDN w:val="0"/>
        <w:adjustRightInd w:val="0"/>
        <w:rPr>
          <w:rFonts w:asciiTheme="majorHAnsi" w:hAnsiTheme="majorHAnsi" w:cs="TimesNewRoman"/>
          <w:sz w:val="24"/>
          <w:szCs w:val="24"/>
        </w:rPr>
      </w:pPr>
      <w:r w:rsidRPr="007E4764">
        <w:rPr>
          <w:rFonts w:asciiTheme="majorHAnsi" w:hAnsiTheme="majorHAnsi" w:cs="TimesNewRoman"/>
          <w:sz w:val="24"/>
          <w:szCs w:val="24"/>
        </w:rPr>
        <w:t xml:space="preserve">There are certain basic principles of cooperatives that are recognized by </w:t>
      </w:r>
      <w:r w:rsidRPr="00C664F8">
        <w:rPr>
          <w:rFonts w:asciiTheme="majorHAnsi" w:hAnsiTheme="majorHAnsi" w:cs="TimesNewRoman"/>
          <w:szCs w:val="24"/>
        </w:rPr>
        <w:t>ICA</w:t>
      </w:r>
      <w:r w:rsidRPr="007E4764">
        <w:rPr>
          <w:rFonts w:asciiTheme="majorHAnsi" w:hAnsiTheme="majorHAnsi" w:cs="TimesNewRoman"/>
          <w:sz w:val="24"/>
          <w:szCs w:val="24"/>
        </w:rPr>
        <w:t>. These principles go back to the Rochdale pioneers and their original attempt started in 1844 (Chukwu, 1990). The principles define cooperative organizations, give them strength and provide the cause and rationale for their public support. They also make it possible for cooperatives to serve their members more efficiently. According to Chukwu (1990) and Taimni (2000), the principles are summarized below.</w:t>
      </w:r>
    </w:p>
    <w:p w:rsidR="00D772A3" w:rsidRDefault="00D772A3" w:rsidP="00D772A3">
      <w:pPr>
        <w:autoSpaceDE w:val="0"/>
        <w:autoSpaceDN w:val="0"/>
        <w:adjustRightInd w:val="0"/>
        <w:rPr>
          <w:rFonts w:asciiTheme="majorHAnsi" w:hAnsiTheme="majorHAnsi" w:cs="TimesNewRoman"/>
          <w:sz w:val="10"/>
          <w:szCs w:val="24"/>
        </w:rPr>
      </w:pPr>
    </w:p>
    <w:p w:rsidR="00D772A3" w:rsidRPr="007E4764" w:rsidRDefault="00D772A3" w:rsidP="00D772A3">
      <w:pPr>
        <w:autoSpaceDE w:val="0"/>
        <w:autoSpaceDN w:val="0"/>
        <w:adjustRightInd w:val="0"/>
        <w:rPr>
          <w:rFonts w:asciiTheme="majorHAnsi" w:hAnsiTheme="majorHAnsi" w:cs="TimesNewRoman"/>
          <w:sz w:val="24"/>
          <w:szCs w:val="24"/>
        </w:rPr>
      </w:pPr>
      <w:r w:rsidRPr="007E4764">
        <w:rPr>
          <w:rFonts w:asciiTheme="majorHAnsi" w:hAnsiTheme="majorHAnsi" w:cs="TimesNewRoman"/>
          <w:sz w:val="24"/>
          <w:szCs w:val="24"/>
        </w:rPr>
        <w:lastRenderedPageBreak/>
        <w:t xml:space="preserve">The first principle is </w:t>
      </w:r>
      <w:r w:rsidRPr="00C664F8">
        <w:rPr>
          <w:rFonts w:asciiTheme="majorHAnsi" w:hAnsiTheme="majorHAnsi" w:cs="TimesNewRoman"/>
          <w:i/>
          <w:sz w:val="24"/>
          <w:szCs w:val="24"/>
        </w:rPr>
        <w:t>open membership</w:t>
      </w:r>
      <w:r w:rsidRPr="007E4764">
        <w:rPr>
          <w:rFonts w:asciiTheme="majorHAnsi" w:hAnsiTheme="majorHAnsi" w:cs="TimesNewRoman"/>
          <w:sz w:val="24"/>
          <w:szCs w:val="24"/>
        </w:rPr>
        <w:t>. It encourages free entry into and exit from membership of the cooperative. This principle disapproves unjustifiable restrictions or discrimination against membership by persons who need and can benefit from the services of the cooperative. According to this principle members who wish to terminate their membership must be free to terminate their membership. However, in our country this basic principle was violated in Derg regime. Farmers were forced to be a member without their interest especially in producers’ cooperatives.</w:t>
      </w:r>
    </w:p>
    <w:p w:rsidR="00D772A3" w:rsidRPr="007E4764" w:rsidRDefault="00D772A3" w:rsidP="00D772A3">
      <w:pPr>
        <w:autoSpaceDE w:val="0"/>
        <w:autoSpaceDN w:val="0"/>
        <w:adjustRightInd w:val="0"/>
        <w:rPr>
          <w:rFonts w:asciiTheme="majorHAnsi" w:hAnsiTheme="majorHAnsi" w:cs="TimesNewRoman"/>
          <w:sz w:val="16"/>
          <w:szCs w:val="24"/>
        </w:rPr>
      </w:pPr>
    </w:p>
    <w:p w:rsidR="00D772A3" w:rsidRPr="007E4764" w:rsidRDefault="00D772A3" w:rsidP="00D772A3">
      <w:pPr>
        <w:autoSpaceDE w:val="0"/>
        <w:autoSpaceDN w:val="0"/>
        <w:adjustRightInd w:val="0"/>
        <w:rPr>
          <w:rFonts w:asciiTheme="majorHAnsi" w:hAnsiTheme="majorHAnsi" w:cs="TimesNewRoman"/>
          <w:sz w:val="24"/>
          <w:szCs w:val="24"/>
        </w:rPr>
      </w:pPr>
      <w:r w:rsidRPr="00C664F8">
        <w:rPr>
          <w:rFonts w:asciiTheme="majorHAnsi" w:hAnsiTheme="majorHAnsi" w:cs="TimesNewRoman"/>
          <w:i/>
          <w:sz w:val="24"/>
          <w:szCs w:val="24"/>
        </w:rPr>
        <w:t>Democratic management and control</w:t>
      </w:r>
      <w:r w:rsidRPr="007E4764">
        <w:rPr>
          <w:rFonts w:asciiTheme="majorHAnsi" w:hAnsiTheme="majorHAnsi" w:cs="TimesNewRoman"/>
          <w:sz w:val="24"/>
          <w:szCs w:val="24"/>
        </w:rPr>
        <w:t xml:space="preserve"> is the second basic principle of cooperative. It emphasizes that members must be independent, participative and supreme in decision making. In the process of decision-making open, democratic and objective procedures (voting) should be adopted. In general, this principle emphasizes members should be directly or indirectly control and supervise the affairs of their cooperative. Farmers’ participation in decision-making in the affairs of their cooperatives was minimum in the last two regimes. Boards of directors and managers appointed by the governments were supreme in decision making process in the cooperatives.</w:t>
      </w:r>
    </w:p>
    <w:p w:rsidR="00D772A3" w:rsidRPr="007E4764" w:rsidRDefault="00D772A3" w:rsidP="00D772A3">
      <w:pPr>
        <w:autoSpaceDE w:val="0"/>
        <w:autoSpaceDN w:val="0"/>
        <w:adjustRightInd w:val="0"/>
        <w:rPr>
          <w:rFonts w:asciiTheme="majorHAnsi" w:hAnsiTheme="majorHAnsi" w:cs="TimesNewRoman"/>
          <w:sz w:val="16"/>
          <w:szCs w:val="24"/>
        </w:rPr>
      </w:pPr>
    </w:p>
    <w:p w:rsidR="00D772A3" w:rsidRPr="007E4764" w:rsidRDefault="00D772A3" w:rsidP="00D772A3">
      <w:pPr>
        <w:autoSpaceDE w:val="0"/>
        <w:autoSpaceDN w:val="0"/>
        <w:adjustRightInd w:val="0"/>
        <w:rPr>
          <w:rFonts w:asciiTheme="majorHAnsi" w:hAnsiTheme="majorHAnsi" w:cs="TimesNewRoman"/>
          <w:sz w:val="24"/>
          <w:szCs w:val="24"/>
        </w:rPr>
      </w:pPr>
      <w:r w:rsidRPr="007E4764">
        <w:rPr>
          <w:rFonts w:asciiTheme="majorHAnsi" w:hAnsiTheme="majorHAnsi" w:cs="TimesNewRoman"/>
          <w:sz w:val="24"/>
          <w:szCs w:val="24"/>
        </w:rPr>
        <w:t xml:space="preserve">The third principle is </w:t>
      </w:r>
      <w:r w:rsidRPr="00C664F8">
        <w:rPr>
          <w:rFonts w:asciiTheme="majorHAnsi" w:hAnsiTheme="majorHAnsi" w:cs="TimesNewRoman"/>
          <w:i/>
          <w:sz w:val="24"/>
          <w:szCs w:val="24"/>
        </w:rPr>
        <w:t>patronage refund</w:t>
      </w:r>
      <w:r w:rsidRPr="007E4764">
        <w:rPr>
          <w:rFonts w:asciiTheme="majorHAnsi" w:hAnsiTheme="majorHAnsi" w:cs="TimesNewRoman"/>
          <w:sz w:val="24"/>
          <w:szCs w:val="24"/>
        </w:rPr>
        <w:t>. It is the most distinguishing feature of cooperatives. It means that the proceeds of a cooperative, usually called savings, are returned to members in proportion to their use of the cooperative (the amount they bought or sold to the cooperative). Most agricultural cooperatives in Ethiopia use this method (patronage refund) in the appropriation of surplus to their members.</w:t>
      </w:r>
    </w:p>
    <w:p w:rsidR="00D772A3" w:rsidRPr="007E4764" w:rsidRDefault="00D772A3" w:rsidP="00D772A3">
      <w:pPr>
        <w:autoSpaceDE w:val="0"/>
        <w:autoSpaceDN w:val="0"/>
        <w:adjustRightInd w:val="0"/>
        <w:rPr>
          <w:rFonts w:asciiTheme="majorHAnsi" w:hAnsiTheme="majorHAnsi" w:cs="TimesNewRoman"/>
          <w:sz w:val="24"/>
          <w:szCs w:val="24"/>
        </w:rPr>
      </w:pPr>
      <w:r w:rsidRPr="00C664F8">
        <w:rPr>
          <w:rFonts w:asciiTheme="majorHAnsi" w:hAnsiTheme="majorHAnsi" w:cs="TimesNewRoman"/>
          <w:i/>
          <w:sz w:val="24"/>
          <w:szCs w:val="24"/>
        </w:rPr>
        <w:lastRenderedPageBreak/>
        <w:t>Limited return (interest) on equity capital</w:t>
      </w:r>
      <w:r w:rsidRPr="007E4764">
        <w:rPr>
          <w:rFonts w:asciiTheme="majorHAnsi" w:hAnsiTheme="majorHAnsi" w:cs="TimesNewRoman"/>
          <w:sz w:val="24"/>
          <w:szCs w:val="24"/>
        </w:rPr>
        <w:t xml:space="preserve"> is the fourth principle and it limits the level of the returns on the share capital paid by the members to rates which, if to be paid at all, are considered reasonable, as high as the current market rate. In Ethiopia, this kind of surplus appropriation takes place in saving and credit cooperatives.</w:t>
      </w:r>
    </w:p>
    <w:p w:rsidR="00D772A3" w:rsidRPr="007E4764" w:rsidRDefault="00D772A3" w:rsidP="00D772A3">
      <w:pPr>
        <w:autoSpaceDE w:val="0"/>
        <w:autoSpaceDN w:val="0"/>
        <w:adjustRightInd w:val="0"/>
        <w:rPr>
          <w:rFonts w:asciiTheme="majorHAnsi" w:hAnsiTheme="majorHAnsi" w:cs="TimesNewRoman"/>
          <w:sz w:val="16"/>
          <w:szCs w:val="24"/>
        </w:rPr>
      </w:pPr>
    </w:p>
    <w:p w:rsidR="00D772A3" w:rsidRPr="007E4764" w:rsidRDefault="00D772A3" w:rsidP="00D772A3">
      <w:pPr>
        <w:autoSpaceDE w:val="0"/>
        <w:autoSpaceDN w:val="0"/>
        <w:adjustRightInd w:val="0"/>
        <w:rPr>
          <w:rFonts w:asciiTheme="majorHAnsi" w:hAnsiTheme="majorHAnsi" w:cs="TimesNewRoman"/>
          <w:sz w:val="24"/>
          <w:szCs w:val="24"/>
        </w:rPr>
      </w:pPr>
      <w:r w:rsidRPr="007E4764">
        <w:rPr>
          <w:rFonts w:asciiTheme="majorHAnsi" w:hAnsiTheme="majorHAnsi" w:cs="TimesNewRoman"/>
          <w:sz w:val="24"/>
          <w:szCs w:val="24"/>
        </w:rPr>
        <w:t xml:space="preserve">The fifth principle is </w:t>
      </w:r>
      <w:r w:rsidRPr="00C664F8">
        <w:rPr>
          <w:rFonts w:asciiTheme="majorHAnsi" w:hAnsiTheme="majorHAnsi" w:cs="TimesNewRoman"/>
          <w:i/>
          <w:sz w:val="24"/>
          <w:szCs w:val="24"/>
        </w:rPr>
        <w:t>continuous education of the members</w:t>
      </w:r>
      <w:r w:rsidRPr="007E4764">
        <w:rPr>
          <w:rFonts w:asciiTheme="majorHAnsi" w:hAnsiTheme="majorHAnsi" w:cs="TimesNewRoman"/>
          <w:sz w:val="24"/>
          <w:szCs w:val="24"/>
        </w:rPr>
        <w:t>. It emphasizes that cooperative should give continuous education to their members in order to equip them with skill</w:t>
      </w:r>
      <w:r>
        <w:rPr>
          <w:rFonts w:asciiTheme="majorHAnsi" w:hAnsiTheme="majorHAnsi" w:cs="TimesNewRoman"/>
          <w:sz w:val="24"/>
          <w:szCs w:val="24"/>
        </w:rPr>
        <w:t>s;</w:t>
      </w:r>
      <w:r w:rsidRPr="007E4764">
        <w:rPr>
          <w:rFonts w:asciiTheme="majorHAnsi" w:hAnsiTheme="majorHAnsi" w:cs="TimesNewRoman"/>
          <w:sz w:val="24"/>
          <w:szCs w:val="24"/>
        </w:rPr>
        <w:t xml:space="preserve"> knowledge and confidence that make them use, participate and control the cooperative more effectively. The type and extent of education offered might depend on the specific roles each member is expected to play in the cooperative. This is what it lacks in agricultural cooperatives in our country. Farmers don’t get continuous education from their cooperatives.</w:t>
      </w:r>
    </w:p>
    <w:p w:rsidR="00D772A3" w:rsidRPr="007E4764" w:rsidRDefault="00D772A3" w:rsidP="00D772A3">
      <w:pPr>
        <w:autoSpaceDE w:val="0"/>
        <w:autoSpaceDN w:val="0"/>
        <w:adjustRightInd w:val="0"/>
        <w:rPr>
          <w:rFonts w:asciiTheme="majorHAnsi" w:hAnsiTheme="majorHAnsi" w:cs="TimesNewRoman"/>
          <w:sz w:val="16"/>
          <w:szCs w:val="24"/>
        </w:rPr>
      </w:pPr>
    </w:p>
    <w:p w:rsidR="00D772A3" w:rsidRPr="007E4764" w:rsidRDefault="00D772A3" w:rsidP="00D772A3">
      <w:pPr>
        <w:autoSpaceDE w:val="0"/>
        <w:autoSpaceDN w:val="0"/>
        <w:adjustRightInd w:val="0"/>
        <w:rPr>
          <w:rFonts w:asciiTheme="majorHAnsi" w:hAnsiTheme="majorHAnsi" w:cs="TimesNewRoman"/>
          <w:sz w:val="24"/>
          <w:szCs w:val="24"/>
        </w:rPr>
      </w:pPr>
      <w:r w:rsidRPr="007E4764">
        <w:rPr>
          <w:rFonts w:asciiTheme="majorHAnsi" w:hAnsiTheme="majorHAnsi" w:cs="TimesNewRoman"/>
          <w:sz w:val="24"/>
          <w:szCs w:val="24"/>
        </w:rPr>
        <w:t xml:space="preserve">The last principle of cooperative is </w:t>
      </w:r>
      <w:r w:rsidRPr="00C664F8">
        <w:rPr>
          <w:rFonts w:asciiTheme="majorHAnsi" w:hAnsiTheme="majorHAnsi" w:cs="TimesNewRoman"/>
          <w:i/>
          <w:sz w:val="24"/>
          <w:szCs w:val="24"/>
        </w:rPr>
        <w:t>cooperation among cooperatives</w:t>
      </w:r>
      <w:r w:rsidRPr="007E4764">
        <w:rPr>
          <w:rFonts w:asciiTheme="majorHAnsi" w:hAnsiTheme="majorHAnsi" w:cs="TimesNewRoman"/>
          <w:sz w:val="24"/>
          <w:szCs w:val="24"/>
        </w:rPr>
        <w:t xml:space="preserve"> which intensifies the basic cooperative idea of people working together in any given cooperative society to the relationship between cooperatives of the same and/ or different sectors, on the same and/ or on different organizational level and with in one country and/or internationally. In our country, primary agricultural cooperatives started cooperation among themselves (f</w:t>
      </w:r>
      <w:r>
        <w:rPr>
          <w:rFonts w:asciiTheme="majorHAnsi" w:hAnsiTheme="majorHAnsi" w:cs="TimesNewRoman"/>
          <w:sz w:val="24"/>
          <w:szCs w:val="24"/>
        </w:rPr>
        <w:t xml:space="preserve">orming secondary cooperatives) </w:t>
      </w:r>
      <w:r w:rsidRPr="007E4764">
        <w:rPr>
          <w:rFonts w:asciiTheme="majorHAnsi" w:hAnsiTheme="majorHAnsi" w:cs="TimesNewRoman"/>
          <w:sz w:val="24"/>
          <w:szCs w:val="24"/>
        </w:rPr>
        <w:t>(FCC, 2005).</w:t>
      </w:r>
    </w:p>
    <w:p w:rsidR="00D772A3" w:rsidRPr="007E4764" w:rsidRDefault="00D772A3" w:rsidP="00D772A3">
      <w:pPr>
        <w:autoSpaceDE w:val="0"/>
        <w:autoSpaceDN w:val="0"/>
        <w:adjustRightInd w:val="0"/>
        <w:rPr>
          <w:rFonts w:asciiTheme="majorHAnsi" w:hAnsiTheme="majorHAnsi" w:cs="TimesNewRoman"/>
          <w:sz w:val="16"/>
          <w:szCs w:val="24"/>
        </w:rPr>
      </w:pPr>
    </w:p>
    <w:p w:rsidR="00D772A3" w:rsidRPr="007E4764" w:rsidRDefault="00D772A3" w:rsidP="00D772A3">
      <w:pPr>
        <w:autoSpaceDE w:val="0"/>
        <w:autoSpaceDN w:val="0"/>
        <w:adjustRightInd w:val="0"/>
        <w:rPr>
          <w:rFonts w:asciiTheme="majorHAnsi" w:hAnsiTheme="majorHAnsi" w:cs="TimesNewRoman"/>
          <w:sz w:val="24"/>
          <w:szCs w:val="24"/>
        </w:rPr>
      </w:pPr>
      <w:r w:rsidRPr="007E4764">
        <w:rPr>
          <w:rFonts w:asciiTheme="majorHAnsi" w:hAnsiTheme="majorHAnsi" w:cs="TimesNewRoman"/>
          <w:sz w:val="24"/>
          <w:szCs w:val="24"/>
        </w:rPr>
        <w:t>Any business organization can be defined in terms of three basic interests: ownership, control and beneficiary</w:t>
      </w:r>
      <w:r>
        <w:rPr>
          <w:rFonts w:asciiTheme="majorHAnsi" w:hAnsiTheme="majorHAnsi" w:cs="TimesNewRoman"/>
          <w:sz w:val="24"/>
          <w:szCs w:val="24"/>
        </w:rPr>
        <w:t>.</w:t>
      </w:r>
      <w:r w:rsidRPr="007E4764">
        <w:rPr>
          <w:rFonts w:asciiTheme="majorHAnsi" w:hAnsiTheme="majorHAnsi" w:cs="TimesNewRoman"/>
          <w:sz w:val="24"/>
          <w:szCs w:val="24"/>
        </w:rPr>
        <w:t xml:space="preserve"> Only in the cooperative are all three interests </w:t>
      </w:r>
      <w:r w:rsidRPr="007E4764">
        <w:rPr>
          <w:rFonts w:asciiTheme="majorHAnsi" w:hAnsiTheme="majorHAnsi" w:cs="TimesNewRoman"/>
          <w:sz w:val="24"/>
          <w:szCs w:val="24"/>
        </w:rPr>
        <w:lastRenderedPageBreak/>
        <w:t>vested directly in the hands of the user i.e. the cooperative owned by the people who use it, it is controlled by the people who use it and the benefits generated by the cooperative accrue to its users on the basis of their use. These interests are commonly referred to as the cont</w:t>
      </w:r>
      <w:r>
        <w:rPr>
          <w:rFonts w:asciiTheme="majorHAnsi" w:hAnsiTheme="majorHAnsi" w:cs="TimesNewRoman"/>
          <w:sz w:val="24"/>
          <w:szCs w:val="24"/>
        </w:rPr>
        <w:t xml:space="preserve">emporary cooperative principles </w:t>
      </w:r>
      <w:r w:rsidRPr="007E4764">
        <w:rPr>
          <w:rFonts w:asciiTheme="majorHAnsi" w:hAnsiTheme="majorHAnsi" w:cs="TimesNewRoman"/>
          <w:sz w:val="24"/>
          <w:szCs w:val="24"/>
        </w:rPr>
        <w:t>(Folsom, 2002).</w:t>
      </w:r>
    </w:p>
    <w:p w:rsidR="00D772A3" w:rsidRPr="007E4764" w:rsidRDefault="00D772A3" w:rsidP="00D772A3">
      <w:pPr>
        <w:autoSpaceDE w:val="0"/>
        <w:autoSpaceDN w:val="0"/>
        <w:adjustRightInd w:val="0"/>
        <w:rPr>
          <w:rFonts w:asciiTheme="majorHAnsi" w:hAnsiTheme="majorHAnsi" w:cs="TimesNewRoman"/>
          <w:sz w:val="16"/>
          <w:szCs w:val="24"/>
        </w:rPr>
      </w:pPr>
    </w:p>
    <w:p w:rsidR="00D772A3" w:rsidRPr="007E4764" w:rsidRDefault="00D772A3" w:rsidP="00D772A3">
      <w:pPr>
        <w:autoSpaceDE w:val="0"/>
        <w:autoSpaceDN w:val="0"/>
        <w:adjustRightInd w:val="0"/>
        <w:rPr>
          <w:rFonts w:asciiTheme="majorHAnsi" w:hAnsiTheme="majorHAnsi" w:cs="TimesNewRoman"/>
          <w:sz w:val="24"/>
          <w:szCs w:val="24"/>
        </w:rPr>
      </w:pPr>
      <w:r w:rsidRPr="007E4764">
        <w:rPr>
          <w:rFonts w:asciiTheme="majorHAnsi" w:hAnsiTheme="majorHAnsi" w:cs="TimesNewRoman"/>
          <w:sz w:val="24"/>
          <w:szCs w:val="24"/>
        </w:rPr>
        <w:t>In general, the above basic principles define cooperative organizations, give them strength, and provide the cause and rationale for their public support, in terms of taxation, anti-trust considerations, public education and promotion.</w:t>
      </w:r>
    </w:p>
    <w:p w:rsidR="00D772A3" w:rsidRPr="007E4764" w:rsidRDefault="00D772A3" w:rsidP="00D772A3">
      <w:pPr>
        <w:autoSpaceDE w:val="0"/>
        <w:autoSpaceDN w:val="0"/>
        <w:adjustRightInd w:val="0"/>
        <w:rPr>
          <w:rFonts w:asciiTheme="majorHAnsi" w:hAnsiTheme="majorHAnsi" w:cs="TimesNewRoman"/>
          <w:sz w:val="10"/>
          <w:szCs w:val="24"/>
        </w:rPr>
      </w:pPr>
    </w:p>
    <w:p w:rsidR="00D772A3" w:rsidRPr="007E4764" w:rsidRDefault="00D772A3" w:rsidP="00D772A3">
      <w:pPr>
        <w:autoSpaceDE w:val="0"/>
        <w:autoSpaceDN w:val="0"/>
        <w:adjustRightInd w:val="0"/>
        <w:rPr>
          <w:rFonts w:ascii="Franklin Gothic Medium Cond" w:hAnsi="Franklin Gothic Medium Cond" w:cs="TimesNewRoman"/>
          <w:sz w:val="28"/>
          <w:szCs w:val="24"/>
        </w:rPr>
      </w:pPr>
      <w:r w:rsidRPr="007E4764">
        <w:rPr>
          <w:rFonts w:ascii="Franklin Gothic Medium Cond" w:hAnsi="Franklin Gothic Medium Cond" w:cs="TimesNewRoman"/>
          <w:sz w:val="28"/>
          <w:szCs w:val="24"/>
        </w:rPr>
        <w:t>2.4.2 Classification/ Types of Cooperatives</w:t>
      </w:r>
    </w:p>
    <w:p w:rsidR="00D772A3" w:rsidRDefault="00D772A3" w:rsidP="00D772A3">
      <w:pPr>
        <w:autoSpaceDE w:val="0"/>
        <w:autoSpaceDN w:val="0"/>
        <w:adjustRightInd w:val="0"/>
        <w:rPr>
          <w:rFonts w:asciiTheme="majorHAnsi" w:hAnsiTheme="majorHAnsi" w:cs="BookAntiqua"/>
          <w:sz w:val="24"/>
          <w:szCs w:val="24"/>
        </w:rPr>
      </w:pPr>
      <w:r w:rsidRPr="007E4764">
        <w:rPr>
          <w:rFonts w:asciiTheme="majorHAnsi" w:hAnsiTheme="majorHAnsi" w:cs="BookAntiqua"/>
          <w:sz w:val="24"/>
          <w:szCs w:val="24"/>
        </w:rPr>
        <w:t xml:space="preserve">Many types of cooperatives have been established worldwide to serve the interests of members, including consumer, producer, worker and service cooperatives. According to the </w:t>
      </w:r>
      <w:r>
        <w:rPr>
          <w:rFonts w:asciiTheme="majorHAnsi" w:hAnsiTheme="majorHAnsi" w:cs="BookAntiqua"/>
          <w:szCs w:val="24"/>
        </w:rPr>
        <w:t>ILO</w:t>
      </w:r>
      <w:r w:rsidRPr="007E4764">
        <w:rPr>
          <w:rFonts w:asciiTheme="majorHAnsi" w:hAnsiTheme="majorHAnsi" w:cs="BookAntiqua"/>
          <w:sz w:val="24"/>
          <w:szCs w:val="24"/>
        </w:rPr>
        <w:t xml:space="preserve"> (2005), there are 48,000 cooperatives serving 120 million people in the US, whereas globally some 750,000 cooperatives serve 730 million members. The various cooperative types provide members with diverse products and services, including financial services, equipment and farm supplies, marketing of agricultural products, consumer goods, utilities (e.g., electr</w:t>
      </w:r>
      <w:r>
        <w:rPr>
          <w:rFonts w:asciiTheme="majorHAnsi" w:hAnsiTheme="majorHAnsi" w:cs="BookAntiqua"/>
          <w:sz w:val="24"/>
          <w:szCs w:val="24"/>
        </w:rPr>
        <w:t xml:space="preserve">icity, telephone), housing </w:t>
      </w:r>
      <w:r w:rsidRPr="007E4764">
        <w:rPr>
          <w:rFonts w:asciiTheme="majorHAnsi" w:hAnsiTheme="majorHAnsi" w:cs="BookAntiqua"/>
          <w:sz w:val="24"/>
          <w:szCs w:val="24"/>
        </w:rPr>
        <w:t xml:space="preserve">and other services (e.g., insurance). </w:t>
      </w:r>
    </w:p>
    <w:p w:rsidR="00D772A3" w:rsidRPr="007E4764" w:rsidRDefault="00D772A3" w:rsidP="00D772A3">
      <w:pPr>
        <w:autoSpaceDE w:val="0"/>
        <w:autoSpaceDN w:val="0"/>
        <w:adjustRightInd w:val="0"/>
        <w:rPr>
          <w:rFonts w:asciiTheme="majorHAnsi" w:hAnsiTheme="majorHAnsi" w:cs="TimesNewRoman"/>
          <w:sz w:val="16"/>
          <w:szCs w:val="24"/>
        </w:rPr>
      </w:pPr>
    </w:p>
    <w:p w:rsidR="00D772A3" w:rsidRPr="007E4764" w:rsidRDefault="00D772A3" w:rsidP="00D772A3">
      <w:pPr>
        <w:autoSpaceDE w:val="0"/>
        <w:autoSpaceDN w:val="0"/>
        <w:adjustRightInd w:val="0"/>
        <w:rPr>
          <w:rFonts w:asciiTheme="majorHAnsi" w:hAnsiTheme="majorHAnsi" w:cs="TimesNewRoman"/>
          <w:sz w:val="24"/>
          <w:szCs w:val="24"/>
        </w:rPr>
      </w:pPr>
      <w:r w:rsidRPr="007E4764">
        <w:rPr>
          <w:rFonts w:asciiTheme="majorHAnsi" w:hAnsiTheme="majorHAnsi" w:cs="TimesNewRoman"/>
          <w:sz w:val="24"/>
          <w:szCs w:val="24"/>
        </w:rPr>
        <w:t xml:space="preserve">Chukwu (1990) presented different criteria of classifying cooperatives that have been adopted by different authors and some of the criteria for classification are summarized as follows. </w:t>
      </w:r>
    </w:p>
    <w:p w:rsidR="00D772A3" w:rsidRPr="007E4764" w:rsidRDefault="00D772A3" w:rsidP="00D772A3">
      <w:pPr>
        <w:autoSpaceDE w:val="0"/>
        <w:autoSpaceDN w:val="0"/>
        <w:adjustRightInd w:val="0"/>
        <w:rPr>
          <w:rFonts w:asciiTheme="majorHAnsi" w:hAnsiTheme="majorHAnsi" w:cs="TimesNewRoman"/>
          <w:sz w:val="16"/>
          <w:szCs w:val="24"/>
        </w:rPr>
      </w:pPr>
    </w:p>
    <w:p w:rsidR="00D772A3" w:rsidRPr="007E4764" w:rsidRDefault="00D772A3" w:rsidP="00D772A3">
      <w:pPr>
        <w:autoSpaceDE w:val="0"/>
        <w:autoSpaceDN w:val="0"/>
        <w:adjustRightInd w:val="0"/>
        <w:rPr>
          <w:rFonts w:asciiTheme="majorHAnsi" w:hAnsiTheme="majorHAnsi" w:cs="TimesNewRoman"/>
          <w:sz w:val="24"/>
          <w:szCs w:val="24"/>
        </w:rPr>
      </w:pPr>
      <w:r w:rsidRPr="007E4764">
        <w:rPr>
          <w:rFonts w:asciiTheme="majorHAnsi" w:hAnsiTheme="majorHAnsi" w:cs="TimesNewRoman"/>
          <w:sz w:val="24"/>
          <w:szCs w:val="24"/>
        </w:rPr>
        <w:lastRenderedPageBreak/>
        <w:t>One of the classifying criteria is the area of operation of the cooperative. Urban cooperatives are those operating in the urban areas. There are housing, credit and saving etc. cooperatives operating in the urban area of our country. Rural cooperatives are those operating in the rural areas. Most of the cooperatives in our country fall in this category. There are grains, livestock, dairy, coffee marketing cooperatives in different rural areas of the country.</w:t>
      </w:r>
    </w:p>
    <w:p w:rsidR="00D772A3" w:rsidRPr="007E4764" w:rsidRDefault="00D772A3" w:rsidP="00D772A3">
      <w:pPr>
        <w:autoSpaceDE w:val="0"/>
        <w:autoSpaceDN w:val="0"/>
        <w:adjustRightInd w:val="0"/>
        <w:rPr>
          <w:rFonts w:asciiTheme="majorHAnsi" w:hAnsiTheme="majorHAnsi" w:cs="TimesNewRoman"/>
          <w:sz w:val="16"/>
          <w:szCs w:val="24"/>
        </w:rPr>
      </w:pPr>
    </w:p>
    <w:p w:rsidR="00D772A3" w:rsidRPr="007E4764" w:rsidRDefault="00D772A3" w:rsidP="00D772A3">
      <w:pPr>
        <w:autoSpaceDE w:val="0"/>
        <w:autoSpaceDN w:val="0"/>
        <w:adjustRightInd w:val="0"/>
        <w:rPr>
          <w:rFonts w:asciiTheme="majorHAnsi" w:hAnsiTheme="majorHAnsi" w:cs="TimesNewRoman"/>
          <w:sz w:val="24"/>
          <w:szCs w:val="24"/>
        </w:rPr>
      </w:pPr>
      <w:r w:rsidRPr="007E4764">
        <w:rPr>
          <w:rFonts w:asciiTheme="majorHAnsi" w:hAnsiTheme="majorHAnsi" w:cs="TimesNewRoman"/>
          <w:sz w:val="24"/>
          <w:szCs w:val="24"/>
        </w:rPr>
        <w:t>Cooperatives can also be classified based on their organizational level. The smallest individuals set up in the cooperative organizational level are primary cooperatives. They usually cover a limited area of operation. They have individual person as member. Their working capital is obtained from paid up shares of each member of the cooperatives. The other organizationally higher cooperatives work in the interest of these cooperatives. Cooperatives in the second layer of the organizational set up are secondary cooperatives (Union). They usually formed by the number of primary cooperatives. Their working capital is obtained from paid up shares of the constituent primary cooperatives. Their area of operation covers the total area of the given constituent primary cooperatives. The third layers in the organizational set up are the tertiary cooperatives (Federation). They usually formed by the secondary cooperatives and their working capital is obtained from paid up shares of the constituent secondary cooperatives. So far these kinds of cooperatives are not formed in our country.</w:t>
      </w:r>
    </w:p>
    <w:p w:rsidR="00D772A3" w:rsidRPr="007E4764" w:rsidRDefault="00D772A3" w:rsidP="00D772A3">
      <w:pPr>
        <w:autoSpaceDE w:val="0"/>
        <w:autoSpaceDN w:val="0"/>
        <w:adjustRightInd w:val="0"/>
        <w:rPr>
          <w:rFonts w:asciiTheme="majorHAnsi" w:hAnsiTheme="majorHAnsi" w:cs="TimesNewRoman"/>
          <w:sz w:val="16"/>
          <w:szCs w:val="24"/>
        </w:rPr>
      </w:pPr>
    </w:p>
    <w:p w:rsidR="00D772A3" w:rsidRPr="007E4764" w:rsidRDefault="00D772A3" w:rsidP="00D772A3">
      <w:pPr>
        <w:autoSpaceDE w:val="0"/>
        <w:autoSpaceDN w:val="0"/>
        <w:adjustRightInd w:val="0"/>
        <w:rPr>
          <w:rFonts w:asciiTheme="majorHAnsi" w:hAnsiTheme="majorHAnsi" w:cs="TimesNewRoman"/>
          <w:sz w:val="24"/>
          <w:szCs w:val="24"/>
        </w:rPr>
      </w:pPr>
      <w:r w:rsidRPr="007E4764">
        <w:rPr>
          <w:rFonts w:asciiTheme="majorHAnsi" w:hAnsiTheme="majorHAnsi" w:cs="TimesNewRoman"/>
          <w:sz w:val="24"/>
          <w:szCs w:val="24"/>
        </w:rPr>
        <w:t xml:space="preserve">The other classification criterion of cooperatives is the sector in which the cooperative engaged. Cooperatives that engaged in the agriculture sector are </w:t>
      </w:r>
      <w:r w:rsidRPr="007E4764">
        <w:rPr>
          <w:rFonts w:asciiTheme="majorHAnsi" w:hAnsiTheme="majorHAnsi" w:cs="TimesNewRoman"/>
          <w:sz w:val="24"/>
          <w:szCs w:val="24"/>
        </w:rPr>
        <w:lastRenderedPageBreak/>
        <w:t xml:space="preserve">classified as agricultural cooperatives. There are many agricultural cooperatives operating in the different sub sector of the economy. Industrial cooperatives (small scale industry) engaged industry sector. They are emerging in different areas of the country. </w:t>
      </w:r>
    </w:p>
    <w:p w:rsidR="00D772A3" w:rsidRPr="007E4764" w:rsidRDefault="00D772A3" w:rsidP="00D772A3">
      <w:pPr>
        <w:autoSpaceDE w:val="0"/>
        <w:autoSpaceDN w:val="0"/>
        <w:adjustRightInd w:val="0"/>
        <w:rPr>
          <w:rFonts w:asciiTheme="majorHAnsi" w:hAnsiTheme="majorHAnsi" w:cs="TimesNewRoman"/>
          <w:sz w:val="16"/>
          <w:szCs w:val="24"/>
        </w:rPr>
      </w:pPr>
    </w:p>
    <w:p w:rsidR="00D772A3" w:rsidRPr="007E4764" w:rsidRDefault="00D772A3" w:rsidP="00D772A3">
      <w:pPr>
        <w:autoSpaceDE w:val="0"/>
        <w:autoSpaceDN w:val="0"/>
        <w:adjustRightInd w:val="0"/>
        <w:rPr>
          <w:rFonts w:asciiTheme="majorHAnsi" w:hAnsiTheme="majorHAnsi" w:cs="TimesNewRoman"/>
          <w:sz w:val="24"/>
          <w:szCs w:val="24"/>
        </w:rPr>
      </w:pPr>
      <w:r w:rsidRPr="007E4764">
        <w:rPr>
          <w:rFonts w:asciiTheme="majorHAnsi" w:hAnsiTheme="majorHAnsi" w:cs="TimesNewRoman"/>
          <w:sz w:val="24"/>
          <w:szCs w:val="24"/>
        </w:rPr>
        <w:t>The number of operation in which the cooperative engaged is another classification criterion of cooperatives. There are single purpose cooperatives which have only one field of activity (one purpose e.g. marketing). There are also multi-purpose cooperatives which have more than one field of activity (two or more purpose e.g. credit and marketing).</w:t>
      </w:r>
    </w:p>
    <w:p w:rsidR="00D772A3" w:rsidRPr="007E4764" w:rsidRDefault="00D772A3" w:rsidP="00D772A3">
      <w:pPr>
        <w:autoSpaceDE w:val="0"/>
        <w:autoSpaceDN w:val="0"/>
        <w:adjustRightInd w:val="0"/>
        <w:rPr>
          <w:rFonts w:ascii="Franklin Gothic Medium Cond" w:hAnsi="Franklin Gothic Medium Cond" w:cs="TimesNewRoman"/>
          <w:sz w:val="10"/>
          <w:szCs w:val="24"/>
        </w:rPr>
      </w:pPr>
    </w:p>
    <w:p w:rsidR="00D772A3" w:rsidRPr="007E4764" w:rsidRDefault="00D772A3" w:rsidP="00D772A3">
      <w:pPr>
        <w:autoSpaceDE w:val="0"/>
        <w:autoSpaceDN w:val="0"/>
        <w:adjustRightInd w:val="0"/>
        <w:rPr>
          <w:rFonts w:ascii="Franklin Gothic Medium Cond" w:hAnsi="Franklin Gothic Medium Cond" w:cs="TimesNewRoman"/>
          <w:sz w:val="28"/>
          <w:szCs w:val="24"/>
        </w:rPr>
      </w:pPr>
      <w:r w:rsidRPr="007E4764">
        <w:rPr>
          <w:rFonts w:ascii="Franklin Gothic Medium Cond" w:hAnsi="Franklin Gothic Medium Cond" w:cs="TimesNewRoman"/>
          <w:sz w:val="28"/>
          <w:szCs w:val="24"/>
        </w:rPr>
        <w:t>2.5 History of Agricultural Cooperatives</w:t>
      </w:r>
    </w:p>
    <w:p w:rsidR="00D772A3" w:rsidRPr="007E4764" w:rsidRDefault="00D772A3" w:rsidP="00D772A3">
      <w:pPr>
        <w:autoSpaceDE w:val="0"/>
        <w:autoSpaceDN w:val="0"/>
        <w:adjustRightInd w:val="0"/>
        <w:rPr>
          <w:rFonts w:asciiTheme="majorHAnsi" w:hAnsiTheme="majorHAnsi" w:cs="BookAntiqua"/>
          <w:sz w:val="24"/>
          <w:szCs w:val="24"/>
        </w:rPr>
      </w:pPr>
      <w:r w:rsidRPr="007E4764">
        <w:rPr>
          <w:rFonts w:asciiTheme="majorHAnsi" w:hAnsiTheme="majorHAnsi" w:cs="BookAntiqua"/>
          <w:sz w:val="24"/>
          <w:szCs w:val="24"/>
        </w:rPr>
        <w:t>The modern cooperative originated in Europe and spread to other industrializing countries during the late 19th century as a self-help method to counter extreme conditions of poverty</w:t>
      </w:r>
      <w:r>
        <w:rPr>
          <w:rFonts w:asciiTheme="majorHAnsi" w:hAnsiTheme="majorHAnsi" w:cs="BookAntiqua"/>
          <w:sz w:val="24"/>
          <w:szCs w:val="24"/>
        </w:rPr>
        <w:t>.</w:t>
      </w:r>
      <w:r w:rsidRPr="007E4764">
        <w:rPr>
          <w:rFonts w:asciiTheme="majorHAnsi" w:hAnsiTheme="majorHAnsi" w:cs="BookAntiqua"/>
          <w:sz w:val="24"/>
          <w:szCs w:val="24"/>
        </w:rPr>
        <w:t xml:space="preserve"> However, one development that probably had the greatest singular impact on determining agricultural cooperatives unique operating principles was the formation in 1844 of the Rochdale Society of Equitable Pioneers</w:t>
      </w:r>
      <w:r>
        <w:rPr>
          <w:rFonts w:asciiTheme="majorHAnsi" w:hAnsiTheme="majorHAnsi" w:cs="BookAntiqua"/>
          <w:sz w:val="24"/>
          <w:szCs w:val="24"/>
        </w:rPr>
        <w:t xml:space="preserve"> (</w:t>
      </w:r>
      <w:r w:rsidRPr="007E4764">
        <w:rPr>
          <w:rFonts w:asciiTheme="majorHAnsi" w:hAnsiTheme="majorHAnsi" w:cs="BookAntiqua"/>
          <w:sz w:val="24"/>
          <w:szCs w:val="24"/>
        </w:rPr>
        <w:t>Ltd</w:t>
      </w:r>
      <w:r>
        <w:rPr>
          <w:rFonts w:asciiTheme="majorHAnsi" w:hAnsiTheme="majorHAnsi" w:cs="BookAntiqua"/>
          <w:sz w:val="24"/>
          <w:szCs w:val="24"/>
        </w:rPr>
        <w:t>)</w:t>
      </w:r>
      <w:r w:rsidRPr="007E4764">
        <w:rPr>
          <w:rFonts w:asciiTheme="majorHAnsi" w:hAnsiTheme="majorHAnsi" w:cs="BookAntiqua"/>
          <w:sz w:val="24"/>
          <w:szCs w:val="24"/>
        </w:rPr>
        <w:t>. This was a consumer cooperative established in Rochdale, England, by a group of workers representing various trades who formulated a set of basic operating rules based on a two-year study of cooperatives, including some that were not successful. The cooperative’s objectives were to address members’ needs for better housing, employment, food, education</w:t>
      </w:r>
      <w:r>
        <w:rPr>
          <w:rFonts w:asciiTheme="majorHAnsi" w:hAnsiTheme="majorHAnsi" w:cs="BookAntiqua"/>
          <w:sz w:val="24"/>
          <w:szCs w:val="24"/>
        </w:rPr>
        <w:t xml:space="preserve"> and other social requirements </w:t>
      </w:r>
      <w:r w:rsidRPr="007E4764">
        <w:rPr>
          <w:rFonts w:asciiTheme="majorHAnsi" w:hAnsiTheme="majorHAnsi" w:cs="BookAntiqua"/>
          <w:sz w:val="24"/>
          <w:szCs w:val="24"/>
        </w:rPr>
        <w:t>(Hoyt, 1989).</w:t>
      </w:r>
    </w:p>
    <w:p w:rsidR="00D772A3" w:rsidRPr="007E4764" w:rsidRDefault="00D772A3" w:rsidP="00D772A3">
      <w:pPr>
        <w:autoSpaceDE w:val="0"/>
        <w:autoSpaceDN w:val="0"/>
        <w:adjustRightInd w:val="0"/>
        <w:rPr>
          <w:rFonts w:asciiTheme="majorHAnsi" w:hAnsiTheme="majorHAnsi" w:cs="BookAntiqua"/>
          <w:sz w:val="16"/>
          <w:szCs w:val="24"/>
        </w:rPr>
      </w:pPr>
    </w:p>
    <w:p w:rsidR="00D772A3" w:rsidRPr="007E4764" w:rsidRDefault="00D772A3" w:rsidP="00D772A3">
      <w:pPr>
        <w:autoSpaceDE w:val="0"/>
        <w:autoSpaceDN w:val="0"/>
        <w:adjustRightInd w:val="0"/>
        <w:rPr>
          <w:rFonts w:asciiTheme="majorHAnsi" w:hAnsiTheme="majorHAnsi" w:cs="BookAntiqua"/>
          <w:sz w:val="24"/>
          <w:szCs w:val="24"/>
        </w:rPr>
      </w:pPr>
      <w:r w:rsidRPr="007E4764">
        <w:rPr>
          <w:rFonts w:asciiTheme="majorHAnsi" w:hAnsiTheme="majorHAnsi" w:cs="BookAntiqua"/>
          <w:sz w:val="24"/>
          <w:szCs w:val="24"/>
        </w:rPr>
        <w:lastRenderedPageBreak/>
        <w:t xml:space="preserve">The development of cooperatives over time has been shaped by many factors and influences. </w:t>
      </w:r>
      <w:r>
        <w:rPr>
          <w:rFonts w:asciiTheme="majorHAnsi" w:hAnsiTheme="majorHAnsi" w:cs="BookAntiqua"/>
          <w:sz w:val="24"/>
          <w:szCs w:val="24"/>
        </w:rPr>
        <w:t xml:space="preserve">Hoyt, </w:t>
      </w:r>
      <w:r w:rsidRPr="007E4764">
        <w:rPr>
          <w:rFonts w:asciiTheme="majorHAnsi" w:hAnsiTheme="majorHAnsi" w:cs="BookAntiqua"/>
          <w:sz w:val="24"/>
          <w:szCs w:val="24"/>
        </w:rPr>
        <w:t xml:space="preserve">(1989) group these into three main types (all interrelated): (1) economic conditions (caused by war, depression, technology, government economic policy, etc.); (2) farmer organizations (including quality of their leadership, their motivation and enthusiasm to promote cooperatives, power to influence public policy, etc.); and (3) public policy (as determined by government interest, legislative initiative and judicial interpretation). </w:t>
      </w:r>
    </w:p>
    <w:p w:rsidR="00D772A3" w:rsidRPr="007E4764" w:rsidRDefault="00D772A3" w:rsidP="00D772A3">
      <w:pPr>
        <w:autoSpaceDE w:val="0"/>
        <w:autoSpaceDN w:val="0"/>
        <w:adjustRightInd w:val="0"/>
        <w:rPr>
          <w:rFonts w:asciiTheme="majorHAnsi" w:hAnsiTheme="majorHAnsi" w:cs="BookAntiqua"/>
          <w:sz w:val="16"/>
          <w:szCs w:val="24"/>
        </w:rPr>
      </w:pPr>
    </w:p>
    <w:p w:rsidR="00D772A3" w:rsidRDefault="00D772A3" w:rsidP="00D772A3">
      <w:pPr>
        <w:autoSpaceDE w:val="0"/>
        <w:autoSpaceDN w:val="0"/>
        <w:adjustRightInd w:val="0"/>
        <w:rPr>
          <w:rFonts w:asciiTheme="majorHAnsi" w:hAnsiTheme="majorHAnsi" w:cs="BookAntiqua"/>
          <w:sz w:val="24"/>
          <w:szCs w:val="24"/>
        </w:rPr>
      </w:pPr>
      <w:r w:rsidRPr="007E4764">
        <w:rPr>
          <w:rFonts w:asciiTheme="majorHAnsi" w:hAnsiTheme="majorHAnsi" w:cs="BookAntiqua"/>
          <w:sz w:val="24"/>
          <w:szCs w:val="24"/>
        </w:rPr>
        <w:t>Since about 1988 two phenomena have been occurring in the organization of agricultural cooperatives in the US: (1) the restructuring and consolidation of conventional cooperatives and (2) the emergence of new generation cooperatives (NGCs)</w:t>
      </w:r>
      <w:r>
        <w:rPr>
          <w:rFonts w:asciiTheme="majorHAnsi" w:hAnsiTheme="majorHAnsi" w:cs="BookAntiqua"/>
          <w:sz w:val="24"/>
          <w:szCs w:val="24"/>
        </w:rPr>
        <w:t>.</w:t>
      </w:r>
      <w:r w:rsidRPr="007E4764">
        <w:rPr>
          <w:rFonts w:asciiTheme="majorHAnsi" w:hAnsiTheme="majorHAnsi" w:cs="BookAntiqua"/>
          <w:sz w:val="24"/>
          <w:szCs w:val="24"/>
        </w:rPr>
        <w:t xml:space="preserve"> NGCs retain many of the characteristics of conventional cooperatives, but they focus on value-added activities. Member capital contributions are linked to product delivery (marketing) rights which attain value and can be transferred and membership is closed or restricted. These developments suggest that cooperative strategies are bec</w:t>
      </w:r>
      <w:r>
        <w:rPr>
          <w:rFonts w:asciiTheme="majorHAnsi" w:hAnsiTheme="majorHAnsi" w:cs="BookAntiqua"/>
          <w:sz w:val="24"/>
          <w:szCs w:val="24"/>
        </w:rPr>
        <w:t xml:space="preserve">oming more offensive in nature </w:t>
      </w:r>
      <w:r w:rsidRPr="007E4764">
        <w:rPr>
          <w:rFonts w:asciiTheme="majorHAnsi" w:hAnsiTheme="majorHAnsi" w:cs="BookAntiqua"/>
          <w:sz w:val="24"/>
          <w:szCs w:val="24"/>
        </w:rPr>
        <w:t>(Cook, 1995).</w:t>
      </w:r>
    </w:p>
    <w:p w:rsidR="00D772A3" w:rsidRPr="00FE0869" w:rsidRDefault="00D772A3" w:rsidP="00D772A3">
      <w:pPr>
        <w:autoSpaceDE w:val="0"/>
        <w:autoSpaceDN w:val="0"/>
        <w:adjustRightInd w:val="0"/>
        <w:rPr>
          <w:rFonts w:asciiTheme="majorHAnsi" w:hAnsiTheme="majorHAnsi" w:cs="BookAntiqua"/>
          <w:sz w:val="16"/>
          <w:szCs w:val="24"/>
        </w:rPr>
      </w:pPr>
    </w:p>
    <w:p w:rsidR="00D772A3" w:rsidRPr="007E4764" w:rsidRDefault="00D772A3" w:rsidP="00D772A3">
      <w:pPr>
        <w:autoSpaceDE w:val="0"/>
        <w:autoSpaceDN w:val="0"/>
        <w:adjustRightInd w:val="0"/>
        <w:rPr>
          <w:rFonts w:asciiTheme="majorHAnsi" w:hAnsiTheme="majorHAnsi" w:cs="BookAntiqua"/>
          <w:sz w:val="24"/>
          <w:szCs w:val="24"/>
        </w:rPr>
      </w:pPr>
      <w:r w:rsidRPr="007E4764">
        <w:rPr>
          <w:rFonts w:asciiTheme="majorHAnsi" w:hAnsiTheme="majorHAnsi" w:cs="BookAntiqua"/>
          <w:sz w:val="24"/>
          <w:szCs w:val="24"/>
        </w:rPr>
        <w:t>Cropp (2002) contends that cooperatives in the US have matured to become a significant force in agriculture and play an increasing role in influencing national agricultural policies.</w:t>
      </w:r>
    </w:p>
    <w:p w:rsidR="00D772A3" w:rsidRPr="007E4764" w:rsidRDefault="00D772A3" w:rsidP="00D772A3">
      <w:pPr>
        <w:autoSpaceDE w:val="0"/>
        <w:autoSpaceDN w:val="0"/>
        <w:adjustRightInd w:val="0"/>
        <w:rPr>
          <w:rFonts w:asciiTheme="majorHAnsi" w:hAnsiTheme="majorHAnsi" w:cs="BookAntiqua"/>
          <w:sz w:val="16"/>
          <w:szCs w:val="24"/>
        </w:rPr>
      </w:pPr>
    </w:p>
    <w:p w:rsidR="00D772A3" w:rsidRPr="007E4764" w:rsidRDefault="00D772A3" w:rsidP="00D772A3">
      <w:pPr>
        <w:autoSpaceDE w:val="0"/>
        <w:autoSpaceDN w:val="0"/>
        <w:adjustRightInd w:val="0"/>
        <w:rPr>
          <w:rFonts w:asciiTheme="majorHAnsi" w:hAnsiTheme="majorHAnsi" w:cs="BookAntiqua"/>
          <w:sz w:val="24"/>
          <w:szCs w:val="24"/>
        </w:rPr>
      </w:pPr>
      <w:r w:rsidRPr="007E4764">
        <w:rPr>
          <w:rFonts w:asciiTheme="majorHAnsi" w:hAnsiTheme="majorHAnsi" w:cs="BookAntiqua"/>
          <w:sz w:val="24"/>
          <w:szCs w:val="24"/>
        </w:rPr>
        <w:t xml:space="preserve">In developing countries attempts to organize farmers into cooperatives have often failed, although cooperatives have the potential to supply farm inputs and market farm products that are both important for agricultural development (Hoyt, 1989). </w:t>
      </w:r>
      <w:r w:rsidRPr="007E4764">
        <w:rPr>
          <w:rFonts w:asciiTheme="majorHAnsi" w:hAnsiTheme="majorHAnsi" w:cs="BookAntiqua"/>
          <w:sz w:val="24"/>
          <w:szCs w:val="24"/>
        </w:rPr>
        <w:lastRenderedPageBreak/>
        <w:t xml:space="preserve">Mohamed (2004) suggests that in Africa farmer cooperatives have often failed because of problems in holding management accountable to the members (i.e., moral hazard), leading to inappropriate political activities or financial irregularities in management. </w:t>
      </w:r>
    </w:p>
    <w:p w:rsidR="00D772A3" w:rsidRPr="007E4764" w:rsidRDefault="00D772A3" w:rsidP="00D772A3">
      <w:pPr>
        <w:autoSpaceDE w:val="0"/>
        <w:autoSpaceDN w:val="0"/>
        <w:adjustRightInd w:val="0"/>
        <w:rPr>
          <w:rFonts w:asciiTheme="majorHAnsi" w:hAnsiTheme="majorHAnsi" w:cs="BookAntiqua"/>
          <w:sz w:val="16"/>
          <w:szCs w:val="24"/>
        </w:rPr>
      </w:pPr>
    </w:p>
    <w:p w:rsidR="00D772A3" w:rsidRPr="007E4764" w:rsidRDefault="00D772A3" w:rsidP="00D772A3">
      <w:pPr>
        <w:autoSpaceDE w:val="0"/>
        <w:autoSpaceDN w:val="0"/>
        <w:adjustRightInd w:val="0"/>
        <w:rPr>
          <w:rFonts w:asciiTheme="majorHAnsi" w:hAnsiTheme="majorHAnsi" w:cs="BookAntiqua"/>
          <w:sz w:val="24"/>
          <w:szCs w:val="24"/>
        </w:rPr>
      </w:pPr>
      <w:r w:rsidRPr="00FE0869">
        <w:rPr>
          <w:rFonts w:asciiTheme="majorHAnsi" w:hAnsiTheme="majorHAnsi" w:cs="BookAntiqua"/>
          <w:szCs w:val="24"/>
        </w:rPr>
        <w:t>ACDI/VOCA</w:t>
      </w:r>
      <w:r w:rsidRPr="007E4764">
        <w:rPr>
          <w:rFonts w:asciiTheme="majorHAnsi" w:hAnsiTheme="majorHAnsi" w:cs="BookAntiqua"/>
          <w:sz w:val="24"/>
          <w:szCs w:val="24"/>
        </w:rPr>
        <w:t xml:space="preserve"> (2005) lists a number of successful cooperative ventures that they helped to establish in developing countries. Government policies regarding cooperatives are critical because they can constrain or enhance independent cooperative development (Hoyt, 1989).</w:t>
      </w:r>
    </w:p>
    <w:p w:rsidR="00D772A3" w:rsidRPr="007E4764" w:rsidRDefault="00D772A3" w:rsidP="00D772A3">
      <w:pPr>
        <w:autoSpaceDE w:val="0"/>
        <w:autoSpaceDN w:val="0"/>
        <w:adjustRightInd w:val="0"/>
        <w:rPr>
          <w:rFonts w:ascii="Franklin Gothic Medium Cond" w:hAnsi="Franklin Gothic Medium Cond" w:cs="TimesNewRoman"/>
          <w:sz w:val="10"/>
          <w:szCs w:val="24"/>
        </w:rPr>
      </w:pPr>
    </w:p>
    <w:p w:rsidR="00D772A3" w:rsidRPr="007E4764" w:rsidRDefault="00D772A3" w:rsidP="00D772A3">
      <w:pPr>
        <w:autoSpaceDE w:val="0"/>
        <w:autoSpaceDN w:val="0"/>
        <w:adjustRightInd w:val="0"/>
        <w:rPr>
          <w:rFonts w:ascii="Franklin Gothic Medium Cond" w:hAnsi="Franklin Gothic Medium Cond" w:cs="TimesNewRoman"/>
          <w:sz w:val="28"/>
          <w:szCs w:val="24"/>
        </w:rPr>
      </w:pPr>
      <w:r w:rsidRPr="007E4764">
        <w:rPr>
          <w:rFonts w:ascii="Franklin Gothic Medium Cond" w:hAnsi="Franklin Gothic Medium Cond" w:cs="TimesNewRoman"/>
          <w:sz w:val="28"/>
          <w:szCs w:val="24"/>
        </w:rPr>
        <w:t>2.6 Agricultural Cooperatives and Rural Development in the World</w:t>
      </w:r>
    </w:p>
    <w:p w:rsidR="00D772A3" w:rsidRPr="007E4764" w:rsidRDefault="00D772A3" w:rsidP="00D772A3">
      <w:pPr>
        <w:pStyle w:val="Default"/>
        <w:spacing w:line="480" w:lineRule="auto"/>
        <w:jc w:val="both"/>
        <w:rPr>
          <w:rFonts w:asciiTheme="majorHAnsi" w:hAnsiTheme="majorHAnsi"/>
          <w:color w:val="auto"/>
        </w:rPr>
      </w:pPr>
      <w:r w:rsidRPr="007E4764">
        <w:rPr>
          <w:rFonts w:asciiTheme="majorHAnsi" w:hAnsiTheme="majorHAnsi"/>
          <w:color w:val="auto"/>
          <w:szCs w:val="23"/>
        </w:rPr>
        <w:t>The cooperative movement is significant both in terms of membership and impact. The United Nations estimated in 1994 that the livelihoods of nearly 3 billion people or half of the world’s population were made secure by cooperative enterprises. Nearly 800 million individuals are members of cooperatives. They provide an estimated 100 million jobs. They are economically significant in a large number of countries providing foodstuffs, financial services as well as the provision of services to consumers (ILO, 2005). Cooperatives have created over 13.8 million jobs in India, with 92 per cent of the jobs created through self-employment in the workers’ cooperatives. In Japan, the consumer cooperative movement provided 58,281 full-</w:t>
      </w:r>
      <w:r w:rsidRPr="007E4764">
        <w:rPr>
          <w:rFonts w:asciiTheme="majorHAnsi" w:hAnsiTheme="majorHAnsi"/>
          <w:color w:val="auto"/>
        </w:rPr>
        <w:t>time and 9</w:t>
      </w:r>
      <w:r>
        <w:rPr>
          <w:rFonts w:asciiTheme="majorHAnsi" w:hAnsiTheme="majorHAnsi"/>
          <w:color w:val="auto"/>
        </w:rPr>
        <w:t>5,374 part-time jobs in 1997 (ILO</w:t>
      </w:r>
      <w:r w:rsidRPr="007E4764">
        <w:rPr>
          <w:rFonts w:asciiTheme="majorHAnsi" w:hAnsiTheme="majorHAnsi"/>
          <w:color w:val="auto"/>
        </w:rPr>
        <w:t xml:space="preserve">, 2005). </w:t>
      </w:r>
    </w:p>
    <w:p w:rsidR="00D772A3" w:rsidRPr="007E4764" w:rsidRDefault="00D772A3" w:rsidP="00D772A3">
      <w:pPr>
        <w:pStyle w:val="Default"/>
        <w:spacing w:line="480" w:lineRule="auto"/>
        <w:jc w:val="both"/>
        <w:rPr>
          <w:rFonts w:asciiTheme="majorHAnsi" w:hAnsiTheme="majorHAnsi"/>
          <w:color w:val="auto"/>
          <w:sz w:val="16"/>
        </w:rPr>
      </w:pPr>
    </w:p>
    <w:p w:rsidR="00D772A3" w:rsidRPr="007E4764" w:rsidRDefault="00D772A3" w:rsidP="00D772A3">
      <w:pPr>
        <w:autoSpaceDE w:val="0"/>
        <w:autoSpaceDN w:val="0"/>
        <w:adjustRightInd w:val="0"/>
        <w:rPr>
          <w:rFonts w:asciiTheme="majorHAnsi" w:hAnsiTheme="majorHAnsi"/>
          <w:sz w:val="24"/>
          <w:szCs w:val="24"/>
        </w:rPr>
      </w:pPr>
      <w:r w:rsidRPr="007E4764">
        <w:rPr>
          <w:rFonts w:asciiTheme="majorHAnsi" w:hAnsiTheme="majorHAnsi"/>
          <w:sz w:val="24"/>
          <w:szCs w:val="24"/>
        </w:rPr>
        <w:t xml:space="preserve">However, as of the </w:t>
      </w:r>
      <w:r w:rsidRPr="00EC2280">
        <w:rPr>
          <w:rFonts w:asciiTheme="majorHAnsi" w:hAnsiTheme="majorHAnsi"/>
          <w:szCs w:val="24"/>
        </w:rPr>
        <w:t>ICA</w:t>
      </w:r>
      <w:r w:rsidRPr="007E4764">
        <w:rPr>
          <w:rFonts w:asciiTheme="majorHAnsi" w:hAnsiTheme="majorHAnsi"/>
          <w:sz w:val="24"/>
          <w:szCs w:val="24"/>
        </w:rPr>
        <w:t xml:space="preserve">’s survey report in 2005, cooperatives, like other enterprises have seen their operations significantly affected by external challenges in the </w:t>
      </w:r>
      <w:r w:rsidRPr="007E4764">
        <w:rPr>
          <w:rFonts w:asciiTheme="majorHAnsi" w:hAnsiTheme="majorHAnsi"/>
          <w:sz w:val="24"/>
          <w:szCs w:val="24"/>
        </w:rPr>
        <w:lastRenderedPageBreak/>
        <w:t>political and economic environment. Despite these, the cooperative movement is promising to a growing potenti</w:t>
      </w:r>
      <w:r>
        <w:rPr>
          <w:rFonts w:asciiTheme="majorHAnsi" w:hAnsiTheme="majorHAnsi"/>
          <w:sz w:val="24"/>
          <w:szCs w:val="24"/>
        </w:rPr>
        <w:t>al for cooperative development</w:t>
      </w:r>
      <w:r w:rsidRPr="007E4764">
        <w:rPr>
          <w:rFonts w:asciiTheme="majorHAnsi" w:hAnsiTheme="majorHAnsi"/>
          <w:sz w:val="24"/>
          <w:szCs w:val="24"/>
        </w:rPr>
        <w:t xml:space="preserve"> and for cooperative renewal, in light of the limitations of the free market in regard to social responsibility and equity, the advantages of decentralization of power, the importance of stakeholder and community involvement in economic and social life and the growing role of</w:t>
      </w:r>
      <w:r>
        <w:rPr>
          <w:rFonts w:asciiTheme="majorHAnsi" w:hAnsiTheme="majorHAnsi"/>
          <w:sz w:val="24"/>
          <w:szCs w:val="24"/>
        </w:rPr>
        <w:t xml:space="preserve"> the civil society.</w:t>
      </w:r>
    </w:p>
    <w:p w:rsidR="00D772A3" w:rsidRPr="007E4764" w:rsidRDefault="00D772A3" w:rsidP="00D772A3">
      <w:pPr>
        <w:autoSpaceDE w:val="0"/>
        <w:autoSpaceDN w:val="0"/>
        <w:adjustRightInd w:val="0"/>
        <w:rPr>
          <w:rFonts w:asciiTheme="majorHAnsi" w:hAnsiTheme="majorHAnsi"/>
          <w:sz w:val="16"/>
          <w:szCs w:val="24"/>
        </w:rPr>
      </w:pPr>
    </w:p>
    <w:p w:rsidR="00D772A3" w:rsidRDefault="00D772A3" w:rsidP="00D772A3">
      <w:pPr>
        <w:autoSpaceDE w:val="0"/>
        <w:autoSpaceDN w:val="0"/>
        <w:adjustRightInd w:val="0"/>
        <w:rPr>
          <w:rFonts w:asciiTheme="majorHAnsi" w:hAnsiTheme="majorHAnsi" w:cs="Times New Roman"/>
          <w:sz w:val="24"/>
          <w:szCs w:val="24"/>
        </w:rPr>
      </w:pPr>
      <w:r w:rsidRPr="007E4764">
        <w:rPr>
          <w:rFonts w:asciiTheme="majorHAnsi" w:hAnsiTheme="majorHAnsi" w:cs="Times New Roman"/>
          <w:sz w:val="24"/>
          <w:szCs w:val="24"/>
        </w:rPr>
        <w:t>In 2002, International Federation of Agricultural Producers/International Cooperative Agricultural Organization estimated that there were about 569,000 agricultural cooperatives worldwide. Agricultural cooperatives, which are typically organized as supply and/or marketing cooperatives contribute to the development of rural areas. Cooperatives enable farmers to pool limited resources to enhance earnings capacity through lower input and credit costs and better marketing of products. For instance, agricultural cooperatives are important in areas where the private sector, owing to market failure is weak or unable to meet the needs of farmers for agricultural inputs or credit. They also improve the market reach and bargaining power of farmers in marketing agricultural products. Thus, agricultural cooperatives enable farmers to improve their earning and productive capacities.</w:t>
      </w:r>
    </w:p>
    <w:p w:rsidR="00D772A3" w:rsidRPr="00EC2280" w:rsidRDefault="00D772A3" w:rsidP="00D772A3">
      <w:pPr>
        <w:autoSpaceDE w:val="0"/>
        <w:autoSpaceDN w:val="0"/>
        <w:adjustRightInd w:val="0"/>
        <w:rPr>
          <w:rFonts w:asciiTheme="majorHAnsi" w:hAnsiTheme="majorHAnsi" w:cs="Times New Roman"/>
          <w:sz w:val="16"/>
          <w:szCs w:val="24"/>
        </w:rPr>
      </w:pPr>
    </w:p>
    <w:p w:rsidR="00D772A3" w:rsidRPr="007E4764" w:rsidRDefault="00D772A3" w:rsidP="00D772A3">
      <w:pPr>
        <w:autoSpaceDE w:val="0"/>
        <w:autoSpaceDN w:val="0"/>
        <w:adjustRightInd w:val="0"/>
        <w:rPr>
          <w:rFonts w:asciiTheme="majorHAnsi" w:hAnsiTheme="majorHAnsi" w:cs="Times New Roman"/>
          <w:sz w:val="24"/>
          <w:szCs w:val="24"/>
        </w:rPr>
      </w:pPr>
      <w:r w:rsidRPr="007E4764">
        <w:rPr>
          <w:rFonts w:asciiTheme="majorHAnsi" w:hAnsiTheme="majorHAnsi" w:cs="Times New Roman"/>
          <w:sz w:val="24"/>
          <w:szCs w:val="24"/>
        </w:rPr>
        <w:t>Around the world modern cooperatives have developed for over 200 years</w:t>
      </w:r>
      <w:r w:rsidRPr="007E4764">
        <w:rPr>
          <w:rFonts w:asciiTheme="majorHAnsi" w:hAnsiTheme="majorHAnsi" w:cs="Times New Roman"/>
          <w:b/>
          <w:bCs/>
          <w:sz w:val="24"/>
          <w:szCs w:val="24"/>
        </w:rPr>
        <w:t xml:space="preserve">.  </w:t>
      </w:r>
      <w:r w:rsidRPr="007E4764">
        <w:rPr>
          <w:rFonts w:asciiTheme="majorHAnsi" w:hAnsiTheme="majorHAnsi" w:cs="Times New Roman"/>
          <w:sz w:val="24"/>
          <w:szCs w:val="24"/>
        </w:rPr>
        <w:t>Cooperative institutions exist all over the world providing essential services which</w:t>
      </w:r>
      <w:r w:rsidRPr="007E4764">
        <w:rPr>
          <w:rFonts w:asciiTheme="majorHAnsi" w:hAnsiTheme="majorHAnsi" w:cs="Times New Roman"/>
          <w:b/>
          <w:bCs/>
          <w:sz w:val="24"/>
          <w:szCs w:val="24"/>
        </w:rPr>
        <w:t xml:space="preserve"> </w:t>
      </w:r>
      <w:r w:rsidRPr="007E4764">
        <w:rPr>
          <w:rFonts w:asciiTheme="majorHAnsi" w:hAnsiTheme="majorHAnsi" w:cs="Times New Roman"/>
          <w:sz w:val="24"/>
          <w:szCs w:val="24"/>
        </w:rPr>
        <w:t xml:space="preserve">would otherwise be unattainable. In many </w:t>
      </w:r>
      <w:r>
        <w:rPr>
          <w:rFonts w:asciiTheme="majorHAnsi" w:hAnsiTheme="majorHAnsi" w:cs="Times New Roman"/>
          <w:sz w:val="24"/>
          <w:szCs w:val="24"/>
        </w:rPr>
        <w:t>t</w:t>
      </w:r>
      <w:r w:rsidRPr="007E4764">
        <w:rPr>
          <w:rFonts w:asciiTheme="majorHAnsi" w:hAnsiTheme="majorHAnsi" w:cs="Times New Roman"/>
          <w:sz w:val="24"/>
          <w:szCs w:val="24"/>
        </w:rPr>
        <w:t xml:space="preserve">hird </w:t>
      </w:r>
      <w:r>
        <w:rPr>
          <w:rFonts w:asciiTheme="majorHAnsi" w:hAnsiTheme="majorHAnsi" w:cs="Times New Roman"/>
          <w:sz w:val="24"/>
          <w:szCs w:val="24"/>
        </w:rPr>
        <w:t>w</w:t>
      </w:r>
      <w:r w:rsidRPr="007E4764">
        <w:rPr>
          <w:rFonts w:asciiTheme="majorHAnsi" w:hAnsiTheme="majorHAnsi" w:cs="Times New Roman"/>
          <w:sz w:val="24"/>
          <w:szCs w:val="24"/>
        </w:rPr>
        <w:t>orld countries, cooperatives such as</w:t>
      </w:r>
      <w:r w:rsidRPr="007E4764">
        <w:rPr>
          <w:rFonts w:asciiTheme="majorHAnsi" w:hAnsiTheme="majorHAnsi" w:cs="Times New Roman"/>
          <w:b/>
          <w:bCs/>
          <w:sz w:val="24"/>
          <w:szCs w:val="24"/>
        </w:rPr>
        <w:t xml:space="preserve"> </w:t>
      </w:r>
      <w:r w:rsidRPr="007E4764">
        <w:rPr>
          <w:rFonts w:asciiTheme="majorHAnsi" w:hAnsiTheme="majorHAnsi" w:cs="Times New Roman"/>
          <w:sz w:val="24"/>
          <w:szCs w:val="24"/>
        </w:rPr>
        <w:t>credit unions and agricultural organizations have been very successful in helping people</w:t>
      </w:r>
      <w:r w:rsidRPr="007E4764">
        <w:rPr>
          <w:rFonts w:asciiTheme="majorHAnsi" w:hAnsiTheme="majorHAnsi" w:cs="Times New Roman"/>
          <w:b/>
          <w:bCs/>
          <w:sz w:val="24"/>
          <w:szCs w:val="24"/>
        </w:rPr>
        <w:t xml:space="preserve"> </w:t>
      </w:r>
      <w:r w:rsidRPr="007E4764">
        <w:rPr>
          <w:rFonts w:asciiTheme="majorHAnsi" w:hAnsiTheme="majorHAnsi" w:cs="Times New Roman"/>
          <w:sz w:val="24"/>
          <w:szCs w:val="24"/>
        </w:rPr>
        <w:t xml:space="preserve">to provide for themselves where private and other corporate capitals do not </w:t>
      </w:r>
      <w:r w:rsidRPr="007E4764">
        <w:rPr>
          <w:rFonts w:asciiTheme="majorHAnsi" w:hAnsiTheme="majorHAnsi" w:cs="Times New Roman"/>
          <w:sz w:val="24"/>
          <w:szCs w:val="24"/>
        </w:rPr>
        <w:lastRenderedPageBreak/>
        <w:t>see high</w:t>
      </w:r>
      <w:r w:rsidRPr="007E4764">
        <w:rPr>
          <w:rFonts w:asciiTheme="majorHAnsi" w:hAnsiTheme="majorHAnsi" w:cs="Times New Roman"/>
          <w:b/>
          <w:bCs/>
          <w:sz w:val="24"/>
          <w:szCs w:val="24"/>
        </w:rPr>
        <w:t xml:space="preserve"> </w:t>
      </w:r>
      <w:r w:rsidRPr="007E4764">
        <w:rPr>
          <w:rFonts w:asciiTheme="majorHAnsi" w:hAnsiTheme="majorHAnsi" w:cs="Times New Roman"/>
          <w:sz w:val="24"/>
          <w:szCs w:val="24"/>
        </w:rPr>
        <w:t>profitability (I</w:t>
      </w:r>
      <w:r>
        <w:rPr>
          <w:rFonts w:asciiTheme="majorHAnsi" w:hAnsiTheme="majorHAnsi" w:cs="Times New Roman"/>
          <w:sz w:val="24"/>
          <w:szCs w:val="24"/>
        </w:rPr>
        <w:t>CA</w:t>
      </w:r>
      <w:r w:rsidRPr="007E4764">
        <w:rPr>
          <w:rFonts w:asciiTheme="majorHAnsi" w:hAnsiTheme="majorHAnsi" w:cs="Times New Roman"/>
          <w:sz w:val="24"/>
          <w:szCs w:val="24"/>
        </w:rPr>
        <w:t>, 2005). In 90 countries of the world, over 700 million individuals are members of</w:t>
      </w:r>
      <w:r w:rsidRPr="007E4764">
        <w:rPr>
          <w:rFonts w:asciiTheme="majorHAnsi" w:hAnsiTheme="majorHAnsi" w:cs="Times New Roman"/>
          <w:b/>
          <w:bCs/>
          <w:sz w:val="24"/>
          <w:szCs w:val="24"/>
        </w:rPr>
        <w:t xml:space="preserve"> </w:t>
      </w:r>
      <w:r w:rsidRPr="007E4764">
        <w:rPr>
          <w:rFonts w:asciiTheme="majorHAnsi" w:hAnsiTheme="majorHAnsi" w:cs="Times New Roman"/>
          <w:sz w:val="24"/>
          <w:szCs w:val="24"/>
        </w:rPr>
        <w:t>cooperative institutions. Globally, cooperatives have been able to elevate its position as</w:t>
      </w:r>
      <w:r w:rsidRPr="007E4764">
        <w:rPr>
          <w:rFonts w:asciiTheme="majorHAnsi" w:hAnsiTheme="majorHAnsi" w:cs="Times New Roman"/>
          <w:b/>
          <w:bCs/>
          <w:sz w:val="24"/>
          <w:szCs w:val="24"/>
        </w:rPr>
        <w:t xml:space="preserve"> </w:t>
      </w:r>
      <w:r w:rsidRPr="007E4764">
        <w:rPr>
          <w:rFonts w:asciiTheme="majorHAnsi" w:hAnsiTheme="majorHAnsi" w:cs="Times New Roman"/>
          <w:sz w:val="24"/>
          <w:szCs w:val="24"/>
        </w:rPr>
        <w:t>a powerful economic model. In some countries they are a sizeable force within the</w:t>
      </w:r>
      <w:r w:rsidRPr="007E4764">
        <w:rPr>
          <w:rFonts w:asciiTheme="majorHAnsi" w:hAnsiTheme="majorHAnsi" w:cs="Times New Roman"/>
          <w:b/>
          <w:bCs/>
          <w:sz w:val="24"/>
          <w:szCs w:val="24"/>
        </w:rPr>
        <w:t xml:space="preserve"> </w:t>
      </w:r>
      <w:r w:rsidRPr="007E4764">
        <w:rPr>
          <w:rFonts w:asciiTheme="majorHAnsi" w:hAnsiTheme="majorHAnsi" w:cs="Times New Roman"/>
          <w:sz w:val="24"/>
          <w:szCs w:val="24"/>
        </w:rPr>
        <w:t>national economy (ILO, 2005).</w:t>
      </w:r>
    </w:p>
    <w:p w:rsidR="00D772A3" w:rsidRPr="007E4764" w:rsidRDefault="00D772A3" w:rsidP="00D772A3">
      <w:pPr>
        <w:autoSpaceDE w:val="0"/>
        <w:autoSpaceDN w:val="0"/>
        <w:adjustRightInd w:val="0"/>
        <w:rPr>
          <w:rFonts w:ascii="Franklin Gothic Medium Cond" w:hAnsi="Franklin Gothic Medium Cond" w:cs="TimesNewRoman"/>
          <w:sz w:val="10"/>
          <w:szCs w:val="24"/>
        </w:rPr>
      </w:pPr>
    </w:p>
    <w:p w:rsidR="00D772A3" w:rsidRPr="007E4764" w:rsidRDefault="00D772A3" w:rsidP="00D772A3">
      <w:pPr>
        <w:autoSpaceDE w:val="0"/>
        <w:autoSpaceDN w:val="0"/>
        <w:adjustRightInd w:val="0"/>
        <w:jc w:val="left"/>
        <w:rPr>
          <w:rFonts w:ascii="Franklin Gothic Medium Cond" w:hAnsi="Franklin Gothic Medium Cond" w:cs="TimesNewRoman"/>
          <w:sz w:val="28"/>
          <w:szCs w:val="28"/>
        </w:rPr>
      </w:pPr>
      <w:r w:rsidRPr="007E4764">
        <w:rPr>
          <w:rFonts w:ascii="Franklin Gothic Medium Cond" w:hAnsi="Franklin Gothic Medium Cond" w:cs="TimesNewRoman"/>
          <w:sz w:val="28"/>
          <w:szCs w:val="28"/>
        </w:rPr>
        <w:t>2.7 Historica</w:t>
      </w:r>
      <w:r>
        <w:rPr>
          <w:rFonts w:ascii="Franklin Gothic Medium Cond" w:hAnsi="Franklin Gothic Medium Cond" w:cs="TimesNewRoman"/>
          <w:sz w:val="28"/>
          <w:szCs w:val="28"/>
        </w:rPr>
        <w:t xml:space="preserve">l Profile of Agricultural Coop </w:t>
      </w:r>
      <w:r w:rsidRPr="007E4764">
        <w:rPr>
          <w:rFonts w:ascii="Franklin Gothic Medium Cond" w:hAnsi="Franklin Gothic Medium Cond" w:cs="TimesNewRoman"/>
          <w:sz w:val="28"/>
          <w:szCs w:val="28"/>
        </w:rPr>
        <w:t>Movement in Asia-Pacific Countries</w:t>
      </w:r>
    </w:p>
    <w:p w:rsidR="00D772A3" w:rsidRPr="007E4764" w:rsidRDefault="00D772A3" w:rsidP="00D772A3">
      <w:pPr>
        <w:autoSpaceDE w:val="0"/>
        <w:autoSpaceDN w:val="0"/>
        <w:adjustRightInd w:val="0"/>
        <w:rPr>
          <w:rFonts w:asciiTheme="majorHAnsi" w:hAnsiTheme="majorHAnsi"/>
          <w:sz w:val="24"/>
          <w:szCs w:val="24"/>
        </w:rPr>
      </w:pPr>
      <w:r w:rsidRPr="007E4764">
        <w:rPr>
          <w:rFonts w:asciiTheme="majorHAnsi" w:hAnsiTheme="majorHAnsi" w:cs="Arial"/>
          <w:sz w:val="24"/>
          <w:szCs w:val="24"/>
        </w:rPr>
        <w:t xml:space="preserve">Nearly 65-75% of the population in Asia-Pacific countries depends on agriculture. Farm income has been the main source of livelihood. Farm practices and means are traditional. Application of methods and technology for farm management, crop protection, diversification of cropping patterns, use of farm inputs, mechanization of farming, farm guidance, farm production planning have not yet been used extensively </w:t>
      </w:r>
      <w:r w:rsidRPr="007E4764">
        <w:rPr>
          <w:rFonts w:asciiTheme="majorHAnsi" w:hAnsiTheme="majorHAnsi"/>
          <w:sz w:val="24"/>
          <w:szCs w:val="24"/>
        </w:rPr>
        <w:t>(Hermida, 2008).</w:t>
      </w:r>
    </w:p>
    <w:p w:rsidR="00D772A3" w:rsidRPr="007E4764" w:rsidRDefault="00D772A3" w:rsidP="00D772A3">
      <w:pPr>
        <w:autoSpaceDE w:val="0"/>
        <w:autoSpaceDN w:val="0"/>
        <w:adjustRightInd w:val="0"/>
        <w:rPr>
          <w:rFonts w:asciiTheme="majorHAnsi" w:hAnsiTheme="majorHAnsi" w:cs="TimesNewRoman"/>
          <w:sz w:val="16"/>
          <w:szCs w:val="24"/>
        </w:rPr>
      </w:pPr>
    </w:p>
    <w:p w:rsidR="00D772A3" w:rsidRPr="007E4764" w:rsidRDefault="00D772A3" w:rsidP="00D772A3">
      <w:pPr>
        <w:autoSpaceDE w:val="0"/>
        <w:autoSpaceDN w:val="0"/>
        <w:adjustRightInd w:val="0"/>
        <w:rPr>
          <w:rFonts w:asciiTheme="majorHAnsi" w:hAnsiTheme="majorHAnsi" w:cs="TimesNewRoman"/>
          <w:sz w:val="24"/>
          <w:szCs w:val="24"/>
        </w:rPr>
      </w:pPr>
      <w:r w:rsidRPr="007E4764">
        <w:rPr>
          <w:rFonts w:asciiTheme="majorHAnsi" w:hAnsiTheme="majorHAnsi"/>
          <w:sz w:val="24"/>
          <w:szCs w:val="24"/>
        </w:rPr>
        <w:t xml:space="preserve">Hermida, </w:t>
      </w:r>
      <w:r>
        <w:rPr>
          <w:rFonts w:asciiTheme="majorHAnsi" w:hAnsiTheme="majorHAnsi"/>
          <w:sz w:val="24"/>
          <w:szCs w:val="24"/>
        </w:rPr>
        <w:t>(</w:t>
      </w:r>
      <w:r w:rsidRPr="007E4764">
        <w:rPr>
          <w:rFonts w:asciiTheme="majorHAnsi" w:hAnsiTheme="majorHAnsi"/>
          <w:sz w:val="24"/>
          <w:szCs w:val="24"/>
        </w:rPr>
        <w:t>2008</w:t>
      </w:r>
      <w:r>
        <w:rPr>
          <w:rFonts w:asciiTheme="majorHAnsi" w:hAnsiTheme="majorHAnsi"/>
          <w:sz w:val="24"/>
          <w:szCs w:val="24"/>
        </w:rPr>
        <w:t>)</w:t>
      </w:r>
      <w:r w:rsidRPr="007E4764">
        <w:rPr>
          <w:rFonts w:asciiTheme="majorHAnsi" w:hAnsiTheme="majorHAnsi" w:cs="Arial"/>
          <w:sz w:val="24"/>
          <w:szCs w:val="24"/>
        </w:rPr>
        <w:t xml:space="preserve"> stated that, Pressures on agricultural lands due to ever-increasing population, urbanization and development of other non-farm infrastructures have been heavy. Organization and management of farmers’ groups or associations has been weak. In the rural areas, agricultural cooperatives have been playing significant roles by way of disbursement of farm credit, farm supplies, marketing and agro-processing. Although there are a large number of such cooperatives, their main functions largely remain confined to the distribution of credit, fertilizers and procurement of farm products for national food stocks. Marketing, agro-processing, warehousing activities are still weak. Their services to the members are inadequate. Many of the agricultural cooperatives largely remain blissfully content with implementing some of the government-sponsored programmes. Income by way of </w:t>
      </w:r>
      <w:r w:rsidRPr="007E4764">
        <w:rPr>
          <w:rFonts w:asciiTheme="majorHAnsi" w:hAnsiTheme="majorHAnsi" w:cs="Arial"/>
          <w:sz w:val="24"/>
          <w:szCs w:val="24"/>
        </w:rPr>
        <w:lastRenderedPageBreak/>
        <w:t xml:space="preserve">commissions and service charges received by the cooperatives often form a major portion of their working capital. It is often assumed that world food shortage can be eliminated by increasing food and agricultural production through the application of modern technology. </w:t>
      </w:r>
    </w:p>
    <w:p w:rsidR="00D772A3" w:rsidRPr="007E4764" w:rsidRDefault="00D772A3" w:rsidP="00D772A3">
      <w:pPr>
        <w:autoSpaceDE w:val="0"/>
        <w:autoSpaceDN w:val="0"/>
        <w:adjustRightInd w:val="0"/>
        <w:rPr>
          <w:rFonts w:asciiTheme="majorHAnsi" w:hAnsiTheme="majorHAnsi" w:cs="Arial"/>
          <w:sz w:val="16"/>
          <w:szCs w:val="24"/>
        </w:rPr>
      </w:pPr>
    </w:p>
    <w:p w:rsidR="00D772A3" w:rsidRPr="007E4764" w:rsidRDefault="00D772A3" w:rsidP="00D772A3">
      <w:pPr>
        <w:autoSpaceDE w:val="0"/>
        <w:autoSpaceDN w:val="0"/>
        <w:adjustRightInd w:val="0"/>
        <w:rPr>
          <w:rFonts w:asciiTheme="majorHAnsi" w:hAnsiTheme="majorHAnsi" w:cs="TimesNewRoman"/>
          <w:sz w:val="24"/>
          <w:szCs w:val="24"/>
        </w:rPr>
      </w:pPr>
      <w:r w:rsidRPr="007E4764">
        <w:rPr>
          <w:rFonts w:asciiTheme="majorHAnsi" w:hAnsiTheme="majorHAnsi" w:cs="Arial"/>
          <w:sz w:val="24"/>
          <w:szCs w:val="24"/>
        </w:rPr>
        <w:t>It is also argued that supplying modern inputs such as large-scale irrigation, chemical fertilizers, farm machinery and pesticides can improve the productive capacity of the land. New agricultural technology supported by other factors like, finance resources, creditworth</w:t>
      </w:r>
      <w:r>
        <w:rPr>
          <w:rFonts w:asciiTheme="majorHAnsi" w:hAnsiTheme="majorHAnsi" w:cs="Arial"/>
          <w:sz w:val="24"/>
          <w:szCs w:val="24"/>
        </w:rPr>
        <w:t>iness, government policies</w:t>
      </w:r>
      <w:r w:rsidRPr="007E4764">
        <w:rPr>
          <w:rFonts w:asciiTheme="majorHAnsi" w:hAnsiTheme="majorHAnsi" w:cs="Arial"/>
          <w:sz w:val="24"/>
          <w:szCs w:val="24"/>
        </w:rPr>
        <w:t xml:space="preserve"> and political influence makes a lot of difference </w:t>
      </w:r>
      <w:r w:rsidRPr="007E4764">
        <w:rPr>
          <w:rFonts w:asciiTheme="majorHAnsi" w:hAnsiTheme="majorHAnsi"/>
          <w:sz w:val="24"/>
          <w:szCs w:val="24"/>
        </w:rPr>
        <w:t>(Hermida, 2008).</w:t>
      </w:r>
    </w:p>
    <w:p w:rsidR="00D772A3" w:rsidRPr="007E4764" w:rsidRDefault="00D772A3" w:rsidP="00D772A3">
      <w:pPr>
        <w:autoSpaceDE w:val="0"/>
        <w:autoSpaceDN w:val="0"/>
        <w:adjustRightInd w:val="0"/>
        <w:rPr>
          <w:rFonts w:asciiTheme="majorHAnsi" w:hAnsiTheme="majorHAnsi" w:cs="Arial"/>
          <w:sz w:val="10"/>
          <w:szCs w:val="24"/>
        </w:rPr>
      </w:pPr>
    </w:p>
    <w:p w:rsidR="00D772A3" w:rsidRPr="007E4764" w:rsidRDefault="00D772A3" w:rsidP="00D772A3">
      <w:pPr>
        <w:autoSpaceDE w:val="0"/>
        <w:autoSpaceDN w:val="0"/>
        <w:adjustRightInd w:val="0"/>
        <w:rPr>
          <w:rFonts w:ascii="Franklin Gothic Medium Cond" w:hAnsi="Franklin Gothic Medium Cond" w:cs="TimesNewRoman"/>
          <w:sz w:val="28"/>
          <w:szCs w:val="24"/>
        </w:rPr>
      </w:pPr>
      <w:r w:rsidRPr="007E4764">
        <w:rPr>
          <w:rFonts w:ascii="Franklin Gothic Medium Cond" w:hAnsi="Franklin Gothic Medium Cond" w:cs="TimesNewRoman"/>
          <w:sz w:val="28"/>
          <w:szCs w:val="24"/>
        </w:rPr>
        <w:t>2.7.1 Cooperative Movement in India</w:t>
      </w:r>
    </w:p>
    <w:p w:rsidR="00D772A3" w:rsidRPr="007E4764" w:rsidRDefault="00D772A3" w:rsidP="00D772A3">
      <w:pPr>
        <w:autoSpaceDE w:val="0"/>
        <w:autoSpaceDN w:val="0"/>
        <w:adjustRightInd w:val="0"/>
        <w:rPr>
          <w:rFonts w:asciiTheme="majorHAnsi" w:hAnsiTheme="majorHAnsi" w:cs="Times New Roman"/>
          <w:sz w:val="24"/>
          <w:szCs w:val="24"/>
        </w:rPr>
      </w:pPr>
      <w:r w:rsidRPr="007E4764">
        <w:rPr>
          <w:rFonts w:asciiTheme="majorHAnsi" w:hAnsiTheme="majorHAnsi" w:cs="Times New Roman"/>
          <w:sz w:val="24"/>
          <w:szCs w:val="24"/>
        </w:rPr>
        <w:t xml:space="preserve">India has basically an agrarian economy with 72% of its total population residing in rural areas. The rural people need a lot of services in daily life which are met by village co-operative societies. The seeds of cooperation in India were sown in 1904 when the first </w:t>
      </w:r>
      <w:r>
        <w:rPr>
          <w:rFonts w:asciiTheme="majorHAnsi" w:hAnsiTheme="majorHAnsi" w:cs="Times New Roman"/>
          <w:sz w:val="24"/>
          <w:szCs w:val="24"/>
        </w:rPr>
        <w:t>c</w:t>
      </w:r>
      <w:r w:rsidRPr="007E4764">
        <w:rPr>
          <w:rFonts w:asciiTheme="majorHAnsi" w:hAnsiTheme="majorHAnsi" w:cs="Times New Roman"/>
          <w:sz w:val="24"/>
          <w:szCs w:val="24"/>
        </w:rPr>
        <w:t xml:space="preserve">ooperative </w:t>
      </w:r>
      <w:r>
        <w:rPr>
          <w:rFonts w:asciiTheme="majorHAnsi" w:hAnsiTheme="majorHAnsi" w:cs="Times New Roman"/>
          <w:sz w:val="24"/>
          <w:szCs w:val="24"/>
        </w:rPr>
        <w:t>s</w:t>
      </w:r>
      <w:r w:rsidRPr="007E4764">
        <w:rPr>
          <w:rFonts w:asciiTheme="majorHAnsi" w:hAnsiTheme="majorHAnsi" w:cs="Times New Roman"/>
          <w:sz w:val="24"/>
          <w:szCs w:val="24"/>
        </w:rPr>
        <w:t xml:space="preserve">ocieties Act was passed. </w:t>
      </w:r>
      <w:r w:rsidRPr="007E4764">
        <w:rPr>
          <w:rFonts w:asciiTheme="majorHAnsi" w:hAnsiTheme="majorHAnsi" w:cs="Times New Roman"/>
          <w:b/>
          <w:bCs/>
          <w:sz w:val="24"/>
          <w:szCs w:val="24"/>
        </w:rPr>
        <w:t xml:space="preserve"> </w:t>
      </w:r>
      <w:r w:rsidRPr="007E4764">
        <w:rPr>
          <w:rFonts w:asciiTheme="majorHAnsi" w:hAnsiTheme="majorHAnsi" w:cs="Times New Roman"/>
          <w:sz w:val="24"/>
          <w:szCs w:val="24"/>
        </w:rPr>
        <w:t>Since then, the cooperative movement has made significant progress. Cooperatives have extended across the entire country and there are currently an estimated 230 million members nationwide (Samantaray, 2004).</w:t>
      </w:r>
    </w:p>
    <w:p w:rsidR="00D772A3" w:rsidRPr="007E4764" w:rsidRDefault="00D772A3" w:rsidP="00D772A3">
      <w:pPr>
        <w:autoSpaceDE w:val="0"/>
        <w:autoSpaceDN w:val="0"/>
        <w:adjustRightInd w:val="0"/>
        <w:rPr>
          <w:rFonts w:asciiTheme="majorHAnsi" w:hAnsiTheme="majorHAnsi" w:cs="Times New Roman"/>
          <w:sz w:val="16"/>
          <w:szCs w:val="24"/>
        </w:rPr>
      </w:pPr>
    </w:p>
    <w:p w:rsidR="00D772A3" w:rsidRPr="007E4764" w:rsidRDefault="00D772A3" w:rsidP="00D772A3">
      <w:pPr>
        <w:autoSpaceDE w:val="0"/>
        <w:autoSpaceDN w:val="0"/>
        <w:adjustRightInd w:val="0"/>
        <w:rPr>
          <w:rFonts w:asciiTheme="majorHAnsi" w:hAnsiTheme="majorHAnsi" w:cs="Times New Roman"/>
          <w:sz w:val="24"/>
          <w:szCs w:val="24"/>
        </w:rPr>
      </w:pPr>
      <w:r w:rsidRPr="007E4764">
        <w:rPr>
          <w:rFonts w:asciiTheme="majorHAnsi" w:hAnsiTheme="majorHAnsi" w:cs="Arial"/>
          <w:sz w:val="24"/>
          <w:szCs w:val="24"/>
        </w:rPr>
        <w:t xml:space="preserve">Agricultural Cooperatives in India are very actively and intimately involved in several agriculture related activities. The most important activities are the disbursement of production credit, distribution of fertilizers and other inputs viz seeds, pesticides and agricultural implements. Agricultural Cooperatives are also </w:t>
      </w:r>
      <w:r w:rsidRPr="007E4764">
        <w:rPr>
          <w:rFonts w:asciiTheme="majorHAnsi" w:hAnsiTheme="majorHAnsi" w:cs="Arial"/>
          <w:sz w:val="24"/>
          <w:szCs w:val="24"/>
        </w:rPr>
        <w:lastRenderedPageBreak/>
        <w:t xml:space="preserve">involved in procurement of farm produce, processing and marketing of oilseeds, Cotton, sugar, milk and milk products, distribution of essential commodities, clothes, kerosene oil and merchandise etc. </w:t>
      </w:r>
      <w:r w:rsidRPr="007E4764">
        <w:rPr>
          <w:rFonts w:asciiTheme="majorHAnsi" w:hAnsiTheme="majorHAnsi" w:cs="Times New Roman"/>
          <w:sz w:val="24"/>
          <w:szCs w:val="24"/>
        </w:rPr>
        <w:t>(Samantaray, 2004).</w:t>
      </w:r>
    </w:p>
    <w:p w:rsidR="00D772A3" w:rsidRPr="007818E1" w:rsidRDefault="00D772A3" w:rsidP="00D772A3">
      <w:pPr>
        <w:autoSpaceDE w:val="0"/>
        <w:autoSpaceDN w:val="0"/>
        <w:adjustRightInd w:val="0"/>
        <w:rPr>
          <w:rFonts w:asciiTheme="majorHAnsi" w:hAnsiTheme="majorHAnsi" w:cs="Arial"/>
          <w:sz w:val="16"/>
          <w:szCs w:val="24"/>
        </w:rPr>
      </w:pPr>
    </w:p>
    <w:p w:rsidR="00D772A3" w:rsidRPr="007E4764" w:rsidRDefault="00D772A3" w:rsidP="00D772A3">
      <w:pPr>
        <w:autoSpaceDE w:val="0"/>
        <w:autoSpaceDN w:val="0"/>
        <w:adjustRightInd w:val="0"/>
        <w:rPr>
          <w:rFonts w:asciiTheme="majorHAnsi" w:hAnsiTheme="majorHAnsi" w:cs="Times New Roman"/>
          <w:sz w:val="4"/>
          <w:szCs w:val="20"/>
        </w:rPr>
      </w:pPr>
    </w:p>
    <w:p w:rsidR="00D772A3" w:rsidRPr="007E4764" w:rsidRDefault="00D772A3" w:rsidP="00D772A3">
      <w:pPr>
        <w:autoSpaceDE w:val="0"/>
        <w:autoSpaceDN w:val="0"/>
        <w:adjustRightInd w:val="0"/>
        <w:rPr>
          <w:rFonts w:asciiTheme="majorHAnsi" w:hAnsiTheme="majorHAnsi" w:cs="Times New Roman"/>
          <w:sz w:val="24"/>
          <w:szCs w:val="24"/>
        </w:rPr>
      </w:pPr>
      <w:r w:rsidRPr="007E4764">
        <w:rPr>
          <w:rFonts w:asciiTheme="majorHAnsi" w:hAnsiTheme="majorHAnsi" w:cs="Times New Roman"/>
          <w:sz w:val="24"/>
          <w:szCs w:val="24"/>
        </w:rPr>
        <w:t>The cooperative credit system of India has the largest network in the world and cooperatives have advanced more credit in the Indian agricultural sector than commercial banks. The village cooperative societies provide strategic inputs for the agricultural sector, consumer societies meet their consumption requirements at concessional rates; marketing societies help the farmer to get remunerative prices and co-operative processing units help in value additions to the raw products etc. In addition, co-operative societies are helping in building up of storage go-downs including cold storages, rural roads and in providing facilities like irrigation, electricity, transport and health. Various development activities in agriculture, small industry marketing and processing, distribution and supplies are now carried on through co-operatives (Samantaray, 2004).</w:t>
      </w:r>
    </w:p>
    <w:p w:rsidR="00D772A3" w:rsidRPr="007E4764" w:rsidRDefault="00D772A3" w:rsidP="00D772A3">
      <w:pPr>
        <w:autoSpaceDE w:val="0"/>
        <w:autoSpaceDN w:val="0"/>
        <w:adjustRightInd w:val="0"/>
        <w:rPr>
          <w:rFonts w:asciiTheme="majorHAnsi" w:hAnsiTheme="majorHAnsi" w:cs="Times New Roman"/>
          <w:sz w:val="16"/>
          <w:szCs w:val="24"/>
        </w:rPr>
      </w:pPr>
    </w:p>
    <w:p w:rsidR="00D772A3" w:rsidRPr="007E4764" w:rsidRDefault="00D772A3" w:rsidP="00D772A3">
      <w:pPr>
        <w:autoSpaceDE w:val="0"/>
        <w:autoSpaceDN w:val="0"/>
        <w:adjustRightInd w:val="0"/>
        <w:rPr>
          <w:rFonts w:ascii="Franklin Gothic Medium Cond" w:hAnsi="Franklin Gothic Medium Cond" w:cs="TimesNewRoman"/>
          <w:sz w:val="10"/>
          <w:szCs w:val="24"/>
        </w:rPr>
      </w:pPr>
      <w:r w:rsidRPr="007E4764">
        <w:rPr>
          <w:rFonts w:asciiTheme="majorHAnsi" w:hAnsiTheme="majorHAnsi" w:cs="Times New Roman"/>
          <w:sz w:val="24"/>
          <w:szCs w:val="24"/>
        </w:rPr>
        <w:t>According to National Council for Applied Economic Research (2002), the co-operative societies in India are playing multi-functional roles both in rural and urban areas. The central government enacted the Multi State Cooperative Societies Act, 2002 which provided for democratic and autonomous working of the Cooperatives, which came into force with effect from August 19, 2002. Various development activities in agriculture, small industry marketing and processing, distribution and supplies are now carried on through co-operatives. The co-</w:t>
      </w:r>
      <w:r w:rsidRPr="007E4764">
        <w:rPr>
          <w:rFonts w:asciiTheme="majorHAnsi" w:hAnsiTheme="majorHAnsi" w:cs="Times New Roman"/>
          <w:sz w:val="24"/>
          <w:szCs w:val="24"/>
        </w:rPr>
        <w:lastRenderedPageBreak/>
        <w:t xml:space="preserve">operatives in India have made an all-round progress and their role in and contribution to agricultural progress has particularly been significant </w:t>
      </w:r>
      <w:r w:rsidRPr="007E4764">
        <w:rPr>
          <w:rFonts w:asciiTheme="majorHAnsi" w:hAnsiTheme="majorHAnsi" w:cs="Times New Roman"/>
          <w:sz w:val="24"/>
          <w:szCs w:val="20"/>
        </w:rPr>
        <w:t>(Singh, 2006)</w:t>
      </w:r>
      <w:r w:rsidRPr="007E4764">
        <w:rPr>
          <w:rFonts w:asciiTheme="majorHAnsi" w:hAnsiTheme="majorHAnsi" w:cs="Times New Roman"/>
          <w:sz w:val="24"/>
          <w:szCs w:val="24"/>
        </w:rPr>
        <w:t>.</w:t>
      </w:r>
    </w:p>
    <w:p w:rsidR="00D772A3" w:rsidRPr="007B276F" w:rsidRDefault="00D772A3" w:rsidP="00D772A3">
      <w:pPr>
        <w:autoSpaceDE w:val="0"/>
        <w:autoSpaceDN w:val="0"/>
        <w:adjustRightInd w:val="0"/>
        <w:spacing w:line="360" w:lineRule="auto"/>
        <w:rPr>
          <w:rFonts w:ascii="Franklin Gothic Medium Cond" w:hAnsi="Franklin Gothic Medium Cond" w:cs="TimesNewRoman"/>
          <w:sz w:val="16"/>
          <w:szCs w:val="24"/>
        </w:rPr>
      </w:pPr>
    </w:p>
    <w:p w:rsidR="00D772A3" w:rsidRPr="007E4764" w:rsidRDefault="00D772A3" w:rsidP="00D772A3">
      <w:pPr>
        <w:autoSpaceDE w:val="0"/>
        <w:autoSpaceDN w:val="0"/>
        <w:adjustRightInd w:val="0"/>
        <w:spacing w:line="360" w:lineRule="auto"/>
        <w:rPr>
          <w:rFonts w:ascii="Franklin Gothic Medium Cond" w:hAnsi="Franklin Gothic Medium Cond" w:cs="TimesNewRoman"/>
          <w:sz w:val="28"/>
          <w:szCs w:val="24"/>
        </w:rPr>
      </w:pPr>
      <w:r w:rsidRPr="007E4764">
        <w:rPr>
          <w:rFonts w:ascii="Franklin Gothic Medium Cond" w:hAnsi="Franklin Gothic Medium Cond" w:cs="TimesNewRoman"/>
          <w:sz w:val="28"/>
          <w:szCs w:val="24"/>
        </w:rPr>
        <w:t>2.7.2 Japanese Agricultural Cooperative Movement</w:t>
      </w:r>
    </w:p>
    <w:p w:rsidR="00D772A3" w:rsidRPr="007E4764" w:rsidRDefault="00D772A3" w:rsidP="00D772A3">
      <w:pPr>
        <w:autoSpaceDE w:val="0"/>
        <w:autoSpaceDN w:val="0"/>
        <w:adjustRightInd w:val="0"/>
        <w:spacing w:before="240"/>
        <w:rPr>
          <w:rFonts w:asciiTheme="majorHAnsi" w:hAnsiTheme="majorHAnsi" w:cs="Arial"/>
          <w:sz w:val="24"/>
          <w:szCs w:val="24"/>
        </w:rPr>
      </w:pPr>
      <w:r w:rsidRPr="007E4764">
        <w:rPr>
          <w:rFonts w:asciiTheme="majorHAnsi" w:hAnsiTheme="majorHAnsi" w:cs="Arial"/>
          <w:sz w:val="24"/>
          <w:szCs w:val="24"/>
        </w:rPr>
        <w:t>The phenomenal rise of Japanese post-</w:t>
      </w:r>
      <w:r>
        <w:rPr>
          <w:rFonts w:asciiTheme="majorHAnsi" w:hAnsiTheme="majorHAnsi" w:cs="Arial"/>
          <w:sz w:val="24"/>
          <w:szCs w:val="24"/>
        </w:rPr>
        <w:t>w</w:t>
      </w:r>
      <w:r w:rsidRPr="007E4764">
        <w:rPr>
          <w:rFonts w:asciiTheme="majorHAnsi" w:hAnsiTheme="majorHAnsi" w:cs="Arial"/>
          <w:sz w:val="24"/>
          <w:szCs w:val="24"/>
        </w:rPr>
        <w:t xml:space="preserve">ar economy can safely be attributed to the hard and systematic work done by these agricultural cooperatives [called JA Movement] in consolidating people, land resources, producing the needed food and providing the needed services to the community. </w:t>
      </w:r>
      <w:r w:rsidRPr="007E4764">
        <w:rPr>
          <w:rFonts w:asciiTheme="majorHAnsi" w:hAnsiTheme="majorHAnsi" w:cs="Arial,Italic"/>
          <w:iCs/>
          <w:sz w:val="24"/>
          <w:szCs w:val="24"/>
        </w:rPr>
        <w:t>The JAs are a good example</w:t>
      </w:r>
      <w:r w:rsidRPr="007E4764">
        <w:rPr>
          <w:rFonts w:asciiTheme="majorHAnsi" w:hAnsiTheme="majorHAnsi" w:cs="Arial"/>
          <w:sz w:val="24"/>
          <w:szCs w:val="24"/>
        </w:rPr>
        <w:t xml:space="preserve"> </w:t>
      </w:r>
      <w:r w:rsidRPr="007E4764">
        <w:rPr>
          <w:rFonts w:asciiTheme="majorHAnsi" w:hAnsiTheme="majorHAnsi" w:cs="Arial,Italic"/>
          <w:iCs/>
          <w:sz w:val="24"/>
          <w:szCs w:val="24"/>
        </w:rPr>
        <w:t>of an integrated framework in the service of the farmers. They deliver multipurpose</w:t>
      </w:r>
      <w:r w:rsidRPr="007E4764">
        <w:rPr>
          <w:rFonts w:asciiTheme="majorHAnsi" w:hAnsiTheme="majorHAnsi" w:cs="Arial"/>
          <w:sz w:val="24"/>
          <w:szCs w:val="24"/>
        </w:rPr>
        <w:t xml:space="preserve"> </w:t>
      </w:r>
      <w:r w:rsidRPr="007E4764">
        <w:rPr>
          <w:rFonts w:asciiTheme="majorHAnsi" w:hAnsiTheme="majorHAnsi" w:cs="Arial,Italic"/>
          <w:iCs/>
          <w:sz w:val="24"/>
          <w:szCs w:val="24"/>
        </w:rPr>
        <w:t>services and operate as multi-function economic institutions directly responding to the</w:t>
      </w:r>
      <w:r w:rsidRPr="007E4764">
        <w:rPr>
          <w:rFonts w:asciiTheme="majorHAnsi" w:hAnsiTheme="majorHAnsi" w:cs="Arial"/>
          <w:sz w:val="24"/>
          <w:szCs w:val="24"/>
        </w:rPr>
        <w:t xml:space="preserve"> </w:t>
      </w:r>
      <w:r w:rsidRPr="007E4764">
        <w:rPr>
          <w:rFonts w:asciiTheme="majorHAnsi" w:hAnsiTheme="majorHAnsi" w:cs="Arial,Italic"/>
          <w:iCs/>
          <w:sz w:val="24"/>
          <w:szCs w:val="24"/>
        </w:rPr>
        <w:t>felt-needs of the members. They serve the members at the same time being under the</w:t>
      </w:r>
      <w:r w:rsidRPr="007E4764">
        <w:rPr>
          <w:rFonts w:asciiTheme="majorHAnsi" w:hAnsiTheme="majorHAnsi" w:cs="Arial"/>
          <w:sz w:val="24"/>
          <w:szCs w:val="24"/>
        </w:rPr>
        <w:t xml:space="preserve"> </w:t>
      </w:r>
      <w:r w:rsidRPr="007E4764">
        <w:rPr>
          <w:rFonts w:asciiTheme="majorHAnsi" w:hAnsiTheme="majorHAnsi" w:cs="Arial,Italic"/>
          <w:iCs/>
          <w:sz w:val="24"/>
          <w:szCs w:val="24"/>
        </w:rPr>
        <w:t>control of the members</w:t>
      </w:r>
      <w:r w:rsidRPr="007E4764">
        <w:rPr>
          <w:rFonts w:asciiTheme="majorHAnsi" w:hAnsiTheme="majorHAnsi" w:cs="Arial"/>
          <w:sz w:val="24"/>
          <w:szCs w:val="24"/>
        </w:rPr>
        <w:t xml:space="preserve">. Their services range from the </w:t>
      </w:r>
      <w:r w:rsidRPr="007E4764">
        <w:rPr>
          <w:rFonts w:asciiTheme="majorHAnsi" w:hAnsiTheme="majorHAnsi" w:cs="Arial,Italic"/>
          <w:iCs/>
          <w:sz w:val="24"/>
          <w:szCs w:val="24"/>
        </w:rPr>
        <w:t xml:space="preserve">‘Cradle to the Grave’ </w:t>
      </w:r>
      <w:r w:rsidRPr="007E4764">
        <w:rPr>
          <w:rFonts w:asciiTheme="majorHAnsi" w:hAnsiTheme="majorHAnsi" w:cs="Arial"/>
          <w:sz w:val="24"/>
          <w:szCs w:val="24"/>
        </w:rPr>
        <w:t>[This slogan has presently been pushed into the background mainly due to the economic capabilities and capacities already achieved by the agricultural cooperatives. The fact, however, remains alive because the organizational structure and the system still firmly exists and has been integrated in the services provided]. The Japanese agricultural cooperatives stand committed to “3-H Agriculture – Healthy, High Quality and High Technology”</w:t>
      </w:r>
      <w:r w:rsidRPr="007E4764">
        <w:rPr>
          <w:rFonts w:asciiTheme="majorHAnsi" w:hAnsiTheme="majorHAnsi" w:cs="Papyrus"/>
          <w:sz w:val="24"/>
          <w:szCs w:val="24"/>
        </w:rPr>
        <w:t xml:space="preserve"> (Dziesinski, 2006)</w:t>
      </w:r>
      <w:r w:rsidRPr="007E4764">
        <w:rPr>
          <w:rFonts w:asciiTheme="majorHAnsi" w:hAnsiTheme="majorHAnsi" w:cs="Arial"/>
          <w:sz w:val="24"/>
          <w:szCs w:val="24"/>
        </w:rPr>
        <w:t xml:space="preserve">. </w:t>
      </w:r>
    </w:p>
    <w:p w:rsidR="00D772A3" w:rsidRPr="007E4764" w:rsidRDefault="00D772A3" w:rsidP="00D772A3">
      <w:pPr>
        <w:autoSpaceDE w:val="0"/>
        <w:autoSpaceDN w:val="0"/>
        <w:adjustRightInd w:val="0"/>
        <w:rPr>
          <w:rFonts w:asciiTheme="majorHAnsi" w:hAnsiTheme="majorHAnsi" w:cs="Arial"/>
          <w:sz w:val="16"/>
          <w:szCs w:val="24"/>
        </w:rPr>
      </w:pPr>
    </w:p>
    <w:p w:rsidR="00D772A3" w:rsidRPr="007E4764" w:rsidRDefault="00D772A3" w:rsidP="00D772A3">
      <w:pPr>
        <w:autoSpaceDE w:val="0"/>
        <w:autoSpaceDN w:val="0"/>
        <w:adjustRightInd w:val="0"/>
        <w:rPr>
          <w:rFonts w:asciiTheme="majorHAnsi" w:hAnsiTheme="majorHAnsi" w:cs="TimesNewRoman"/>
          <w:sz w:val="24"/>
          <w:szCs w:val="24"/>
        </w:rPr>
      </w:pPr>
      <w:r w:rsidRPr="007E4764">
        <w:rPr>
          <w:rFonts w:asciiTheme="majorHAnsi" w:hAnsiTheme="majorHAnsi" w:cs="Arial"/>
          <w:sz w:val="24"/>
          <w:szCs w:val="24"/>
        </w:rPr>
        <w:t xml:space="preserve">According to </w:t>
      </w:r>
      <w:r w:rsidRPr="007E4764">
        <w:rPr>
          <w:rFonts w:asciiTheme="majorHAnsi" w:hAnsiTheme="majorHAnsi"/>
          <w:sz w:val="24"/>
          <w:szCs w:val="24"/>
        </w:rPr>
        <w:t>Prakash, (2000),</w:t>
      </w:r>
      <w:r w:rsidRPr="007E4764">
        <w:rPr>
          <w:rFonts w:asciiTheme="majorHAnsi" w:hAnsiTheme="majorHAnsi" w:cs="TimesNewRoman"/>
          <w:sz w:val="24"/>
          <w:szCs w:val="24"/>
        </w:rPr>
        <w:t xml:space="preserve"> </w:t>
      </w:r>
      <w:r w:rsidRPr="007E4764">
        <w:rPr>
          <w:rFonts w:asciiTheme="majorHAnsi" w:hAnsiTheme="majorHAnsi" w:cs="Arial"/>
          <w:sz w:val="24"/>
          <w:szCs w:val="24"/>
        </w:rPr>
        <w:t xml:space="preserve">the Japanese agricultural cooperative movement had successfully introduced a number of innovations which are of great relevance to the movements in the region. Some of the interesting features of the agricultural cooperatives have been; </w:t>
      </w:r>
      <w:r w:rsidRPr="007E4764">
        <w:rPr>
          <w:rFonts w:asciiTheme="majorHAnsi" w:hAnsiTheme="majorHAnsi" w:cs="Arial,Italic"/>
          <w:iCs/>
          <w:sz w:val="24"/>
          <w:szCs w:val="24"/>
        </w:rPr>
        <w:t>sustained and progressive amalgamation of cooperatives to make them more</w:t>
      </w:r>
      <w:r w:rsidRPr="007E4764">
        <w:rPr>
          <w:rFonts w:asciiTheme="majorHAnsi" w:hAnsiTheme="majorHAnsi" w:cs="Arial"/>
          <w:sz w:val="24"/>
          <w:szCs w:val="24"/>
        </w:rPr>
        <w:t xml:space="preserve"> </w:t>
      </w:r>
      <w:r>
        <w:rPr>
          <w:rFonts w:asciiTheme="majorHAnsi" w:hAnsiTheme="majorHAnsi" w:cs="Arial,Italic"/>
          <w:iCs/>
          <w:sz w:val="24"/>
          <w:szCs w:val="24"/>
        </w:rPr>
        <w:t xml:space="preserve">economically viable and service </w:t>
      </w:r>
      <w:r w:rsidRPr="007E4764">
        <w:rPr>
          <w:rFonts w:asciiTheme="majorHAnsi" w:hAnsiTheme="majorHAnsi" w:cs="Arial,Italic"/>
          <w:iCs/>
          <w:sz w:val="24"/>
          <w:szCs w:val="24"/>
        </w:rPr>
        <w:t xml:space="preserve">oriented, farm guidance and </w:t>
      </w:r>
      <w:r w:rsidRPr="007E4764">
        <w:rPr>
          <w:rFonts w:asciiTheme="majorHAnsi" w:hAnsiTheme="majorHAnsi" w:cs="Arial,Italic"/>
          <w:iCs/>
          <w:sz w:val="24"/>
          <w:szCs w:val="24"/>
        </w:rPr>
        <w:lastRenderedPageBreak/>
        <w:t>better-living</w:t>
      </w:r>
      <w:r w:rsidRPr="007E4764">
        <w:rPr>
          <w:rFonts w:asciiTheme="majorHAnsi" w:hAnsiTheme="majorHAnsi" w:cs="Arial"/>
          <w:sz w:val="24"/>
          <w:szCs w:val="24"/>
        </w:rPr>
        <w:t xml:space="preserve"> </w:t>
      </w:r>
      <w:r w:rsidRPr="007E4764">
        <w:rPr>
          <w:rFonts w:asciiTheme="majorHAnsi" w:hAnsiTheme="majorHAnsi" w:cs="Arial,Italic"/>
          <w:iCs/>
          <w:sz w:val="24"/>
          <w:szCs w:val="24"/>
        </w:rPr>
        <w:t>services to achieve a high degree of communication with the members and to</w:t>
      </w:r>
      <w:r w:rsidRPr="007E4764">
        <w:rPr>
          <w:rFonts w:asciiTheme="majorHAnsi" w:hAnsiTheme="majorHAnsi" w:cs="Arial"/>
          <w:sz w:val="24"/>
          <w:szCs w:val="24"/>
        </w:rPr>
        <w:t xml:space="preserve"> </w:t>
      </w:r>
      <w:r w:rsidRPr="007E4764">
        <w:rPr>
          <w:rFonts w:asciiTheme="majorHAnsi" w:hAnsiTheme="majorHAnsi" w:cs="Arial,Italic"/>
          <w:iCs/>
          <w:sz w:val="24"/>
          <w:szCs w:val="24"/>
        </w:rPr>
        <w:t>enrich their economic and social life, protection of interests of farmer</w:t>
      </w:r>
      <w:r>
        <w:rPr>
          <w:rFonts w:asciiTheme="majorHAnsi" w:hAnsiTheme="majorHAnsi" w:cs="Arial,Italic"/>
          <w:iCs/>
          <w:sz w:val="24"/>
          <w:szCs w:val="24"/>
        </w:rPr>
        <w:t xml:space="preserve"> </w:t>
      </w:r>
      <w:r w:rsidRPr="007E4764">
        <w:rPr>
          <w:rFonts w:asciiTheme="majorHAnsi" w:hAnsiTheme="majorHAnsi" w:cs="Arial,Italic"/>
          <w:iCs/>
          <w:sz w:val="24"/>
          <w:szCs w:val="24"/>
        </w:rPr>
        <w:t>members</w:t>
      </w:r>
      <w:r w:rsidRPr="007E4764">
        <w:rPr>
          <w:rFonts w:asciiTheme="majorHAnsi" w:hAnsiTheme="majorHAnsi" w:cs="Arial"/>
          <w:sz w:val="24"/>
          <w:szCs w:val="24"/>
        </w:rPr>
        <w:t xml:space="preserve"> </w:t>
      </w:r>
      <w:r w:rsidRPr="007E4764">
        <w:rPr>
          <w:rFonts w:asciiTheme="majorHAnsi" w:hAnsiTheme="majorHAnsi" w:cs="Arial,Italic"/>
          <w:iCs/>
          <w:sz w:val="24"/>
          <w:szCs w:val="24"/>
        </w:rPr>
        <w:t>t</w:t>
      </w:r>
      <w:r>
        <w:rPr>
          <w:rFonts w:asciiTheme="majorHAnsi" w:hAnsiTheme="majorHAnsi" w:cs="Arial,Italic"/>
          <w:iCs/>
          <w:sz w:val="24"/>
          <w:szCs w:val="24"/>
        </w:rPr>
        <w:t xml:space="preserve">hrough mutual insurance, health </w:t>
      </w:r>
      <w:r w:rsidRPr="007E4764">
        <w:rPr>
          <w:rFonts w:asciiTheme="majorHAnsi" w:hAnsiTheme="majorHAnsi" w:cs="Arial,Italic"/>
          <w:iCs/>
          <w:sz w:val="24"/>
          <w:szCs w:val="24"/>
        </w:rPr>
        <w:t>care, carefully planned and well-executed</w:t>
      </w:r>
      <w:r w:rsidRPr="007E4764">
        <w:rPr>
          <w:rFonts w:asciiTheme="majorHAnsi" w:hAnsiTheme="majorHAnsi" w:cs="Arial"/>
          <w:sz w:val="24"/>
          <w:szCs w:val="24"/>
        </w:rPr>
        <w:t xml:space="preserve"> </w:t>
      </w:r>
      <w:r w:rsidRPr="007E4764">
        <w:rPr>
          <w:rFonts w:asciiTheme="majorHAnsi" w:hAnsiTheme="majorHAnsi" w:cs="Arial,Italic"/>
          <w:iCs/>
          <w:sz w:val="24"/>
          <w:szCs w:val="24"/>
        </w:rPr>
        <w:t>marketing and supply functions through specially</w:t>
      </w:r>
      <w:r>
        <w:rPr>
          <w:rFonts w:asciiTheme="majorHAnsi" w:hAnsiTheme="majorHAnsi" w:cs="Arial,Italic"/>
          <w:iCs/>
          <w:sz w:val="24"/>
          <w:szCs w:val="24"/>
        </w:rPr>
        <w:t xml:space="preserve"> </w:t>
      </w:r>
      <w:r w:rsidRPr="007E4764">
        <w:rPr>
          <w:rFonts w:asciiTheme="majorHAnsi" w:hAnsiTheme="majorHAnsi" w:cs="Arial,Italic"/>
          <w:iCs/>
          <w:sz w:val="24"/>
          <w:szCs w:val="24"/>
        </w:rPr>
        <w:t>created and cooperative</w:t>
      </w:r>
      <w:r>
        <w:rPr>
          <w:rFonts w:asciiTheme="majorHAnsi" w:hAnsiTheme="majorHAnsi" w:cs="Arial,Italic"/>
          <w:iCs/>
          <w:sz w:val="24"/>
          <w:szCs w:val="24"/>
        </w:rPr>
        <w:t xml:space="preserve"> </w:t>
      </w:r>
      <w:r w:rsidRPr="007E4764">
        <w:rPr>
          <w:rFonts w:asciiTheme="majorHAnsi" w:hAnsiTheme="majorHAnsi" w:cs="Arial,Italic"/>
          <w:iCs/>
          <w:sz w:val="24"/>
          <w:szCs w:val="24"/>
        </w:rPr>
        <w:t>owned</w:t>
      </w:r>
      <w:r w:rsidRPr="007E4764">
        <w:rPr>
          <w:rFonts w:asciiTheme="majorHAnsi" w:hAnsiTheme="majorHAnsi" w:cs="Arial"/>
          <w:sz w:val="24"/>
          <w:szCs w:val="24"/>
        </w:rPr>
        <w:t xml:space="preserve"> </w:t>
      </w:r>
      <w:r w:rsidRPr="007E4764">
        <w:rPr>
          <w:rFonts w:asciiTheme="majorHAnsi" w:hAnsiTheme="majorHAnsi" w:cs="Arial,Italic"/>
          <w:iCs/>
          <w:sz w:val="24"/>
          <w:szCs w:val="24"/>
        </w:rPr>
        <w:t xml:space="preserve">holding companies, production of quality consumer goods and services, </w:t>
      </w:r>
      <w:r w:rsidRPr="007E4764">
        <w:rPr>
          <w:rFonts w:asciiTheme="majorHAnsi" w:hAnsiTheme="majorHAnsi" w:cs="Arial"/>
          <w:sz w:val="24"/>
          <w:szCs w:val="24"/>
        </w:rPr>
        <w:t>employment of capable and professional managers, acquisition of operational facilities and linking credit with marketing, guidance and education for improving production technology and above all, the cooperative being a member</w:t>
      </w:r>
      <w:r>
        <w:rPr>
          <w:rFonts w:asciiTheme="majorHAnsi" w:hAnsiTheme="majorHAnsi" w:cs="Arial"/>
          <w:sz w:val="24"/>
          <w:szCs w:val="24"/>
        </w:rPr>
        <w:t xml:space="preserve"> </w:t>
      </w:r>
      <w:r w:rsidRPr="007E4764">
        <w:rPr>
          <w:rFonts w:asciiTheme="majorHAnsi" w:hAnsiTheme="majorHAnsi" w:cs="Arial"/>
          <w:sz w:val="24"/>
          <w:szCs w:val="24"/>
        </w:rPr>
        <w:t>centered institution rather than the cooperative being a ‘cooperative</w:t>
      </w:r>
      <w:r>
        <w:rPr>
          <w:rFonts w:asciiTheme="majorHAnsi" w:hAnsiTheme="majorHAnsi" w:cs="Arial"/>
          <w:sz w:val="24"/>
          <w:szCs w:val="24"/>
        </w:rPr>
        <w:t xml:space="preserve"> </w:t>
      </w:r>
      <w:r w:rsidRPr="007E4764">
        <w:rPr>
          <w:rFonts w:asciiTheme="majorHAnsi" w:hAnsiTheme="majorHAnsi" w:cs="Arial"/>
          <w:sz w:val="24"/>
          <w:szCs w:val="24"/>
        </w:rPr>
        <w:t>centered’ institution. Based on the above factors, some general requisites for an effective operation of an agricultural cooperative could be derived. These include: promoting members’ participation - economic and organizational, increasing membership by encouraging non-members, women and young people to join agricultural cooperatives and promoting the utilization of cooperative services by members.</w:t>
      </w:r>
    </w:p>
    <w:p w:rsidR="00D772A3" w:rsidRPr="007E4764" w:rsidRDefault="00D772A3" w:rsidP="00D772A3">
      <w:pPr>
        <w:autoSpaceDE w:val="0"/>
        <w:autoSpaceDN w:val="0"/>
        <w:adjustRightInd w:val="0"/>
        <w:rPr>
          <w:rFonts w:asciiTheme="majorHAnsi" w:hAnsiTheme="majorHAnsi" w:cs="Arial,Italic"/>
          <w:iCs/>
          <w:sz w:val="10"/>
          <w:szCs w:val="24"/>
        </w:rPr>
      </w:pPr>
    </w:p>
    <w:p w:rsidR="00D772A3" w:rsidRPr="007E4764" w:rsidRDefault="00D772A3" w:rsidP="00D772A3">
      <w:pPr>
        <w:autoSpaceDE w:val="0"/>
        <w:autoSpaceDN w:val="0"/>
        <w:adjustRightInd w:val="0"/>
        <w:rPr>
          <w:rFonts w:ascii="Franklin Gothic Medium Cond" w:hAnsi="Franklin Gothic Medium Cond" w:cs="TimesNewRoman"/>
          <w:sz w:val="28"/>
          <w:szCs w:val="24"/>
        </w:rPr>
      </w:pPr>
      <w:r w:rsidRPr="007E4764">
        <w:rPr>
          <w:rFonts w:ascii="Franklin Gothic Medium Cond" w:hAnsi="Franklin Gothic Medium Cond" w:cs="TimesNewRoman"/>
          <w:sz w:val="28"/>
          <w:szCs w:val="24"/>
        </w:rPr>
        <w:t xml:space="preserve">2.7.3 Farmer’s Cooperative in China’s Agriculture </w:t>
      </w:r>
    </w:p>
    <w:p w:rsidR="00D772A3" w:rsidRPr="007E4764" w:rsidRDefault="00D772A3" w:rsidP="00D772A3">
      <w:pPr>
        <w:autoSpaceDE w:val="0"/>
        <w:autoSpaceDN w:val="0"/>
        <w:adjustRightInd w:val="0"/>
        <w:spacing w:line="360" w:lineRule="auto"/>
        <w:rPr>
          <w:rFonts w:ascii="Franklin Gothic Medium Cond" w:hAnsi="Franklin Gothic Medium Cond" w:cs="TimesNewRoman"/>
          <w:sz w:val="4"/>
          <w:szCs w:val="24"/>
        </w:rPr>
      </w:pPr>
    </w:p>
    <w:p w:rsidR="00D772A3" w:rsidRPr="007E4764" w:rsidRDefault="00D772A3" w:rsidP="00D772A3">
      <w:pPr>
        <w:autoSpaceDE w:val="0"/>
        <w:autoSpaceDN w:val="0"/>
        <w:adjustRightInd w:val="0"/>
        <w:spacing w:line="360" w:lineRule="auto"/>
        <w:rPr>
          <w:rFonts w:asciiTheme="majorHAnsi" w:hAnsiTheme="majorHAnsi" w:cs="Arial,Italic"/>
          <w:iCs/>
          <w:sz w:val="2"/>
          <w:szCs w:val="24"/>
        </w:rPr>
      </w:pPr>
    </w:p>
    <w:p w:rsidR="00D772A3" w:rsidRPr="007E4764" w:rsidRDefault="00D772A3" w:rsidP="00D772A3">
      <w:pPr>
        <w:autoSpaceDE w:val="0"/>
        <w:autoSpaceDN w:val="0"/>
        <w:adjustRightInd w:val="0"/>
        <w:rPr>
          <w:rFonts w:asciiTheme="majorHAnsi" w:hAnsiTheme="majorHAnsi" w:cs="Times New Roman"/>
          <w:sz w:val="24"/>
          <w:szCs w:val="24"/>
        </w:rPr>
      </w:pPr>
      <w:r w:rsidRPr="007E4764">
        <w:rPr>
          <w:rFonts w:asciiTheme="majorHAnsi" w:eastAsia="TimesNewRoman" w:hAnsiTheme="majorHAnsi" w:cs="TimesNewRoman"/>
          <w:sz w:val="24"/>
          <w:szCs w:val="24"/>
        </w:rPr>
        <w:t xml:space="preserve">The income of farmers in China has been growing very fast so far. It has changed the livelihoods of a lot of poor farmers. The poverty rate in rural China has been substantively decreasing in the past three decades. </w:t>
      </w:r>
      <w:r w:rsidRPr="007E4764">
        <w:rPr>
          <w:rFonts w:asciiTheme="majorHAnsi" w:hAnsiTheme="majorHAnsi" w:cs="Times New Roman"/>
          <w:sz w:val="24"/>
          <w:szCs w:val="24"/>
        </w:rPr>
        <w:t xml:space="preserve"> </w:t>
      </w:r>
      <w:r w:rsidRPr="007E4764">
        <w:rPr>
          <w:rFonts w:asciiTheme="majorHAnsi" w:hAnsiTheme="majorHAnsi" w:cs="Times-Roman"/>
          <w:sz w:val="24"/>
          <w:szCs w:val="24"/>
        </w:rPr>
        <w:t xml:space="preserve">Since 1978, China has opened its closed door and trod on a path toward economic development. Among industries, the agricultural sector predominated during the period of the reform and openness. </w:t>
      </w:r>
      <w:r w:rsidRPr="007E4764">
        <w:rPr>
          <w:rFonts w:asciiTheme="majorHAnsi" w:hAnsiTheme="majorHAnsi" w:cs="TimesNewRoman"/>
          <w:sz w:val="24"/>
          <w:szCs w:val="24"/>
        </w:rPr>
        <w:t xml:space="preserve">(Xiaohua </w:t>
      </w:r>
      <w:r w:rsidRPr="007E4764">
        <w:rPr>
          <w:rFonts w:asciiTheme="majorHAnsi" w:hAnsiTheme="majorHAnsi" w:cs="Times New Roman"/>
          <w:sz w:val="24"/>
          <w:szCs w:val="24"/>
        </w:rPr>
        <w:t>, 2009).</w:t>
      </w:r>
    </w:p>
    <w:p w:rsidR="00D772A3" w:rsidRPr="007E4764" w:rsidRDefault="00D772A3" w:rsidP="00D772A3">
      <w:pPr>
        <w:autoSpaceDE w:val="0"/>
        <w:autoSpaceDN w:val="0"/>
        <w:adjustRightInd w:val="0"/>
        <w:rPr>
          <w:rFonts w:asciiTheme="majorHAnsi" w:hAnsiTheme="majorHAnsi" w:cs="Papyrus"/>
          <w:sz w:val="14"/>
          <w:szCs w:val="24"/>
        </w:rPr>
      </w:pPr>
    </w:p>
    <w:p w:rsidR="00D772A3" w:rsidRPr="007E4764" w:rsidRDefault="00D772A3" w:rsidP="00D772A3">
      <w:pPr>
        <w:autoSpaceDE w:val="0"/>
        <w:autoSpaceDN w:val="0"/>
        <w:adjustRightInd w:val="0"/>
        <w:rPr>
          <w:rFonts w:asciiTheme="majorHAnsi" w:hAnsiTheme="majorHAnsi" w:cs="Times New Roman"/>
          <w:sz w:val="24"/>
          <w:szCs w:val="24"/>
        </w:rPr>
      </w:pPr>
      <w:r>
        <w:rPr>
          <w:rFonts w:asciiTheme="majorHAnsi" w:hAnsiTheme="majorHAnsi" w:cs="Times-Roman"/>
          <w:sz w:val="24"/>
          <w:szCs w:val="24"/>
        </w:rPr>
        <w:lastRenderedPageBreak/>
        <w:t xml:space="preserve">Accompanied by the </w:t>
      </w:r>
      <w:r w:rsidRPr="007E4764">
        <w:rPr>
          <w:rFonts w:asciiTheme="majorHAnsi" w:hAnsiTheme="majorHAnsi" w:cs="Times-Roman"/>
          <w:sz w:val="24"/>
          <w:szCs w:val="24"/>
        </w:rPr>
        <w:t xml:space="preserve">opening of markets of production materials and farm production,  as well as  the development of  town and village  industries,  farmers’ cooperatives were  called  forth  to  perform  the coordinating role between production and marketing  and  between  individual  farmers  and  administrative  governments. The farmers’ cooperatives function as coordinating units in that, they can be able to  work  as  complete  economic  entity,  they  coordinate  the  agricultural  production  and  marketing  between  petty  scale  farmers  and  government  and  they  perform  part  of  the functions of middle management </w:t>
      </w:r>
      <w:r w:rsidRPr="007E4764">
        <w:rPr>
          <w:rFonts w:asciiTheme="majorHAnsi" w:hAnsiTheme="majorHAnsi" w:cs="TimesNewRoman"/>
          <w:sz w:val="24"/>
          <w:szCs w:val="24"/>
        </w:rPr>
        <w:t xml:space="preserve">(Xiaohua </w:t>
      </w:r>
      <w:r w:rsidRPr="007E4764">
        <w:rPr>
          <w:rFonts w:asciiTheme="majorHAnsi" w:hAnsiTheme="majorHAnsi" w:cs="Times New Roman"/>
          <w:sz w:val="24"/>
          <w:szCs w:val="24"/>
        </w:rPr>
        <w:t>, 2009).</w:t>
      </w:r>
    </w:p>
    <w:p w:rsidR="00D772A3" w:rsidRPr="007B276F" w:rsidRDefault="00D772A3" w:rsidP="00D772A3">
      <w:pPr>
        <w:autoSpaceDE w:val="0"/>
        <w:autoSpaceDN w:val="0"/>
        <w:adjustRightInd w:val="0"/>
        <w:rPr>
          <w:rFonts w:asciiTheme="majorHAnsi" w:hAnsiTheme="majorHAnsi" w:cs="Papyrus"/>
          <w:sz w:val="10"/>
          <w:szCs w:val="24"/>
        </w:rPr>
      </w:pPr>
    </w:p>
    <w:p w:rsidR="00D772A3" w:rsidRPr="007E4764" w:rsidRDefault="00D772A3" w:rsidP="00D772A3">
      <w:pPr>
        <w:autoSpaceDE w:val="0"/>
        <w:autoSpaceDN w:val="0"/>
        <w:adjustRightInd w:val="0"/>
        <w:rPr>
          <w:rFonts w:ascii="Franklin Gothic Medium Cond" w:hAnsi="Franklin Gothic Medium Cond" w:cs="Times New Roman"/>
          <w:bCs/>
          <w:sz w:val="28"/>
          <w:szCs w:val="28"/>
        </w:rPr>
      </w:pPr>
      <w:r w:rsidRPr="007E4764">
        <w:rPr>
          <w:rFonts w:ascii="Franklin Gothic Medium Cond" w:hAnsi="Franklin Gothic Medium Cond" w:cs="Times New Roman"/>
          <w:bCs/>
          <w:sz w:val="28"/>
          <w:szCs w:val="28"/>
        </w:rPr>
        <w:t>2.8 The Current Status of Agricultural Co-operatives in Africa</w:t>
      </w:r>
    </w:p>
    <w:p w:rsidR="00D772A3" w:rsidRPr="007E4764" w:rsidRDefault="00D772A3" w:rsidP="00D772A3">
      <w:pPr>
        <w:autoSpaceDE w:val="0"/>
        <w:autoSpaceDN w:val="0"/>
        <w:adjustRightInd w:val="0"/>
        <w:rPr>
          <w:rFonts w:asciiTheme="majorHAnsi" w:hAnsiTheme="majorHAnsi" w:cs="Times New Roman"/>
          <w:sz w:val="24"/>
          <w:szCs w:val="24"/>
        </w:rPr>
      </w:pPr>
      <w:r w:rsidRPr="007E4764">
        <w:rPr>
          <w:rFonts w:asciiTheme="majorHAnsi" w:hAnsiTheme="majorHAnsi" w:cs="Times New Roman"/>
          <w:sz w:val="24"/>
          <w:szCs w:val="24"/>
        </w:rPr>
        <w:t>According to Chambo, (2009), agricultural marketing co-operatives have been the most popular traditional mode of co-operative development that has linked developing countries with the rest of the world through export commodity trading. It must also be recognized that the incidence of agricultural co-operatives in Africa is not accidental. Most developing countries including those in Africa depend on agricultural production for their livelihoods. The statistics indicate that 84 per cent of the population in African countries depends on agriculture as source of food, income and employment.</w:t>
      </w:r>
    </w:p>
    <w:p w:rsidR="00D772A3" w:rsidRPr="007E4764" w:rsidRDefault="00D772A3" w:rsidP="00D772A3">
      <w:pPr>
        <w:autoSpaceDE w:val="0"/>
        <w:autoSpaceDN w:val="0"/>
        <w:adjustRightInd w:val="0"/>
        <w:rPr>
          <w:rFonts w:asciiTheme="majorHAnsi" w:hAnsiTheme="majorHAnsi" w:cs="Times New Roman"/>
          <w:sz w:val="16"/>
          <w:szCs w:val="24"/>
        </w:rPr>
      </w:pPr>
    </w:p>
    <w:p w:rsidR="00D772A3" w:rsidRPr="007E4764" w:rsidRDefault="00D772A3" w:rsidP="00D772A3">
      <w:pPr>
        <w:autoSpaceDE w:val="0"/>
        <w:autoSpaceDN w:val="0"/>
        <w:adjustRightInd w:val="0"/>
        <w:rPr>
          <w:rFonts w:asciiTheme="majorHAnsi" w:hAnsiTheme="majorHAnsi" w:cs="Times New Roman"/>
          <w:sz w:val="24"/>
          <w:szCs w:val="24"/>
        </w:rPr>
      </w:pPr>
      <w:r w:rsidRPr="007E4764">
        <w:rPr>
          <w:rFonts w:asciiTheme="majorHAnsi" w:hAnsiTheme="majorHAnsi" w:cs="Times New Roman"/>
          <w:sz w:val="24"/>
          <w:szCs w:val="24"/>
        </w:rPr>
        <w:t xml:space="preserve">Traditionally, agricultural marketing co-operatives in Africa have had the practice of combining agricultural input supply and output marketing. Such a comprehensive outlook of marketing cooperatives was critical in meeting small farmer’s production requirements. But at the advent of liberalization policies and competition, </w:t>
      </w:r>
      <w:r w:rsidRPr="007E4764">
        <w:rPr>
          <w:rFonts w:asciiTheme="majorHAnsi" w:hAnsiTheme="majorHAnsi" w:cs="Times New Roman"/>
          <w:sz w:val="24"/>
          <w:szCs w:val="24"/>
        </w:rPr>
        <w:lastRenderedPageBreak/>
        <w:t>agricultural co-operatives were forced to drop out input supply from the service package and productivity in some co-operatives was negatively affected (Chambo, 2009).</w:t>
      </w:r>
    </w:p>
    <w:p w:rsidR="00D772A3" w:rsidRPr="007E4764" w:rsidRDefault="00D772A3" w:rsidP="00D772A3">
      <w:pPr>
        <w:autoSpaceDE w:val="0"/>
        <w:autoSpaceDN w:val="0"/>
        <w:adjustRightInd w:val="0"/>
        <w:rPr>
          <w:rFonts w:asciiTheme="majorHAnsi" w:hAnsiTheme="majorHAnsi" w:cs="Times New Roman"/>
          <w:sz w:val="16"/>
          <w:szCs w:val="24"/>
        </w:rPr>
      </w:pPr>
    </w:p>
    <w:p w:rsidR="00D772A3" w:rsidRPr="007E4764" w:rsidRDefault="00D772A3" w:rsidP="00D772A3">
      <w:pPr>
        <w:autoSpaceDE w:val="0"/>
        <w:autoSpaceDN w:val="0"/>
        <w:adjustRightInd w:val="0"/>
        <w:rPr>
          <w:rFonts w:asciiTheme="majorHAnsi" w:hAnsiTheme="majorHAnsi" w:cs="Times New Roman"/>
          <w:sz w:val="24"/>
          <w:szCs w:val="24"/>
        </w:rPr>
      </w:pPr>
      <w:r w:rsidRPr="007E4764">
        <w:rPr>
          <w:rFonts w:asciiTheme="majorHAnsi" w:hAnsiTheme="majorHAnsi" w:cs="Times New Roman"/>
          <w:sz w:val="24"/>
          <w:szCs w:val="24"/>
        </w:rPr>
        <w:t xml:space="preserve">Agricultural co-operatives create the ability for the supply of required agricultural inputs, so that production of commodities is done timely to enhance productivity. They also provide an assured market for commodities produced by isolated small farmers in the rural areas (Holloway et al., 1999). The existence of African co-operatives also has had an impact in the generality of rural development defined in terms of availability and access to amenities that improve the basic conditions of life for the rural people. These include employment creation, rural markets development, enhancement of rural incomes and the improvement of access to social services (Smith et al., 2006). </w:t>
      </w:r>
    </w:p>
    <w:p w:rsidR="00D772A3" w:rsidRPr="007E4764" w:rsidRDefault="00D772A3" w:rsidP="00D772A3">
      <w:pPr>
        <w:autoSpaceDE w:val="0"/>
        <w:autoSpaceDN w:val="0"/>
        <w:adjustRightInd w:val="0"/>
        <w:rPr>
          <w:rFonts w:asciiTheme="majorHAnsi" w:hAnsiTheme="majorHAnsi" w:cs="Times New Roman"/>
          <w:sz w:val="16"/>
          <w:szCs w:val="24"/>
        </w:rPr>
      </w:pPr>
    </w:p>
    <w:p w:rsidR="00D772A3" w:rsidRPr="007E4764" w:rsidRDefault="00D772A3" w:rsidP="00D772A3">
      <w:pPr>
        <w:autoSpaceDE w:val="0"/>
        <w:autoSpaceDN w:val="0"/>
        <w:adjustRightInd w:val="0"/>
        <w:rPr>
          <w:rFonts w:asciiTheme="majorHAnsi" w:hAnsiTheme="majorHAnsi" w:cs="Times New Roman"/>
          <w:sz w:val="24"/>
          <w:szCs w:val="24"/>
        </w:rPr>
      </w:pPr>
      <w:r w:rsidRPr="007E4764">
        <w:rPr>
          <w:rFonts w:asciiTheme="majorHAnsi" w:hAnsiTheme="majorHAnsi" w:cs="Times New Roman"/>
          <w:sz w:val="24"/>
          <w:szCs w:val="24"/>
        </w:rPr>
        <w:t>As far as market development is concerned, it has been evident that agricultural co-operatives have been responsible for introducing the exchange economy in remote rural areas in Africa. By doing so, co-operatives have been responsible for developing modern markets in rural areas, where the co-operatives provide a ready market for farmers’ crops but also absorb transaction costs (Holloway et al., 2007), which would otherwise hinder small farmers from market and production integration.</w:t>
      </w:r>
    </w:p>
    <w:p w:rsidR="00D772A3" w:rsidRPr="007E4764" w:rsidRDefault="00D772A3" w:rsidP="00D772A3">
      <w:pPr>
        <w:autoSpaceDE w:val="0"/>
        <w:autoSpaceDN w:val="0"/>
        <w:adjustRightInd w:val="0"/>
        <w:rPr>
          <w:rFonts w:asciiTheme="majorHAnsi" w:hAnsiTheme="majorHAnsi" w:cs="Times New Roman"/>
          <w:sz w:val="16"/>
          <w:szCs w:val="24"/>
        </w:rPr>
      </w:pPr>
    </w:p>
    <w:p w:rsidR="00D772A3" w:rsidRPr="007E4764" w:rsidRDefault="00D772A3" w:rsidP="00D772A3">
      <w:pPr>
        <w:autoSpaceDE w:val="0"/>
        <w:autoSpaceDN w:val="0"/>
        <w:adjustRightInd w:val="0"/>
        <w:rPr>
          <w:rFonts w:asciiTheme="majorHAnsi" w:hAnsiTheme="majorHAnsi" w:cs="Times New Roman"/>
          <w:sz w:val="24"/>
          <w:szCs w:val="24"/>
        </w:rPr>
      </w:pPr>
      <w:r w:rsidRPr="007E4764">
        <w:rPr>
          <w:rFonts w:asciiTheme="majorHAnsi" w:hAnsiTheme="majorHAnsi" w:cs="Times New Roman"/>
          <w:sz w:val="24"/>
          <w:szCs w:val="24"/>
        </w:rPr>
        <w:t xml:space="preserve">Agricultural co-operatives maintain higher levels of income, making small farmers able to construct decent houses, send their children to school and provide health </w:t>
      </w:r>
      <w:r w:rsidRPr="007E4764">
        <w:rPr>
          <w:rFonts w:asciiTheme="majorHAnsi" w:hAnsiTheme="majorHAnsi" w:cs="Times New Roman"/>
          <w:sz w:val="24"/>
          <w:szCs w:val="24"/>
        </w:rPr>
        <w:lastRenderedPageBreak/>
        <w:t>insurance to sustain rural livelihoods (Chambo</w:t>
      </w:r>
      <w:r>
        <w:rPr>
          <w:rFonts w:asciiTheme="majorHAnsi" w:hAnsiTheme="majorHAnsi" w:cs="Times New Roman"/>
          <w:sz w:val="24"/>
          <w:szCs w:val="24"/>
        </w:rPr>
        <w:t xml:space="preserve">, </w:t>
      </w:r>
      <w:r w:rsidRPr="007E4764">
        <w:rPr>
          <w:rFonts w:asciiTheme="majorHAnsi" w:hAnsiTheme="majorHAnsi" w:cs="Times New Roman"/>
          <w:sz w:val="24"/>
          <w:szCs w:val="24"/>
        </w:rPr>
        <w:t>200</w:t>
      </w:r>
      <w:r>
        <w:rPr>
          <w:rFonts w:asciiTheme="majorHAnsi" w:hAnsiTheme="majorHAnsi" w:cs="Times New Roman"/>
          <w:sz w:val="24"/>
          <w:szCs w:val="24"/>
        </w:rPr>
        <w:t>9</w:t>
      </w:r>
      <w:r w:rsidRPr="007E4764">
        <w:rPr>
          <w:rFonts w:asciiTheme="majorHAnsi" w:hAnsiTheme="majorHAnsi" w:cs="Times New Roman"/>
          <w:sz w:val="24"/>
          <w:szCs w:val="24"/>
        </w:rPr>
        <w:t>). They also, have the advantage of accessing co-operative education and business development capacity building. Co-operative education enables them to participate in democratic debates and exercising democratic principles and leadership training.</w:t>
      </w:r>
      <w:r>
        <w:rPr>
          <w:rFonts w:asciiTheme="majorHAnsi" w:hAnsiTheme="majorHAnsi" w:cs="Times New Roman"/>
          <w:sz w:val="24"/>
          <w:szCs w:val="24"/>
        </w:rPr>
        <w:t xml:space="preserve"> </w:t>
      </w:r>
      <w:r w:rsidRPr="007E4764">
        <w:rPr>
          <w:rFonts w:asciiTheme="majorHAnsi" w:hAnsiTheme="majorHAnsi" w:cs="Times New Roman"/>
          <w:sz w:val="24"/>
          <w:szCs w:val="24"/>
        </w:rPr>
        <w:t>This gives them the ability to become enlightened citizens able to debate more effectively different political issues of concern to the community. But through co-operative education and practice, they also gain the skills of running business. That is why; rural development would greatly be enhanced, if people became members of agricultural co-operatives in general. But food demand is growing very fast (Chambo</w:t>
      </w:r>
      <w:r>
        <w:rPr>
          <w:rFonts w:asciiTheme="majorHAnsi" w:hAnsiTheme="majorHAnsi" w:cs="Times New Roman"/>
          <w:sz w:val="24"/>
          <w:szCs w:val="24"/>
        </w:rPr>
        <w:t xml:space="preserve">, </w:t>
      </w:r>
      <w:r w:rsidRPr="007E4764">
        <w:rPr>
          <w:rFonts w:asciiTheme="majorHAnsi" w:hAnsiTheme="majorHAnsi" w:cs="Times New Roman"/>
          <w:sz w:val="24"/>
          <w:szCs w:val="24"/>
        </w:rPr>
        <w:t>2007).</w:t>
      </w:r>
    </w:p>
    <w:p w:rsidR="00D772A3" w:rsidRPr="007E4764" w:rsidRDefault="00D772A3" w:rsidP="00D772A3">
      <w:pPr>
        <w:autoSpaceDE w:val="0"/>
        <w:autoSpaceDN w:val="0"/>
        <w:adjustRightInd w:val="0"/>
        <w:rPr>
          <w:rFonts w:asciiTheme="majorHAnsi" w:hAnsiTheme="majorHAnsi" w:cs="Times New Roman"/>
          <w:sz w:val="16"/>
          <w:szCs w:val="24"/>
        </w:rPr>
      </w:pPr>
    </w:p>
    <w:p w:rsidR="00D772A3" w:rsidRPr="007E4764" w:rsidRDefault="00D772A3" w:rsidP="00D772A3">
      <w:pPr>
        <w:autoSpaceDE w:val="0"/>
        <w:autoSpaceDN w:val="0"/>
        <w:adjustRightInd w:val="0"/>
        <w:rPr>
          <w:rFonts w:asciiTheme="majorHAnsi" w:hAnsiTheme="majorHAnsi" w:cs="Times New Roman"/>
          <w:sz w:val="24"/>
          <w:szCs w:val="24"/>
        </w:rPr>
      </w:pPr>
      <w:r>
        <w:rPr>
          <w:rFonts w:asciiTheme="majorHAnsi" w:hAnsiTheme="majorHAnsi" w:cs="Times New Roman"/>
          <w:sz w:val="24"/>
          <w:szCs w:val="24"/>
        </w:rPr>
        <w:t>According to Volamen</w:t>
      </w:r>
      <w:r w:rsidRPr="007E4764">
        <w:rPr>
          <w:rFonts w:asciiTheme="majorHAnsi" w:hAnsiTheme="majorHAnsi" w:cs="Times New Roman"/>
          <w:sz w:val="24"/>
          <w:szCs w:val="24"/>
        </w:rPr>
        <w:t xml:space="preserve"> (2009), most developing countries face permanent food shortage due to technological, climatic hazards and continued pockets of civil strife. But all these do indications that food crops can transformed into business and tradable commodities where agricultural co-operatives could play a significant role.</w:t>
      </w:r>
    </w:p>
    <w:p w:rsidR="00D772A3" w:rsidRPr="007E4764" w:rsidRDefault="00D772A3" w:rsidP="00D772A3">
      <w:pPr>
        <w:rPr>
          <w:rFonts w:asciiTheme="majorHAnsi" w:hAnsiTheme="majorHAnsi"/>
          <w:sz w:val="10"/>
          <w:szCs w:val="24"/>
        </w:rPr>
      </w:pPr>
    </w:p>
    <w:p w:rsidR="00D772A3" w:rsidRPr="007E4764" w:rsidRDefault="00D772A3" w:rsidP="00D772A3">
      <w:pPr>
        <w:autoSpaceDE w:val="0"/>
        <w:autoSpaceDN w:val="0"/>
        <w:adjustRightInd w:val="0"/>
        <w:rPr>
          <w:rFonts w:ascii="Franklin Gothic Medium Cond" w:hAnsi="Franklin Gothic Medium Cond" w:cs="TimesNewRoman"/>
          <w:sz w:val="28"/>
          <w:szCs w:val="24"/>
        </w:rPr>
      </w:pPr>
      <w:r w:rsidRPr="007E4764">
        <w:rPr>
          <w:rFonts w:ascii="Franklin Gothic Medium Cond" w:hAnsi="Franklin Gothic Medium Cond" w:cs="TimesNewRoman"/>
          <w:sz w:val="28"/>
          <w:szCs w:val="24"/>
        </w:rPr>
        <w:t>2.9 Historical Development of Agricultural Cooperatives in Ethiopia</w:t>
      </w:r>
    </w:p>
    <w:p w:rsidR="00D772A3" w:rsidRPr="007E4764" w:rsidRDefault="00D772A3" w:rsidP="00D772A3">
      <w:pPr>
        <w:autoSpaceDE w:val="0"/>
        <w:autoSpaceDN w:val="0"/>
        <w:adjustRightInd w:val="0"/>
        <w:rPr>
          <w:rFonts w:asciiTheme="majorHAnsi" w:hAnsiTheme="majorHAnsi" w:cs="TimesNewRoman"/>
          <w:sz w:val="24"/>
          <w:szCs w:val="24"/>
        </w:rPr>
      </w:pPr>
      <w:r w:rsidRPr="007E4764">
        <w:rPr>
          <w:rFonts w:asciiTheme="majorHAnsi" w:hAnsiTheme="majorHAnsi" w:cs="TimesNewRoman"/>
          <w:sz w:val="24"/>
          <w:szCs w:val="24"/>
        </w:rPr>
        <w:t>In Ethiopia, though the formation of similar cultural and traditional associations (example ‘Edir’, ‘Ekub’, ‘Wonfel”, etc) was dated many years ago, it was after 1960 that those modern cooperatives came to birth (MoRD, 2002).</w:t>
      </w:r>
    </w:p>
    <w:p w:rsidR="00D772A3" w:rsidRPr="007E4764" w:rsidRDefault="00D772A3" w:rsidP="00D772A3">
      <w:pPr>
        <w:autoSpaceDE w:val="0"/>
        <w:autoSpaceDN w:val="0"/>
        <w:adjustRightInd w:val="0"/>
        <w:rPr>
          <w:rFonts w:asciiTheme="majorHAnsi" w:hAnsiTheme="majorHAnsi" w:cs="TimesNewRoman"/>
          <w:sz w:val="10"/>
          <w:szCs w:val="24"/>
        </w:rPr>
      </w:pPr>
    </w:p>
    <w:p w:rsidR="00D772A3" w:rsidRPr="007E4764" w:rsidRDefault="00D772A3" w:rsidP="00D772A3">
      <w:pPr>
        <w:autoSpaceDE w:val="0"/>
        <w:autoSpaceDN w:val="0"/>
        <w:adjustRightInd w:val="0"/>
        <w:rPr>
          <w:rFonts w:ascii="Franklin Gothic Medium Cond" w:hAnsi="Franklin Gothic Medium Cond" w:cs="TimesNewRoman"/>
          <w:sz w:val="28"/>
          <w:szCs w:val="24"/>
        </w:rPr>
      </w:pPr>
      <w:r w:rsidRPr="007E4764">
        <w:rPr>
          <w:rFonts w:ascii="Franklin Gothic Medium Cond" w:hAnsi="Franklin Gothic Medium Cond" w:cs="TimesNewRoman"/>
          <w:sz w:val="28"/>
          <w:szCs w:val="24"/>
        </w:rPr>
        <w:t xml:space="preserve">2.9.1. Imperial Regime (1960- 1975) </w:t>
      </w:r>
    </w:p>
    <w:p w:rsidR="00D772A3" w:rsidRDefault="00D772A3" w:rsidP="00D772A3">
      <w:pPr>
        <w:autoSpaceDE w:val="0"/>
        <w:autoSpaceDN w:val="0"/>
        <w:adjustRightInd w:val="0"/>
        <w:rPr>
          <w:rFonts w:asciiTheme="majorHAnsi" w:hAnsiTheme="majorHAnsi" w:cstheme="minorHAnsi"/>
          <w:sz w:val="24"/>
          <w:szCs w:val="24"/>
        </w:rPr>
      </w:pPr>
      <w:r w:rsidRPr="007E4764">
        <w:rPr>
          <w:rFonts w:asciiTheme="majorHAnsi" w:hAnsiTheme="majorHAnsi" w:cstheme="minorHAnsi"/>
          <w:sz w:val="24"/>
          <w:szCs w:val="24"/>
        </w:rPr>
        <w:t xml:space="preserve">The Feudal regime proposed cooperatives as instruments for the mobilization of rural resources in Ethiopia for the first time. Decree 44/1960 and proclamation </w:t>
      </w:r>
      <w:r w:rsidRPr="007E4764">
        <w:rPr>
          <w:rFonts w:asciiTheme="majorHAnsi" w:hAnsiTheme="majorHAnsi" w:cstheme="minorHAnsi"/>
          <w:sz w:val="24"/>
          <w:szCs w:val="24"/>
        </w:rPr>
        <w:lastRenderedPageBreak/>
        <w:t>241/1966 provided the legal ground for the development of cooperatives in Ethiopia in that period (Alemayehu, 1984).</w:t>
      </w:r>
    </w:p>
    <w:p w:rsidR="00D772A3" w:rsidRPr="00574E00" w:rsidRDefault="00D772A3" w:rsidP="00D772A3">
      <w:pPr>
        <w:autoSpaceDE w:val="0"/>
        <w:autoSpaceDN w:val="0"/>
        <w:adjustRightInd w:val="0"/>
        <w:rPr>
          <w:rFonts w:asciiTheme="majorHAnsi" w:hAnsiTheme="majorHAnsi" w:cstheme="minorHAnsi"/>
          <w:sz w:val="16"/>
          <w:szCs w:val="24"/>
        </w:rPr>
      </w:pPr>
    </w:p>
    <w:p w:rsidR="00D772A3" w:rsidRPr="007E4764" w:rsidRDefault="00D772A3" w:rsidP="00D772A3">
      <w:pPr>
        <w:autoSpaceDE w:val="0"/>
        <w:autoSpaceDN w:val="0"/>
        <w:adjustRightInd w:val="0"/>
        <w:rPr>
          <w:rFonts w:asciiTheme="majorHAnsi" w:hAnsiTheme="majorHAnsi" w:cstheme="minorHAnsi"/>
          <w:sz w:val="24"/>
          <w:szCs w:val="24"/>
        </w:rPr>
      </w:pPr>
      <w:r w:rsidRPr="007E4764">
        <w:rPr>
          <w:rFonts w:asciiTheme="majorHAnsi" w:hAnsiTheme="majorHAnsi" w:cstheme="minorHAnsi"/>
          <w:sz w:val="24"/>
          <w:szCs w:val="24"/>
        </w:rPr>
        <w:t>The decree was necessitated by the creation of proper framework for the establishment of cooperatives enterprises which contribute measurably towards the acceleration of development of agriculture sector. The cooperatives that were anticipated to be organized in accordance with the provision of the decree were in general to have, as their principal purpose and objective, the promotion of the economic interest of the country an</w:t>
      </w:r>
      <w:r>
        <w:rPr>
          <w:rFonts w:asciiTheme="majorHAnsi" w:hAnsiTheme="majorHAnsi" w:cstheme="minorHAnsi"/>
          <w:sz w:val="24"/>
          <w:szCs w:val="24"/>
        </w:rPr>
        <w:t xml:space="preserve">d </w:t>
      </w:r>
      <w:r w:rsidRPr="007E4764">
        <w:rPr>
          <w:rFonts w:asciiTheme="majorHAnsi" w:hAnsiTheme="majorHAnsi" w:cstheme="minorHAnsi"/>
          <w:sz w:val="24"/>
          <w:szCs w:val="24"/>
        </w:rPr>
        <w:t>their members.  The decree also had various provisions on rights, duties, privileges and responsibilities of members. Membership in general was to entitle everyman to a proportionate share in the net profit of the cooperative to attend the general meeting to elect administrative bodies and to vote on all questions. Societies that were organized under this proclamation were to have as their principal purpose and objective the promotion of better living, better business and methods of production (Alemayehu, 1984).</w:t>
      </w:r>
    </w:p>
    <w:p w:rsidR="00D772A3" w:rsidRPr="007E4764" w:rsidRDefault="00D772A3" w:rsidP="00D772A3">
      <w:pPr>
        <w:autoSpaceDE w:val="0"/>
        <w:autoSpaceDN w:val="0"/>
        <w:adjustRightInd w:val="0"/>
        <w:rPr>
          <w:rFonts w:asciiTheme="majorHAnsi" w:hAnsiTheme="majorHAnsi" w:cstheme="minorHAnsi"/>
          <w:sz w:val="16"/>
          <w:szCs w:val="24"/>
        </w:rPr>
      </w:pPr>
    </w:p>
    <w:p w:rsidR="00D772A3" w:rsidRPr="007E4764" w:rsidRDefault="00D772A3" w:rsidP="00D772A3">
      <w:pPr>
        <w:autoSpaceDE w:val="0"/>
        <w:autoSpaceDN w:val="0"/>
        <w:adjustRightInd w:val="0"/>
        <w:rPr>
          <w:rFonts w:asciiTheme="majorHAnsi" w:hAnsiTheme="majorHAnsi" w:cstheme="minorHAnsi"/>
          <w:sz w:val="24"/>
          <w:szCs w:val="24"/>
        </w:rPr>
      </w:pPr>
      <w:r w:rsidRPr="007E4764">
        <w:rPr>
          <w:rFonts w:asciiTheme="majorHAnsi" w:hAnsiTheme="majorHAnsi" w:cstheme="minorHAnsi"/>
          <w:sz w:val="24"/>
          <w:szCs w:val="24"/>
        </w:rPr>
        <w:t>According to Alemayehu (1984) five types of cooperatives were established through proclamation 241/66. Multi-purpose, thrift and credit, consumers’, artisans’ and farm workers’ cooperative societies were established and 700 peoples enrolled as a member of these societies and contributed about birr 25,000 towards purchase of share.</w:t>
      </w:r>
    </w:p>
    <w:p w:rsidR="00D772A3" w:rsidRPr="007E4764" w:rsidRDefault="00D772A3" w:rsidP="00D772A3">
      <w:pPr>
        <w:autoSpaceDE w:val="0"/>
        <w:autoSpaceDN w:val="0"/>
        <w:adjustRightInd w:val="0"/>
        <w:rPr>
          <w:rFonts w:asciiTheme="majorHAnsi" w:hAnsiTheme="majorHAnsi" w:cstheme="minorHAnsi"/>
          <w:sz w:val="16"/>
          <w:szCs w:val="24"/>
        </w:rPr>
      </w:pPr>
    </w:p>
    <w:p w:rsidR="00D772A3" w:rsidRPr="007E4764" w:rsidRDefault="00D772A3" w:rsidP="00D772A3">
      <w:pPr>
        <w:autoSpaceDE w:val="0"/>
        <w:autoSpaceDN w:val="0"/>
        <w:adjustRightInd w:val="0"/>
        <w:rPr>
          <w:rFonts w:asciiTheme="majorHAnsi" w:hAnsiTheme="majorHAnsi" w:cstheme="minorHAnsi"/>
          <w:sz w:val="24"/>
          <w:szCs w:val="24"/>
        </w:rPr>
      </w:pPr>
      <w:r w:rsidRPr="007E4764">
        <w:rPr>
          <w:rFonts w:asciiTheme="majorHAnsi" w:hAnsiTheme="majorHAnsi" w:cstheme="minorHAnsi"/>
          <w:sz w:val="24"/>
          <w:szCs w:val="24"/>
        </w:rPr>
        <w:t xml:space="preserve">When we overview the regime, it was in this period that modern cooperative came into birth. Though, there was little or no awareness in the people, the regime laid </w:t>
      </w:r>
      <w:r w:rsidRPr="007E4764">
        <w:rPr>
          <w:rFonts w:asciiTheme="majorHAnsi" w:hAnsiTheme="majorHAnsi" w:cstheme="minorHAnsi"/>
          <w:sz w:val="24"/>
          <w:szCs w:val="24"/>
        </w:rPr>
        <w:lastRenderedPageBreak/>
        <w:t>down the legal ground for the development of the cooperatives taking into account their significance to mobilize the resources the country had (Alemayehu, 1984).</w:t>
      </w:r>
    </w:p>
    <w:p w:rsidR="00D772A3" w:rsidRPr="007E4764" w:rsidRDefault="00D772A3" w:rsidP="00D772A3">
      <w:pPr>
        <w:autoSpaceDE w:val="0"/>
        <w:autoSpaceDN w:val="0"/>
        <w:adjustRightInd w:val="0"/>
        <w:rPr>
          <w:rFonts w:asciiTheme="majorHAnsi" w:hAnsiTheme="majorHAnsi" w:cstheme="minorHAnsi"/>
          <w:sz w:val="10"/>
          <w:szCs w:val="24"/>
        </w:rPr>
      </w:pPr>
    </w:p>
    <w:p w:rsidR="00D772A3" w:rsidRPr="007E4764" w:rsidRDefault="00D772A3" w:rsidP="00D772A3">
      <w:pPr>
        <w:autoSpaceDE w:val="0"/>
        <w:autoSpaceDN w:val="0"/>
        <w:adjustRightInd w:val="0"/>
        <w:rPr>
          <w:rFonts w:ascii="Franklin Gothic Medium Cond" w:hAnsi="Franklin Gothic Medium Cond" w:cs="TimesNewRoman"/>
          <w:sz w:val="28"/>
          <w:szCs w:val="24"/>
        </w:rPr>
      </w:pPr>
      <w:r w:rsidRPr="007E4764">
        <w:rPr>
          <w:rFonts w:ascii="Franklin Gothic Medium Cond" w:hAnsi="Franklin Gothic Medium Cond" w:cs="TimesNewRoman"/>
          <w:sz w:val="28"/>
          <w:szCs w:val="24"/>
        </w:rPr>
        <w:t>2.9.2. Derg Regime (1975-1991)</w:t>
      </w:r>
    </w:p>
    <w:p w:rsidR="00D772A3" w:rsidRPr="007E4764" w:rsidRDefault="00D772A3" w:rsidP="00D772A3">
      <w:pPr>
        <w:autoSpaceDE w:val="0"/>
        <w:autoSpaceDN w:val="0"/>
        <w:adjustRightInd w:val="0"/>
        <w:rPr>
          <w:rFonts w:asciiTheme="majorHAnsi" w:hAnsiTheme="majorHAnsi" w:cstheme="minorHAnsi"/>
          <w:sz w:val="24"/>
          <w:szCs w:val="24"/>
        </w:rPr>
      </w:pPr>
      <w:r w:rsidRPr="007E4764">
        <w:rPr>
          <w:rFonts w:asciiTheme="majorHAnsi" w:hAnsiTheme="majorHAnsi" w:cstheme="minorHAnsi"/>
          <w:sz w:val="24"/>
          <w:szCs w:val="24"/>
        </w:rPr>
        <w:t>The legal ground for the establishment and development of agricultural cooperatives was first provided by the proclamation 71/1975 (Wegenie, 1989). The Derg regime established an extensive network of socialist agricultural cooperatives throughout Ethiopia to organize the peasants, control agricultural prices, levy taxes and extend government control to the local level. Farmers came to view the cooperative with mandatory membership, quotas for grain to be delivered to the government and boards of directors and managers appointed by the ruling party as a synonym for government oppression (</w:t>
      </w:r>
      <w:r w:rsidRPr="00574E00">
        <w:rPr>
          <w:rFonts w:asciiTheme="majorHAnsi" w:hAnsiTheme="majorHAnsi" w:cstheme="minorHAnsi"/>
          <w:szCs w:val="24"/>
        </w:rPr>
        <w:t xml:space="preserve">ACDI/VOCA, </w:t>
      </w:r>
      <w:r w:rsidRPr="007E4764">
        <w:rPr>
          <w:rFonts w:asciiTheme="majorHAnsi" w:hAnsiTheme="majorHAnsi" w:cstheme="minorHAnsi"/>
          <w:sz w:val="24"/>
          <w:szCs w:val="24"/>
        </w:rPr>
        <w:t>2002). The development of cooperatives was anticipated to proceed in four stages;</w:t>
      </w:r>
    </w:p>
    <w:p w:rsidR="00D772A3" w:rsidRPr="007E4764" w:rsidRDefault="00D772A3" w:rsidP="00D772A3">
      <w:pPr>
        <w:pStyle w:val="ListParagraph"/>
        <w:numPr>
          <w:ilvl w:val="0"/>
          <w:numId w:val="2"/>
        </w:numPr>
        <w:autoSpaceDE w:val="0"/>
        <w:autoSpaceDN w:val="0"/>
        <w:adjustRightInd w:val="0"/>
        <w:rPr>
          <w:rFonts w:asciiTheme="majorHAnsi" w:hAnsiTheme="majorHAnsi" w:cstheme="minorHAnsi"/>
          <w:sz w:val="24"/>
          <w:szCs w:val="24"/>
        </w:rPr>
      </w:pPr>
      <w:r w:rsidRPr="007E4764">
        <w:rPr>
          <w:rFonts w:asciiTheme="majorHAnsi" w:hAnsiTheme="majorHAnsi" w:cstheme="minorHAnsi"/>
          <w:sz w:val="24"/>
          <w:szCs w:val="24"/>
        </w:rPr>
        <w:t>Service cooperatives (credit and marketing)</w:t>
      </w:r>
    </w:p>
    <w:p w:rsidR="00D772A3" w:rsidRPr="007E4764" w:rsidRDefault="00D772A3" w:rsidP="00D772A3">
      <w:pPr>
        <w:pStyle w:val="ListParagraph"/>
        <w:numPr>
          <w:ilvl w:val="0"/>
          <w:numId w:val="2"/>
        </w:numPr>
        <w:autoSpaceDE w:val="0"/>
        <w:autoSpaceDN w:val="0"/>
        <w:adjustRightInd w:val="0"/>
        <w:rPr>
          <w:rFonts w:asciiTheme="majorHAnsi" w:hAnsiTheme="majorHAnsi" w:cstheme="minorHAnsi"/>
          <w:sz w:val="24"/>
          <w:szCs w:val="24"/>
        </w:rPr>
      </w:pPr>
      <w:r w:rsidRPr="007E4764">
        <w:rPr>
          <w:rFonts w:asciiTheme="majorHAnsi" w:hAnsiTheme="majorHAnsi" w:cstheme="minorHAnsi"/>
          <w:sz w:val="24"/>
          <w:szCs w:val="24"/>
        </w:rPr>
        <w:t>First stage producers’ cooperatives</w:t>
      </w:r>
    </w:p>
    <w:p w:rsidR="00D772A3" w:rsidRPr="007E4764" w:rsidRDefault="00D772A3" w:rsidP="00D772A3">
      <w:pPr>
        <w:pStyle w:val="ListParagraph"/>
        <w:numPr>
          <w:ilvl w:val="0"/>
          <w:numId w:val="2"/>
        </w:numPr>
        <w:autoSpaceDE w:val="0"/>
        <w:autoSpaceDN w:val="0"/>
        <w:adjustRightInd w:val="0"/>
        <w:rPr>
          <w:rFonts w:asciiTheme="majorHAnsi" w:hAnsiTheme="majorHAnsi" w:cstheme="minorHAnsi"/>
          <w:sz w:val="24"/>
          <w:szCs w:val="24"/>
        </w:rPr>
      </w:pPr>
      <w:r w:rsidRPr="007E4764">
        <w:rPr>
          <w:rFonts w:asciiTheme="majorHAnsi" w:hAnsiTheme="majorHAnsi" w:cstheme="minorHAnsi"/>
          <w:sz w:val="24"/>
          <w:szCs w:val="24"/>
        </w:rPr>
        <w:t>Advanced producers’ cooperatives and</w:t>
      </w:r>
    </w:p>
    <w:p w:rsidR="00D772A3" w:rsidRPr="007E4764" w:rsidRDefault="00D772A3" w:rsidP="00D772A3">
      <w:pPr>
        <w:pStyle w:val="ListParagraph"/>
        <w:numPr>
          <w:ilvl w:val="0"/>
          <w:numId w:val="2"/>
        </w:numPr>
        <w:autoSpaceDE w:val="0"/>
        <w:autoSpaceDN w:val="0"/>
        <w:adjustRightInd w:val="0"/>
        <w:rPr>
          <w:rFonts w:asciiTheme="majorHAnsi" w:hAnsiTheme="majorHAnsi" w:cstheme="minorHAnsi"/>
          <w:sz w:val="24"/>
          <w:szCs w:val="24"/>
        </w:rPr>
      </w:pPr>
      <w:r w:rsidRPr="007E4764">
        <w:rPr>
          <w:rFonts w:asciiTheme="majorHAnsi" w:hAnsiTheme="majorHAnsi" w:cstheme="minorHAnsi"/>
          <w:sz w:val="24"/>
          <w:szCs w:val="24"/>
        </w:rPr>
        <w:t>Commune</w:t>
      </w:r>
    </w:p>
    <w:p w:rsidR="00D772A3" w:rsidRPr="001F15AE" w:rsidRDefault="00D772A3" w:rsidP="00D772A3">
      <w:pPr>
        <w:autoSpaceDE w:val="0"/>
        <w:autoSpaceDN w:val="0"/>
        <w:adjustRightInd w:val="0"/>
        <w:rPr>
          <w:rFonts w:asciiTheme="majorHAnsi" w:hAnsiTheme="majorHAnsi" w:cstheme="minorHAnsi"/>
          <w:sz w:val="10"/>
          <w:szCs w:val="24"/>
        </w:rPr>
      </w:pPr>
    </w:p>
    <w:p w:rsidR="00D772A3" w:rsidRPr="007E4764" w:rsidRDefault="00D772A3" w:rsidP="00D772A3">
      <w:pPr>
        <w:autoSpaceDE w:val="0"/>
        <w:autoSpaceDN w:val="0"/>
        <w:adjustRightInd w:val="0"/>
        <w:rPr>
          <w:rFonts w:asciiTheme="majorHAnsi" w:hAnsiTheme="majorHAnsi" w:cstheme="minorHAnsi"/>
          <w:sz w:val="24"/>
          <w:szCs w:val="24"/>
        </w:rPr>
      </w:pPr>
      <w:r w:rsidRPr="007E4764">
        <w:rPr>
          <w:rFonts w:asciiTheme="majorHAnsi" w:hAnsiTheme="majorHAnsi" w:cstheme="minorHAnsi"/>
          <w:sz w:val="24"/>
          <w:szCs w:val="24"/>
        </w:rPr>
        <w:t>Later on in 1978 the regime necessitated the establishment of different cooperative societies for combating exploitation of workers and peasants by enabling them secure services to safeguard the economic,  political and social rights of peasants by securing goods and services and ensuring the participation of the broad mass (Wegenie, 1989). The objectives of the cooperative societies at that time were the following;</w:t>
      </w:r>
    </w:p>
    <w:p w:rsidR="00D772A3" w:rsidRPr="007E4764" w:rsidRDefault="00D772A3" w:rsidP="00D772A3">
      <w:pPr>
        <w:pStyle w:val="ListParagraph"/>
        <w:numPr>
          <w:ilvl w:val="1"/>
          <w:numId w:val="3"/>
        </w:numPr>
        <w:autoSpaceDE w:val="0"/>
        <w:autoSpaceDN w:val="0"/>
        <w:adjustRightInd w:val="0"/>
        <w:rPr>
          <w:rFonts w:asciiTheme="majorHAnsi" w:hAnsiTheme="majorHAnsi" w:cstheme="minorHAnsi"/>
          <w:sz w:val="24"/>
          <w:szCs w:val="24"/>
        </w:rPr>
      </w:pPr>
      <w:r w:rsidRPr="007E4764">
        <w:rPr>
          <w:rFonts w:asciiTheme="majorHAnsi" w:hAnsiTheme="majorHAnsi" w:cstheme="minorHAnsi"/>
          <w:sz w:val="24"/>
          <w:szCs w:val="24"/>
        </w:rPr>
        <w:lastRenderedPageBreak/>
        <w:t>To develop self-reliance and promote the interest of the members</w:t>
      </w:r>
    </w:p>
    <w:p w:rsidR="00D772A3" w:rsidRPr="007E4764" w:rsidRDefault="00D772A3" w:rsidP="00D772A3">
      <w:pPr>
        <w:pStyle w:val="ListParagraph"/>
        <w:numPr>
          <w:ilvl w:val="1"/>
          <w:numId w:val="3"/>
        </w:numPr>
        <w:autoSpaceDE w:val="0"/>
        <w:autoSpaceDN w:val="0"/>
        <w:adjustRightInd w:val="0"/>
        <w:rPr>
          <w:rFonts w:asciiTheme="majorHAnsi" w:hAnsiTheme="majorHAnsi" w:cstheme="minorHAnsi"/>
          <w:sz w:val="24"/>
          <w:szCs w:val="24"/>
        </w:rPr>
      </w:pPr>
      <w:r w:rsidRPr="007E4764">
        <w:rPr>
          <w:rFonts w:asciiTheme="majorHAnsi" w:hAnsiTheme="majorHAnsi" w:cstheme="minorHAnsi"/>
          <w:sz w:val="24"/>
          <w:szCs w:val="24"/>
        </w:rPr>
        <w:t>To put the means of production under the control of the cooperative</w:t>
      </w:r>
    </w:p>
    <w:p w:rsidR="00D772A3" w:rsidRPr="007E4764" w:rsidRDefault="00D772A3" w:rsidP="00D772A3">
      <w:pPr>
        <w:pStyle w:val="ListParagraph"/>
        <w:numPr>
          <w:ilvl w:val="1"/>
          <w:numId w:val="3"/>
        </w:numPr>
        <w:autoSpaceDE w:val="0"/>
        <w:autoSpaceDN w:val="0"/>
        <w:adjustRightInd w:val="0"/>
        <w:rPr>
          <w:rFonts w:asciiTheme="majorHAnsi" w:hAnsiTheme="majorHAnsi" w:cstheme="minorHAnsi"/>
          <w:sz w:val="24"/>
          <w:szCs w:val="24"/>
        </w:rPr>
      </w:pPr>
      <w:r w:rsidRPr="007E4764">
        <w:rPr>
          <w:rFonts w:asciiTheme="majorHAnsi" w:hAnsiTheme="majorHAnsi" w:cstheme="minorHAnsi"/>
          <w:sz w:val="24"/>
          <w:szCs w:val="24"/>
        </w:rPr>
        <w:t>To increase production</w:t>
      </w:r>
    </w:p>
    <w:p w:rsidR="00D772A3" w:rsidRPr="007E4764" w:rsidRDefault="00D772A3" w:rsidP="00D772A3">
      <w:pPr>
        <w:pStyle w:val="ListParagraph"/>
        <w:numPr>
          <w:ilvl w:val="1"/>
          <w:numId w:val="3"/>
        </w:numPr>
        <w:autoSpaceDE w:val="0"/>
        <w:autoSpaceDN w:val="0"/>
        <w:adjustRightInd w:val="0"/>
        <w:rPr>
          <w:rFonts w:asciiTheme="majorHAnsi" w:hAnsiTheme="majorHAnsi" w:cstheme="minorHAnsi"/>
          <w:sz w:val="24"/>
          <w:szCs w:val="24"/>
        </w:rPr>
      </w:pPr>
      <w:r w:rsidRPr="007E4764">
        <w:rPr>
          <w:rFonts w:asciiTheme="majorHAnsi" w:hAnsiTheme="majorHAnsi" w:cstheme="minorHAnsi"/>
          <w:sz w:val="24"/>
          <w:szCs w:val="24"/>
        </w:rPr>
        <w:t>To expand industries</w:t>
      </w:r>
    </w:p>
    <w:p w:rsidR="00D772A3" w:rsidRPr="007E4764" w:rsidRDefault="00D772A3" w:rsidP="00D772A3">
      <w:pPr>
        <w:pStyle w:val="ListParagraph"/>
        <w:numPr>
          <w:ilvl w:val="1"/>
          <w:numId w:val="3"/>
        </w:numPr>
        <w:autoSpaceDE w:val="0"/>
        <w:autoSpaceDN w:val="0"/>
        <w:adjustRightInd w:val="0"/>
        <w:rPr>
          <w:rFonts w:asciiTheme="majorHAnsi" w:hAnsiTheme="majorHAnsi" w:cstheme="minorHAnsi"/>
          <w:sz w:val="24"/>
          <w:szCs w:val="24"/>
        </w:rPr>
      </w:pPr>
      <w:r w:rsidRPr="007E4764">
        <w:rPr>
          <w:rFonts w:asciiTheme="majorHAnsi" w:hAnsiTheme="majorHAnsi" w:cstheme="minorHAnsi"/>
          <w:sz w:val="24"/>
          <w:szCs w:val="24"/>
        </w:rPr>
        <w:t>To conduct political agitation</w:t>
      </w:r>
      <w:r>
        <w:rPr>
          <w:rFonts w:asciiTheme="majorHAnsi" w:hAnsiTheme="majorHAnsi" w:cstheme="minorHAnsi"/>
          <w:sz w:val="24"/>
          <w:szCs w:val="24"/>
        </w:rPr>
        <w:t>, and</w:t>
      </w:r>
    </w:p>
    <w:p w:rsidR="00D772A3" w:rsidRPr="007E4764" w:rsidRDefault="00D772A3" w:rsidP="00D772A3">
      <w:pPr>
        <w:pStyle w:val="ListParagraph"/>
        <w:numPr>
          <w:ilvl w:val="1"/>
          <w:numId w:val="3"/>
        </w:numPr>
        <w:autoSpaceDE w:val="0"/>
        <w:autoSpaceDN w:val="0"/>
        <w:adjustRightInd w:val="0"/>
        <w:rPr>
          <w:rFonts w:asciiTheme="majorHAnsi" w:hAnsiTheme="majorHAnsi" w:cstheme="minorHAnsi"/>
          <w:sz w:val="24"/>
          <w:szCs w:val="24"/>
        </w:rPr>
      </w:pPr>
      <w:r w:rsidRPr="007E4764">
        <w:rPr>
          <w:rFonts w:asciiTheme="majorHAnsi" w:hAnsiTheme="majorHAnsi" w:cstheme="minorHAnsi"/>
          <w:sz w:val="24"/>
          <w:szCs w:val="24"/>
        </w:rPr>
        <w:t>To eliminate reactionary culture and customs.</w:t>
      </w:r>
    </w:p>
    <w:p w:rsidR="00D772A3" w:rsidRPr="007E4764" w:rsidRDefault="00D772A3" w:rsidP="00D772A3">
      <w:pPr>
        <w:pStyle w:val="ListParagraph"/>
        <w:autoSpaceDE w:val="0"/>
        <w:autoSpaceDN w:val="0"/>
        <w:adjustRightInd w:val="0"/>
        <w:ind w:left="1080"/>
        <w:rPr>
          <w:rFonts w:asciiTheme="majorHAnsi" w:hAnsiTheme="majorHAnsi" w:cstheme="minorHAnsi"/>
          <w:sz w:val="10"/>
          <w:szCs w:val="24"/>
        </w:rPr>
      </w:pPr>
    </w:p>
    <w:p w:rsidR="00D772A3" w:rsidRPr="007E4764" w:rsidRDefault="00D772A3" w:rsidP="00D772A3">
      <w:pPr>
        <w:autoSpaceDE w:val="0"/>
        <w:autoSpaceDN w:val="0"/>
        <w:adjustRightInd w:val="0"/>
        <w:rPr>
          <w:rFonts w:asciiTheme="majorHAnsi" w:hAnsiTheme="majorHAnsi" w:cstheme="minorHAnsi"/>
          <w:sz w:val="24"/>
          <w:szCs w:val="24"/>
        </w:rPr>
      </w:pPr>
      <w:r w:rsidRPr="007E4764">
        <w:rPr>
          <w:rFonts w:asciiTheme="majorHAnsi" w:hAnsiTheme="majorHAnsi" w:cstheme="minorHAnsi"/>
          <w:sz w:val="24"/>
          <w:szCs w:val="24"/>
        </w:rPr>
        <w:t>With the above objectives producers’, thrift and credit, service and housing cooperative societies were established (Wegenie, 1989).</w:t>
      </w:r>
    </w:p>
    <w:p w:rsidR="00D772A3" w:rsidRPr="007E4764" w:rsidRDefault="00D772A3" w:rsidP="00D772A3">
      <w:pPr>
        <w:autoSpaceDE w:val="0"/>
        <w:autoSpaceDN w:val="0"/>
        <w:adjustRightInd w:val="0"/>
        <w:rPr>
          <w:rFonts w:asciiTheme="majorHAnsi" w:hAnsiTheme="majorHAnsi" w:cstheme="minorHAnsi"/>
          <w:sz w:val="16"/>
          <w:szCs w:val="24"/>
        </w:rPr>
      </w:pPr>
    </w:p>
    <w:p w:rsidR="00D772A3" w:rsidRPr="007E4764" w:rsidRDefault="00D772A3" w:rsidP="00D772A3">
      <w:pPr>
        <w:autoSpaceDE w:val="0"/>
        <w:autoSpaceDN w:val="0"/>
        <w:adjustRightInd w:val="0"/>
        <w:rPr>
          <w:rFonts w:asciiTheme="majorHAnsi" w:hAnsiTheme="majorHAnsi" w:cstheme="minorHAnsi"/>
          <w:sz w:val="24"/>
          <w:szCs w:val="24"/>
        </w:rPr>
      </w:pPr>
      <w:r w:rsidRPr="007E4764">
        <w:rPr>
          <w:rFonts w:asciiTheme="majorHAnsi" w:hAnsiTheme="majorHAnsi" w:cstheme="minorHAnsi"/>
          <w:sz w:val="24"/>
          <w:szCs w:val="24"/>
        </w:rPr>
        <w:t xml:space="preserve">When we overview the regime, there was the understanding of the significance of the cooperatives for the development of the country but there were problems in implementing them. </w:t>
      </w:r>
      <w:r>
        <w:rPr>
          <w:rFonts w:asciiTheme="majorHAnsi" w:hAnsiTheme="majorHAnsi" w:cstheme="minorHAnsi"/>
          <w:sz w:val="24"/>
          <w:szCs w:val="24"/>
        </w:rPr>
        <w:t xml:space="preserve">As indicated by Tesfaye (1995) </w:t>
      </w:r>
      <w:r w:rsidRPr="007E4764">
        <w:rPr>
          <w:rFonts w:asciiTheme="majorHAnsi" w:hAnsiTheme="majorHAnsi" w:cstheme="minorHAnsi"/>
          <w:sz w:val="24"/>
          <w:szCs w:val="24"/>
        </w:rPr>
        <w:t>and Subramani (2005) the regime violated some of the internationally recognized basic principles and values of cooperatives and it made cooperatives a platform for conducting political agitation rather ignoring their political neutrality. It also violated the very basic principles of cooperatives (open and voluntary membership). In some places farmers were forced to be the member of the cooperative through external pressure especially in the farmer’s producers’ cooperatives. Cooperatives were administered by the government cadres and untrained manpower. There were corruptive practices in the cooperatives. In general, the regime misused cooperatives for its political ends violating the underlying principles of cooperative.</w:t>
      </w:r>
    </w:p>
    <w:p w:rsidR="00D772A3" w:rsidRPr="007E4764" w:rsidRDefault="00D772A3" w:rsidP="00D772A3">
      <w:pPr>
        <w:autoSpaceDE w:val="0"/>
        <w:autoSpaceDN w:val="0"/>
        <w:adjustRightInd w:val="0"/>
        <w:rPr>
          <w:rFonts w:asciiTheme="majorHAnsi" w:hAnsiTheme="majorHAnsi" w:cstheme="minorHAnsi"/>
          <w:b/>
          <w:sz w:val="10"/>
          <w:szCs w:val="24"/>
        </w:rPr>
      </w:pPr>
    </w:p>
    <w:p w:rsidR="00D772A3" w:rsidRDefault="00D772A3" w:rsidP="00D772A3">
      <w:pPr>
        <w:autoSpaceDE w:val="0"/>
        <w:autoSpaceDN w:val="0"/>
        <w:adjustRightInd w:val="0"/>
        <w:rPr>
          <w:rFonts w:ascii="Franklin Gothic Medium Cond" w:hAnsi="Franklin Gothic Medium Cond" w:cs="TimesNewRoman"/>
          <w:sz w:val="28"/>
          <w:szCs w:val="24"/>
        </w:rPr>
      </w:pPr>
    </w:p>
    <w:p w:rsidR="00D772A3" w:rsidRPr="007E4764" w:rsidRDefault="00D772A3" w:rsidP="00D772A3">
      <w:pPr>
        <w:autoSpaceDE w:val="0"/>
        <w:autoSpaceDN w:val="0"/>
        <w:adjustRightInd w:val="0"/>
        <w:rPr>
          <w:rFonts w:ascii="Franklin Gothic Medium Cond" w:hAnsi="Franklin Gothic Medium Cond" w:cs="TimesNewRoman"/>
          <w:sz w:val="28"/>
          <w:szCs w:val="24"/>
        </w:rPr>
      </w:pPr>
      <w:r w:rsidRPr="007E4764">
        <w:rPr>
          <w:rFonts w:ascii="Franklin Gothic Medium Cond" w:hAnsi="Franklin Gothic Medium Cond" w:cs="TimesNewRoman"/>
          <w:sz w:val="28"/>
          <w:szCs w:val="24"/>
        </w:rPr>
        <w:lastRenderedPageBreak/>
        <w:t>2.9.3. Post 1991 Period</w:t>
      </w:r>
    </w:p>
    <w:p w:rsidR="00D772A3" w:rsidRPr="007E4764" w:rsidRDefault="00D772A3" w:rsidP="00D772A3">
      <w:pPr>
        <w:autoSpaceDE w:val="0"/>
        <w:autoSpaceDN w:val="0"/>
        <w:adjustRightInd w:val="0"/>
        <w:rPr>
          <w:rFonts w:asciiTheme="majorHAnsi" w:hAnsiTheme="majorHAnsi" w:cstheme="minorHAnsi"/>
          <w:sz w:val="24"/>
          <w:szCs w:val="24"/>
        </w:rPr>
      </w:pPr>
      <w:r w:rsidRPr="007E4764">
        <w:rPr>
          <w:rFonts w:asciiTheme="majorHAnsi" w:hAnsiTheme="majorHAnsi" w:cstheme="minorHAnsi"/>
          <w:sz w:val="24"/>
          <w:szCs w:val="24"/>
        </w:rPr>
        <w:t>Subramani (2005) indicated that emphasis was not given in the transition period. Some of the above problems of the Derg regime were repeated during this period. Cooperatives were administered by untrained manpower. There were corruptive practices due to poor record keeping system. There were also other unhealthy practices in the area of the cooperatives. The bad track record of the cooperatives couldn’t get rid of the mind of the people during these years.</w:t>
      </w:r>
    </w:p>
    <w:p w:rsidR="00D772A3" w:rsidRPr="007E4764" w:rsidRDefault="00D772A3" w:rsidP="00D772A3">
      <w:pPr>
        <w:autoSpaceDE w:val="0"/>
        <w:autoSpaceDN w:val="0"/>
        <w:adjustRightInd w:val="0"/>
        <w:rPr>
          <w:rFonts w:asciiTheme="majorHAnsi" w:hAnsiTheme="majorHAnsi" w:cstheme="minorHAnsi"/>
          <w:sz w:val="16"/>
          <w:szCs w:val="24"/>
        </w:rPr>
      </w:pPr>
    </w:p>
    <w:p w:rsidR="00D772A3" w:rsidRDefault="00D772A3" w:rsidP="00D772A3">
      <w:pPr>
        <w:autoSpaceDE w:val="0"/>
        <w:autoSpaceDN w:val="0"/>
        <w:adjustRightInd w:val="0"/>
        <w:rPr>
          <w:rFonts w:asciiTheme="majorHAnsi" w:hAnsiTheme="majorHAnsi" w:cstheme="minorHAnsi"/>
          <w:sz w:val="24"/>
          <w:szCs w:val="24"/>
        </w:rPr>
      </w:pPr>
      <w:r w:rsidRPr="007E4764">
        <w:rPr>
          <w:rFonts w:asciiTheme="majorHAnsi" w:hAnsiTheme="majorHAnsi" w:cstheme="minorHAnsi"/>
          <w:sz w:val="24"/>
          <w:szCs w:val="24"/>
        </w:rPr>
        <w:t xml:space="preserve">It was after the proclamation 147/1998 (Federal Negarit Gazeta, 1998) that people centered cooperatives came into existence. This proclamation paved a conducive environment for the development of cooperatives. To speed up the cooperative movement in the country, the government established the Federal Cooperative Commission by the proclamation 274/2002 (Federal Negarit Gazeta, 2002). </w:t>
      </w:r>
    </w:p>
    <w:p w:rsidR="00D772A3" w:rsidRPr="007E4764" w:rsidRDefault="00D772A3" w:rsidP="00D772A3">
      <w:pPr>
        <w:autoSpaceDE w:val="0"/>
        <w:autoSpaceDN w:val="0"/>
        <w:adjustRightInd w:val="0"/>
        <w:rPr>
          <w:rFonts w:asciiTheme="majorHAnsi" w:hAnsiTheme="majorHAnsi" w:cstheme="minorHAnsi"/>
          <w:sz w:val="24"/>
          <w:szCs w:val="24"/>
        </w:rPr>
      </w:pPr>
      <w:r w:rsidRPr="007E4764">
        <w:rPr>
          <w:rFonts w:asciiTheme="majorHAnsi" w:hAnsiTheme="majorHAnsi" w:cstheme="minorHAnsi"/>
          <w:sz w:val="24"/>
          <w:szCs w:val="24"/>
        </w:rPr>
        <w:t>The government has also given more emphasis to agricultural cooperatives as they are a means to implement agricultural development policies directed specifically towards smallholders. The number of primary cooperativ</w:t>
      </w:r>
      <w:r>
        <w:rPr>
          <w:rFonts w:asciiTheme="majorHAnsi" w:hAnsiTheme="majorHAnsi" w:cstheme="minorHAnsi"/>
          <w:sz w:val="24"/>
          <w:szCs w:val="24"/>
        </w:rPr>
        <w:t xml:space="preserve">es increased from 7,740 in 2003 </w:t>
      </w:r>
      <w:r w:rsidRPr="007E4764">
        <w:rPr>
          <w:rFonts w:asciiTheme="majorHAnsi" w:hAnsiTheme="majorHAnsi" w:cstheme="minorHAnsi"/>
          <w:sz w:val="24"/>
          <w:szCs w:val="24"/>
        </w:rPr>
        <w:t>to 14,423 in 2005 (FCC, 2005). This increment can be evidence to the attention given to the development of cooperatives. Efforts are also being made to keep the basic principles and ideas of cooperation while organizing the cooperatives.</w:t>
      </w:r>
    </w:p>
    <w:p w:rsidR="00D772A3" w:rsidRPr="007E4764" w:rsidRDefault="00D772A3" w:rsidP="00D772A3">
      <w:pPr>
        <w:autoSpaceDE w:val="0"/>
        <w:autoSpaceDN w:val="0"/>
        <w:adjustRightInd w:val="0"/>
        <w:rPr>
          <w:rFonts w:asciiTheme="majorHAnsi" w:hAnsiTheme="majorHAnsi" w:cstheme="minorHAnsi"/>
          <w:sz w:val="10"/>
          <w:szCs w:val="24"/>
        </w:rPr>
      </w:pPr>
    </w:p>
    <w:p w:rsidR="00D772A3" w:rsidRPr="007E4764" w:rsidRDefault="00D772A3" w:rsidP="00D772A3">
      <w:pPr>
        <w:autoSpaceDE w:val="0"/>
        <w:autoSpaceDN w:val="0"/>
        <w:adjustRightInd w:val="0"/>
        <w:rPr>
          <w:rFonts w:asciiTheme="majorHAnsi" w:hAnsiTheme="majorHAnsi" w:cstheme="minorHAnsi"/>
          <w:sz w:val="24"/>
          <w:szCs w:val="24"/>
        </w:rPr>
      </w:pPr>
      <w:r w:rsidRPr="007E4764">
        <w:rPr>
          <w:rFonts w:ascii="Franklin Gothic Medium Cond" w:hAnsi="Franklin Gothic Medium Cond" w:cs="TimesNewRoman"/>
          <w:sz w:val="28"/>
          <w:szCs w:val="24"/>
        </w:rPr>
        <w:t>2.10 Elements for the Development of Cooperatives in Ethiopia</w:t>
      </w:r>
    </w:p>
    <w:p w:rsidR="00D772A3" w:rsidRPr="007E4764" w:rsidRDefault="00D772A3" w:rsidP="00D772A3">
      <w:pPr>
        <w:autoSpaceDE w:val="0"/>
        <w:autoSpaceDN w:val="0"/>
        <w:adjustRightInd w:val="0"/>
        <w:rPr>
          <w:rFonts w:asciiTheme="majorHAnsi" w:hAnsiTheme="majorHAnsi" w:cs="TimesNewRoman"/>
          <w:sz w:val="2"/>
          <w:szCs w:val="24"/>
        </w:rPr>
      </w:pPr>
    </w:p>
    <w:p w:rsidR="00D772A3" w:rsidRPr="007E4764" w:rsidRDefault="00D772A3" w:rsidP="00D772A3">
      <w:pPr>
        <w:autoSpaceDE w:val="0"/>
        <w:autoSpaceDN w:val="0"/>
        <w:adjustRightInd w:val="0"/>
        <w:rPr>
          <w:rFonts w:asciiTheme="majorHAnsi" w:hAnsiTheme="majorHAnsi" w:cs="TimesNewRoman"/>
          <w:sz w:val="24"/>
          <w:szCs w:val="24"/>
        </w:rPr>
      </w:pPr>
      <w:r w:rsidRPr="007E4764">
        <w:rPr>
          <w:rFonts w:asciiTheme="majorHAnsi" w:hAnsiTheme="majorHAnsi" w:cs="TimesNewRoman"/>
          <w:sz w:val="24"/>
          <w:szCs w:val="24"/>
        </w:rPr>
        <w:t xml:space="preserve">Wegenie (1989) and Abebe (2000) indicated that rural institution such as agricultural cooperatives should form the basis of future development endeavors in the country as they are best instrument for the mobilization of rural resources. </w:t>
      </w:r>
      <w:r w:rsidRPr="007E4764">
        <w:rPr>
          <w:rFonts w:asciiTheme="majorHAnsi" w:hAnsiTheme="majorHAnsi" w:cs="TimesNewRoman"/>
          <w:sz w:val="24"/>
          <w:szCs w:val="24"/>
        </w:rPr>
        <w:lastRenderedPageBreak/>
        <w:t>However, Abebe (2000) emphasized that they should take into account local perceptions and realities, as well as built on the spirit of self and mutual help.</w:t>
      </w:r>
    </w:p>
    <w:p w:rsidR="00D772A3" w:rsidRPr="007E4764" w:rsidRDefault="00D772A3" w:rsidP="00D772A3">
      <w:pPr>
        <w:autoSpaceDE w:val="0"/>
        <w:autoSpaceDN w:val="0"/>
        <w:adjustRightInd w:val="0"/>
        <w:rPr>
          <w:rFonts w:asciiTheme="majorHAnsi" w:hAnsiTheme="majorHAnsi" w:cs="TimesNewRoman"/>
          <w:sz w:val="16"/>
          <w:szCs w:val="24"/>
        </w:rPr>
      </w:pPr>
    </w:p>
    <w:p w:rsidR="00D772A3" w:rsidRPr="007E4764" w:rsidRDefault="00D772A3" w:rsidP="00D772A3">
      <w:pPr>
        <w:autoSpaceDE w:val="0"/>
        <w:autoSpaceDN w:val="0"/>
        <w:adjustRightInd w:val="0"/>
        <w:rPr>
          <w:rFonts w:asciiTheme="majorHAnsi" w:hAnsiTheme="majorHAnsi" w:cs="TimesNewRoman"/>
          <w:sz w:val="24"/>
          <w:szCs w:val="24"/>
        </w:rPr>
      </w:pPr>
      <w:r w:rsidRPr="007E4764">
        <w:rPr>
          <w:rFonts w:asciiTheme="majorHAnsi" w:hAnsiTheme="majorHAnsi" w:cs="TimesNewRoman"/>
          <w:sz w:val="24"/>
          <w:szCs w:val="24"/>
        </w:rPr>
        <w:t>Subramani (2005) pointed out certain elements, which deserve attention in an integrated development of cooperatives in Ethiopia. The first element that he proposed was the choice of sectors wherein cooperatives operate. Nowadays the agricultural sector of the country needs much attention as it is the backbone of the country and the majority of the population engaged in it. This is also true from the point of view of the policy (agricultural development led industrialization) the country adopted.</w:t>
      </w:r>
    </w:p>
    <w:p w:rsidR="00D772A3" w:rsidRPr="007E4764" w:rsidRDefault="00D772A3" w:rsidP="00D772A3">
      <w:pPr>
        <w:autoSpaceDE w:val="0"/>
        <w:autoSpaceDN w:val="0"/>
        <w:adjustRightInd w:val="0"/>
        <w:rPr>
          <w:rFonts w:asciiTheme="majorHAnsi" w:hAnsiTheme="majorHAnsi" w:cs="TimesNewRoman"/>
          <w:sz w:val="16"/>
          <w:szCs w:val="24"/>
        </w:rPr>
      </w:pPr>
    </w:p>
    <w:p w:rsidR="00D772A3" w:rsidRPr="007E4764" w:rsidRDefault="00D772A3" w:rsidP="00D772A3">
      <w:pPr>
        <w:autoSpaceDE w:val="0"/>
        <w:autoSpaceDN w:val="0"/>
        <w:adjustRightInd w:val="0"/>
        <w:rPr>
          <w:rFonts w:asciiTheme="majorHAnsi" w:hAnsiTheme="majorHAnsi" w:cs="TimesNewRoman"/>
          <w:sz w:val="24"/>
          <w:szCs w:val="24"/>
        </w:rPr>
      </w:pPr>
      <w:r w:rsidRPr="007E4764">
        <w:rPr>
          <w:rFonts w:asciiTheme="majorHAnsi" w:hAnsiTheme="majorHAnsi" w:cs="TimesNewRoman"/>
          <w:sz w:val="24"/>
          <w:szCs w:val="24"/>
        </w:rPr>
        <w:t>Defining the rights and responsibilities of the cooperative at a macro level is the second element in the development of cooperatives in Ethiopia. It has a key place as it constitutes a prime factor in determining the overall role to be played by the cooperative movement in the national planning and development programs. The existing government of Ethiopia has already legislated the cooperative society act by the proclamation No. 147/1998 (Federal Negarit Gazeta, 1998) and rules to define the rights and responsibilities of the cooperative.</w:t>
      </w:r>
    </w:p>
    <w:p w:rsidR="00D772A3" w:rsidRPr="007E4764" w:rsidRDefault="00D772A3" w:rsidP="00D772A3">
      <w:pPr>
        <w:autoSpaceDE w:val="0"/>
        <w:autoSpaceDN w:val="0"/>
        <w:adjustRightInd w:val="0"/>
        <w:rPr>
          <w:rFonts w:asciiTheme="majorHAnsi" w:hAnsiTheme="majorHAnsi" w:cs="TimesNewRoman"/>
          <w:sz w:val="16"/>
          <w:szCs w:val="24"/>
        </w:rPr>
      </w:pPr>
    </w:p>
    <w:p w:rsidR="00D772A3" w:rsidRPr="007E4764" w:rsidRDefault="00D772A3" w:rsidP="00D772A3">
      <w:pPr>
        <w:autoSpaceDE w:val="0"/>
        <w:autoSpaceDN w:val="0"/>
        <w:adjustRightInd w:val="0"/>
        <w:rPr>
          <w:rFonts w:asciiTheme="majorHAnsi" w:hAnsiTheme="majorHAnsi" w:cs="TimesNewRoman"/>
          <w:sz w:val="24"/>
          <w:szCs w:val="24"/>
        </w:rPr>
      </w:pPr>
      <w:r w:rsidRPr="007E4764">
        <w:rPr>
          <w:rFonts w:asciiTheme="majorHAnsi" w:hAnsiTheme="majorHAnsi" w:cs="TimesNewRoman"/>
          <w:sz w:val="24"/>
          <w:szCs w:val="24"/>
        </w:rPr>
        <w:t xml:space="preserve">The third element that is proposed in the development of cooperatives is the choice of the organizational pattern. In Ethiopian case the development of primary cooperatives should deserve prior attention. After organizing and strengthening primary cooperatives, efforts should be made to link these vertically and </w:t>
      </w:r>
      <w:r w:rsidRPr="007E4764">
        <w:rPr>
          <w:rFonts w:asciiTheme="majorHAnsi" w:hAnsiTheme="majorHAnsi" w:cs="TimesNewRoman"/>
          <w:sz w:val="24"/>
          <w:szCs w:val="24"/>
        </w:rPr>
        <w:lastRenderedPageBreak/>
        <w:t>horizontally. These linkages help to improve their competency and operational efficiency.</w:t>
      </w:r>
    </w:p>
    <w:p w:rsidR="00D772A3" w:rsidRPr="007E4764" w:rsidRDefault="00D772A3" w:rsidP="00D772A3">
      <w:pPr>
        <w:autoSpaceDE w:val="0"/>
        <w:autoSpaceDN w:val="0"/>
        <w:adjustRightInd w:val="0"/>
        <w:rPr>
          <w:rFonts w:asciiTheme="majorHAnsi" w:hAnsiTheme="majorHAnsi" w:cs="TimesNewRoman"/>
          <w:sz w:val="16"/>
          <w:szCs w:val="24"/>
        </w:rPr>
      </w:pPr>
    </w:p>
    <w:p w:rsidR="00D772A3" w:rsidRPr="007E4764" w:rsidRDefault="00D772A3" w:rsidP="00D772A3">
      <w:pPr>
        <w:autoSpaceDE w:val="0"/>
        <w:autoSpaceDN w:val="0"/>
        <w:adjustRightInd w:val="0"/>
        <w:rPr>
          <w:rFonts w:asciiTheme="majorHAnsi" w:hAnsiTheme="majorHAnsi" w:cs="TimesNewRoman"/>
          <w:sz w:val="24"/>
          <w:szCs w:val="24"/>
        </w:rPr>
      </w:pPr>
      <w:r w:rsidRPr="007E4764">
        <w:rPr>
          <w:rFonts w:asciiTheme="majorHAnsi" w:hAnsiTheme="majorHAnsi" w:cs="TimesNewRoman"/>
          <w:sz w:val="24"/>
          <w:szCs w:val="24"/>
        </w:rPr>
        <w:t>Education, capital, management skills and training facilities are the fourth element to be given attention in the development of cooperatives. These inputs are important to get effective output from the cooperatives. The government of Ethiopia has given emphasis for these inputs.  He finally concluded that if the four elements of cooperative development properly handled, no doubt they would serve as four pillars to firmly hold the entire structure of the national cooperative movement for the better accomplishment of the desired national expectations.</w:t>
      </w:r>
    </w:p>
    <w:p w:rsidR="00D772A3" w:rsidRPr="007E4764" w:rsidRDefault="00D772A3" w:rsidP="00D772A3">
      <w:pPr>
        <w:autoSpaceDE w:val="0"/>
        <w:autoSpaceDN w:val="0"/>
        <w:adjustRightInd w:val="0"/>
        <w:rPr>
          <w:rFonts w:asciiTheme="majorHAnsi" w:hAnsiTheme="majorHAnsi" w:cs="TimesNewRoman"/>
          <w:sz w:val="10"/>
          <w:szCs w:val="24"/>
        </w:rPr>
      </w:pPr>
    </w:p>
    <w:p w:rsidR="00D772A3" w:rsidRPr="007E4764" w:rsidRDefault="00D772A3" w:rsidP="00D772A3">
      <w:pPr>
        <w:autoSpaceDE w:val="0"/>
        <w:autoSpaceDN w:val="0"/>
        <w:adjustRightInd w:val="0"/>
        <w:rPr>
          <w:rFonts w:asciiTheme="majorHAnsi" w:hAnsiTheme="majorHAnsi" w:cstheme="minorHAnsi"/>
          <w:sz w:val="24"/>
          <w:szCs w:val="24"/>
        </w:rPr>
      </w:pPr>
      <w:r w:rsidRPr="007E4764">
        <w:rPr>
          <w:rFonts w:ascii="Franklin Gothic Medium Cond" w:hAnsi="Franklin Gothic Medium Cond" w:cs="TimesNewRoman"/>
          <w:sz w:val="28"/>
          <w:szCs w:val="24"/>
        </w:rPr>
        <w:t>2.11 Studies on Cooperatives in Ethiopia</w:t>
      </w:r>
    </w:p>
    <w:p w:rsidR="00D772A3" w:rsidRPr="007E4764" w:rsidRDefault="00D772A3" w:rsidP="00D772A3">
      <w:pPr>
        <w:autoSpaceDE w:val="0"/>
        <w:autoSpaceDN w:val="0"/>
        <w:adjustRightInd w:val="0"/>
        <w:rPr>
          <w:rFonts w:asciiTheme="majorHAnsi" w:hAnsiTheme="majorHAnsi" w:cs="TimesNewRoman"/>
          <w:sz w:val="28"/>
          <w:szCs w:val="24"/>
        </w:rPr>
      </w:pPr>
      <w:r w:rsidRPr="007E4764">
        <w:rPr>
          <w:rFonts w:asciiTheme="majorHAnsi" w:hAnsiTheme="majorHAnsi"/>
          <w:sz w:val="24"/>
          <w:szCs w:val="23"/>
        </w:rPr>
        <w:t>Co-operatives are providing the mechanism to organize and mobilize people for self-help action in providing the services required by farm</w:t>
      </w:r>
      <w:r>
        <w:rPr>
          <w:rFonts w:asciiTheme="majorHAnsi" w:hAnsiTheme="majorHAnsi"/>
          <w:sz w:val="24"/>
          <w:szCs w:val="23"/>
        </w:rPr>
        <w:t xml:space="preserve">er members and rural community. </w:t>
      </w:r>
      <w:r w:rsidRPr="007E4764">
        <w:rPr>
          <w:rFonts w:asciiTheme="majorHAnsi" w:hAnsiTheme="majorHAnsi"/>
          <w:sz w:val="24"/>
          <w:szCs w:val="23"/>
        </w:rPr>
        <w:t>Researchers and practitioners have attempted to conduct studies on cooperative movement of Ethiopia. Some of the empirical studies conducted in the country are summarized in the following:</w:t>
      </w:r>
    </w:p>
    <w:p w:rsidR="00D772A3" w:rsidRPr="007E4764" w:rsidRDefault="00D772A3" w:rsidP="00D772A3">
      <w:pPr>
        <w:autoSpaceDE w:val="0"/>
        <w:autoSpaceDN w:val="0"/>
        <w:adjustRightInd w:val="0"/>
        <w:rPr>
          <w:rFonts w:ascii="Franklin Gothic Medium Cond" w:hAnsi="Franklin Gothic Medium Cond" w:cs="TimesNewRoman"/>
          <w:sz w:val="10"/>
          <w:szCs w:val="24"/>
        </w:rPr>
      </w:pPr>
    </w:p>
    <w:p w:rsidR="00D772A3" w:rsidRPr="007E4764" w:rsidRDefault="00D772A3" w:rsidP="00D772A3">
      <w:pPr>
        <w:autoSpaceDE w:val="0"/>
        <w:autoSpaceDN w:val="0"/>
        <w:adjustRightInd w:val="0"/>
        <w:rPr>
          <w:rFonts w:ascii="Franklin Gothic Medium Cond" w:hAnsi="Franklin Gothic Medium Cond" w:cs="TimesNewRoman"/>
          <w:sz w:val="28"/>
          <w:szCs w:val="24"/>
        </w:rPr>
      </w:pPr>
      <w:r w:rsidRPr="007E4764">
        <w:rPr>
          <w:rFonts w:ascii="Franklin Gothic Medium Cond" w:hAnsi="Franklin Gothic Medium Cond" w:cs="TimesNewRoman"/>
          <w:sz w:val="28"/>
          <w:szCs w:val="24"/>
        </w:rPr>
        <w:t xml:space="preserve">2.11.1 Study on Scope of Services </w:t>
      </w:r>
    </w:p>
    <w:p w:rsidR="00D772A3" w:rsidRDefault="00D772A3" w:rsidP="00D772A3">
      <w:pPr>
        <w:pStyle w:val="Default"/>
        <w:spacing w:line="480" w:lineRule="auto"/>
        <w:jc w:val="both"/>
        <w:rPr>
          <w:rFonts w:asciiTheme="majorHAnsi" w:hAnsiTheme="majorHAnsi" w:cs="TimesNewRoman"/>
          <w:color w:val="auto"/>
        </w:rPr>
      </w:pPr>
      <w:r w:rsidRPr="007E4764">
        <w:rPr>
          <w:rFonts w:asciiTheme="majorHAnsi" w:hAnsiTheme="majorHAnsi"/>
          <w:color w:val="auto"/>
        </w:rPr>
        <w:t>As self-administered rural institutions, cooperatives have the cap</w:t>
      </w:r>
      <w:r>
        <w:rPr>
          <w:rFonts w:asciiTheme="majorHAnsi" w:hAnsiTheme="majorHAnsi"/>
          <w:color w:val="auto"/>
        </w:rPr>
        <w:t xml:space="preserve">acity to reflect and to respond </w:t>
      </w:r>
      <w:r w:rsidRPr="007E4764">
        <w:rPr>
          <w:rFonts w:asciiTheme="majorHAnsi" w:hAnsiTheme="majorHAnsi"/>
          <w:color w:val="auto"/>
        </w:rPr>
        <w:t>the needs of their members; and at the same time, to help fostering attitudes of self-reliance and self-confidence within a framework of mutual</w:t>
      </w:r>
      <w:r>
        <w:rPr>
          <w:rFonts w:asciiTheme="majorHAnsi" w:hAnsiTheme="majorHAnsi"/>
          <w:color w:val="auto"/>
        </w:rPr>
        <w:t xml:space="preserve"> aspirations and mutual action (</w:t>
      </w:r>
      <w:r>
        <w:rPr>
          <w:rFonts w:asciiTheme="majorHAnsi" w:hAnsiTheme="majorHAnsi" w:cs="TimesNewRoman"/>
          <w:color w:val="auto"/>
        </w:rPr>
        <w:t xml:space="preserve">Kebebew, </w:t>
      </w:r>
      <w:r w:rsidRPr="007E4764">
        <w:rPr>
          <w:rFonts w:asciiTheme="majorHAnsi" w:hAnsiTheme="majorHAnsi" w:cs="TimesNewRoman"/>
          <w:color w:val="auto"/>
        </w:rPr>
        <w:t>1999)</w:t>
      </w:r>
      <w:r>
        <w:rPr>
          <w:rFonts w:asciiTheme="majorHAnsi" w:hAnsiTheme="majorHAnsi" w:cs="TimesNewRoman"/>
          <w:color w:val="auto"/>
        </w:rPr>
        <w:t>.</w:t>
      </w:r>
    </w:p>
    <w:p w:rsidR="00D772A3" w:rsidRPr="000676B1" w:rsidRDefault="00D772A3" w:rsidP="00D772A3">
      <w:pPr>
        <w:pStyle w:val="Default"/>
        <w:spacing w:line="480" w:lineRule="auto"/>
        <w:jc w:val="both"/>
        <w:rPr>
          <w:rFonts w:asciiTheme="majorHAnsi" w:hAnsiTheme="majorHAnsi"/>
          <w:color w:val="auto"/>
          <w:sz w:val="16"/>
        </w:rPr>
      </w:pPr>
    </w:p>
    <w:p w:rsidR="00D772A3" w:rsidRDefault="00D772A3" w:rsidP="00D772A3">
      <w:pPr>
        <w:pStyle w:val="Default"/>
        <w:spacing w:line="480" w:lineRule="auto"/>
        <w:jc w:val="both"/>
        <w:rPr>
          <w:rFonts w:asciiTheme="majorHAnsi" w:hAnsiTheme="majorHAnsi" w:cs="TimesNewRoman"/>
          <w:color w:val="auto"/>
        </w:rPr>
      </w:pPr>
      <w:r w:rsidRPr="007E4764">
        <w:rPr>
          <w:rFonts w:asciiTheme="majorHAnsi" w:hAnsiTheme="majorHAnsi" w:cs="TimesNewRoman"/>
          <w:color w:val="auto"/>
        </w:rPr>
        <w:lastRenderedPageBreak/>
        <w:t>In his study of cooperative movement in Ethiopia, at early days Kebebew (1999) emphasized that the state commitment for collective agriculture to flourish. This commitment manifested by the material and technical investment accompanied by educational programs designed to raise the social and political consciousness of the peasants. State investment in agriculture designed to modernize the methods of agricultural production is likely to tract those peasants who are dubious about the success of collective production.</w:t>
      </w:r>
    </w:p>
    <w:p w:rsidR="00D772A3" w:rsidRPr="009F6AB2" w:rsidRDefault="00D772A3" w:rsidP="00D772A3">
      <w:pPr>
        <w:pStyle w:val="Default"/>
        <w:spacing w:line="480" w:lineRule="auto"/>
        <w:jc w:val="both"/>
        <w:rPr>
          <w:rFonts w:asciiTheme="majorHAnsi" w:hAnsiTheme="majorHAnsi" w:cs="TimesNewRoman"/>
          <w:color w:val="auto"/>
          <w:sz w:val="16"/>
        </w:rPr>
      </w:pPr>
    </w:p>
    <w:p w:rsidR="00D772A3" w:rsidRPr="007E4764" w:rsidRDefault="00D772A3" w:rsidP="00D772A3">
      <w:pPr>
        <w:pStyle w:val="Default"/>
        <w:spacing w:line="480" w:lineRule="auto"/>
        <w:jc w:val="both"/>
        <w:rPr>
          <w:rFonts w:asciiTheme="majorHAnsi" w:hAnsiTheme="majorHAnsi"/>
          <w:color w:val="auto"/>
        </w:rPr>
      </w:pPr>
      <w:r w:rsidRPr="007E4764">
        <w:rPr>
          <w:rFonts w:asciiTheme="majorHAnsi" w:hAnsiTheme="majorHAnsi" w:cstheme="minorHAnsi"/>
          <w:color w:val="auto"/>
        </w:rPr>
        <w:t xml:space="preserve">A study conducted by Alemayehu (1984) in Kembata and Hadiya on service cooperatives revealed that most of the service cooperatives safeguarded the peasants against price exploitation by private traders. However, he noted that cooperatives’ attempt to serve their members have been hampered by the cooperative poor spatial organization which necessitated the re-organization of some of the cooperatives based on physical geographic factors and on the size of the </w:t>
      </w:r>
      <w:r w:rsidRPr="001F15AE">
        <w:rPr>
          <w:rFonts w:asciiTheme="majorHAnsi" w:hAnsiTheme="majorHAnsi" w:cstheme="minorHAnsi"/>
          <w:color w:val="auto"/>
          <w:sz w:val="22"/>
        </w:rPr>
        <w:t>PAC’</w:t>
      </w:r>
      <w:r w:rsidRPr="007E4764">
        <w:rPr>
          <w:rFonts w:asciiTheme="majorHAnsi" w:hAnsiTheme="majorHAnsi" w:cstheme="minorHAnsi"/>
          <w:color w:val="auto"/>
        </w:rPr>
        <w:t>s membership.</w:t>
      </w:r>
    </w:p>
    <w:p w:rsidR="00D772A3" w:rsidRPr="007E4764" w:rsidRDefault="00D772A3" w:rsidP="00D772A3">
      <w:pPr>
        <w:autoSpaceDE w:val="0"/>
        <w:autoSpaceDN w:val="0"/>
        <w:adjustRightInd w:val="0"/>
        <w:rPr>
          <w:rFonts w:asciiTheme="majorHAnsi" w:hAnsiTheme="majorHAnsi" w:cstheme="minorHAnsi"/>
          <w:sz w:val="16"/>
          <w:szCs w:val="24"/>
        </w:rPr>
      </w:pPr>
    </w:p>
    <w:p w:rsidR="00D772A3" w:rsidRPr="007E4764" w:rsidRDefault="00D772A3" w:rsidP="00D772A3">
      <w:pPr>
        <w:autoSpaceDE w:val="0"/>
        <w:autoSpaceDN w:val="0"/>
        <w:adjustRightInd w:val="0"/>
        <w:rPr>
          <w:rFonts w:asciiTheme="majorHAnsi" w:hAnsiTheme="majorHAnsi"/>
          <w:sz w:val="24"/>
          <w:szCs w:val="23"/>
        </w:rPr>
      </w:pPr>
      <w:r w:rsidRPr="007E4764">
        <w:rPr>
          <w:rFonts w:asciiTheme="majorHAnsi" w:hAnsiTheme="majorHAnsi"/>
          <w:sz w:val="24"/>
          <w:szCs w:val="23"/>
        </w:rPr>
        <w:t>Fassil (1990) in his study showed that in spite of the several tasks bestowed upon peasant service cooperatives, they were mainly engaged in the supply of consumer goods to members followed by grain purchase and selling activities. Even in the activities they engaged, they have lower share compared to those of state and other bodies. The problems of the cooperatives were manifested in the sphere of marketing and management, which includes the problems in the supply of both consumer goods and agricultural inputs, participation in purchase and sale of products especially grain, shortage of skilled manpower and financial management.</w:t>
      </w:r>
    </w:p>
    <w:p w:rsidR="00D772A3" w:rsidRPr="007E4764" w:rsidRDefault="00D772A3" w:rsidP="00D772A3">
      <w:pPr>
        <w:autoSpaceDE w:val="0"/>
        <w:autoSpaceDN w:val="0"/>
        <w:adjustRightInd w:val="0"/>
        <w:rPr>
          <w:rFonts w:ascii="Franklin Gothic Medium Cond" w:hAnsi="Franklin Gothic Medium Cond" w:cs="TimesNewRoman"/>
          <w:sz w:val="10"/>
          <w:szCs w:val="24"/>
        </w:rPr>
      </w:pPr>
    </w:p>
    <w:p w:rsidR="00D772A3" w:rsidRPr="007E4764" w:rsidRDefault="00D772A3" w:rsidP="00D772A3">
      <w:pPr>
        <w:autoSpaceDE w:val="0"/>
        <w:autoSpaceDN w:val="0"/>
        <w:adjustRightInd w:val="0"/>
        <w:rPr>
          <w:rFonts w:ascii="Franklin Gothic Medium Cond" w:hAnsi="Franklin Gothic Medium Cond" w:cs="TimesNewRoman"/>
          <w:sz w:val="28"/>
          <w:szCs w:val="24"/>
        </w:rPr>
      </w:pPr>
      <w:r w:rsidRPr="007E4764">
        <w:rPr>
          <w:rFonts w:ascii="Franklin Gothic Medium Cond" w:hAnsi="Franklin Gothic Medium Cond" w:cs="TimesNewRoman"/>
          <w:sz w:val="28"/>
          <w:szCs w:val="24"/>
        </w:rPr>
        <w:t>2.11.2 Study on Performance of Cooperatives</w:t>
      </w:r>
    </w:p>
    <w:p w:rsidR="00D772A3" w:rsidRPr="007E4764" w:rsidRDefault="00D772A3" w:rsidP="00D772A3">
      <w:pPr>
        <w:autoSpaceDE w:val="0"/>
        <w:autoSpaceDN w:val="0"/>
        <w:adjustRightInd w:val="0"/>
        <w:rPr>
          <w:rFonts w:asciiTheme="majorHAnsi" w:hAnsiTheme="majorHAnsi"/>
          <w:sz w:val="24"/>
          <w:szCs w:val="24"/>
        </w:rPr>
      </w:pPr>
      <w:r w:rsidRPr="007E4764">
        <w:rPr>
          <w:rFonts w:asciiTheme="majorHAnsi" w:hAnsiTheme="majorHAnsi"/>
          <w:sz w:val="24"/>
          <w:szCs w:val="24"/>
        </w:rPr>
        <w:t xml:space="preserve">Daniel (2006) also used ratios analysis to evaluate performances of cooperatives taking the two years financial data (2001 and 2002) in the study districts. The liquidity analysis showed that the cooperatives under investigation were below the satisfactory rate (a current ratio of less than 2.00) for two consecutive years. All of the cooperatives under investigation in the two districts use financial leverage (financed more of their total asset with creditors fund i.e. on average 89.35 per cent of the assets of the cooperatives was financed with creditors fund in the two years). The profitability ratio of the cooperatives under investigation in the two districts showed that the profitability of the cooperatives was weak. All the cooperatives earn return on their asset below the interest rate </w:t>
      </w:r>
      <w:r>
        <w:rPr>
          <w:rFonts w:asciiTheme="majorHAnsi" w:hAnsiTheme="majorHAnsi"/>
          <w:sz w:val="24"/>
          <w:szCs w:val="24"/>
        </w:rPr>
        <w:t xml:space="preserve">of </w:t>
      </w:r>
      <w:r w:rsidRPr="007E4764">
        <w:rPr>
          <w:rFonts w:asciiTheme="majorHAnsi" w:hAnsiTheme="majorHAnsi"/>
          <w:sz w:val="24"/>
          <w:szCs w:val="24"/>
        </w:rPr>
        <w:t>the financial institution extend credit. The debt ratio shows the financial risk i.e. as debt becomes an increasing percentage of the cooperatives financing source, the cooperatives face inability to meet debt obligations.</w:t>
      </w:r>
    </w:p>
    <w:p w:rsidR="00D772A3" w:rsidRPr="007E4764" w:rsidRDefault="00D772A3" w:rsidP="00D772A3">
      <w:pPr>
        <w:autoSpaceDE w:val="0"/>
        <w:autoSpaceDN w:val="0"/>
        <w:adjustRightInd w:val="0"/>
        <w:rPr>
          <w:rFonts w:asciiTheme="majorHAnsi" w:hAnsiTheme="majorHAnsi"/>
          <w:sz w:val="16"/>
          <w:szCs w:val="24"/>
        </w:rPr>
      </w:pPr>
    </w:p>
    <w:p w:rsidR="00D772A3" w:rsidRPr="007E4764" w:rsidRDefault="00D772A3" w:rsidP="00D772A3">
      <w:pPr>
        <w:autoSpaceDE w:val="0"/>
        <w:autoSpaceDN w:val="0"/>
        <w:adjustRightInd w:val="0"/>
        <w:rPr>
          <w:rFonts w:asciiTheme="majorHAnsi" w:hAnsiTheme="majorHAnsi" w:cstheme="minorHAnsi"/>
          <w:sz w:val="24"/>
          <w:szCs w:val="24"/>
        </w:rPr>
      </w:pPr>
      <w:r w:rsidRPr="007E4764">
        <w:rPr>
          <w:rFonts w:asciiTheme="majorHAnsi" w:hAnsiTheme="majorHAnsi" w:cstheme="minorHAnsi"/>
          <w:sz w:val="24"/>
          <w:szCs w:val="24"/>
        </w:rPr>
        <w:t>Getenesh (1998) used some performance measures such as liquidity ratio, net capital ratio, debt ratio etc. in her comparison of farmers’ producer cooperatives in the highlands of Hararge. The result showed that size in terms of members and area didn’t contribute significantly to explain the performance differences in most cases, in contrast to wide spread assumption of this to be so.</w:t>
      </w:r>
    </w:p>
    <w:p w:rsidR="00D772A3" w:rsidRPr="007E4764" w:rsidRDefault="00D772A3" w:rsidP="00D772A3">
      <w:pPr>
        <w:autoSpaceDE w:val="0"/>
        <w:autoSpaceDN w:val="0"/>
        <w:adjustRightInd w:val="0"/>
        <w:rPr>
          <w:rFonts w:asciiTheme="majorHAnsi" w:hAnsiTheme="majorHAnsi" w:cstheme="minorHAnsi"/>
          <w:sz w:val="16"/>
          <w:szCs w:val="24"/>
        </w:rPr>
      </w:pPr>
    </w:p>
    <w:p w:rsidR="00D772A3" w:rsidRPr="007E4764" w:rsidRDefault="00D772A3" w:rsidP="00D772A3">
      <w:pPr>
        <w:autoSpaceDE w:val="0"/>
        <w:autoSpaceDN w:val="0"/>
        <w:adjustRightInd w:val="0"/>
        <w:rPr>
          <w:rFonts w:asciiTheme="majorHAnsi" w:hAnsiTheme="majorHAnsi" w:cstheme="minorHAnsi"/>
          <w:sz w:val="24"/>
          <w:szCs w:val="24"/>
        </w:rPr>
      </w:pPr>
      <w:r w:rsidRPr="007E4764">
        <w:rPr>
          <w:rFonts w:asciiTheme="majorHAnsi" w:hAnsiTheme="majorHAnsi" w:cstheme="minorHAnsi"/>
          <w:sz w:val="24"/>
          <w:szCs w:val="24"/>
        </w:rPr>
        <w:t xml:space="preserve">Wegenie (1989) evaluated the performance of cooperatives both at micro and macro level and the problems of development of cooperatives. Macro level study </w:t>
      </w:r>
      <w:r w:rsidRPr="007E4764">
        <w:rPr>
          <w:rFonts w:asciiTheme="majorHAnsi" w:hAnsiTheme="majorHAnsi" w:cstheme="minorHAnsi"/>
          <w:sz w:val="24"/>
          <w:szCs w:val="24"/>
        </w:rPr>
        <w:lastRenderedPageBreak/>
        <w:t>indicated that the performance of cooperatives was poor when compared to the individual and state farms in terms of yield. The performance evaluation of the cooperatives at the micro level was specifically directed at looking their allocate efficiency using the linear programming model. Comparison of the actual with the optimal pattern indicated sub optimality in their cropping pattern. In all cases his result suggested a reallocation of land away from the two basic products of the region i.e. wheat and barley to other crops. Land, in his optimal solution was found to be the limiting factor in all the cooperatives and he suggested that for an appropriate land holding and land allocation policy for each of the cooperatives which take resource availability of the cooperative into account. His study also indicated input-output pricing system, declining income of members, forced membership and absence of democracy in decision-making process as problems of the development of cooperatives.</w:t>
      </w:r>
    </w:p>
    <w:p w:rsidR="00D772A3" w:rsidRPr="007E4764" w:rsidRDefault="00D772A3" w:rsidP="00D772A3">
      <w:pPr>
        <w:autoSpaceDE w:val="0"/>
        <w:autoSpaceDN w:val="0"/>
        <w:adjustRightInd w:val="0"/>
        <w:rPr>
          <w:rFonts w:asciiTheme="majorHAnsi" w:hAnsiTheme="majorHAnsi" w:cstheme="minorHAnsi"/>
          <w:sz w:val="10"/>
          <w:szCs w:val="24"/>
        </w:rPr>
      </w:pPr>
    </w:p>
    <w:p w:rsidR="00D772A3" w:rsidRPr="007E4764" w:rsidRDefault="00D772A3" w:rsidP="00D772A3">
      <w:pPr>
        <w:autoSpaceDE w:val="0"/>
        <w:autoSpaceDN w:val="0"/>
        <w:adjustRightInd w:val="0"/>
        <w:rPr>
          <w:rFonts w:ascii="Franklin Gothic Medium Cond" w:hAnsi="Franklin Gothic Medium Cond" w:cs="TimesNewRoman"/>
          <w:sz w:val="28"/>
          <w:szCs w:val="24"/>
        </w:rPr>
      </w:pPr>
      <w:r w:rsidRPr="007E4764">
        <w:rPr>
          <w:rFonts w:ascii="Franklin Gothic Medium Cond" w:hAnsi="Franklin Gothic Medium Cond" w:cs="TimesNewRoman"/>
          <w:sz w:val="28"/>
          <w:szCs w:val="24"/>
        </w:rPr>
        <w:t>2.11.3 Study on Farmers’ Attitude on the Performance of Cooperatives</w:t>
      </w:r>
    </w:p>
    <w:p w:rsidR="00D772A3" w:rsidRPr="007E4764" w:rsidRDefault="00D772A3" w:rsidP="00D772A3">
      <w:pPr>
        <w:autoSpaceDE w:val="0"/>
        <w:autoSpaceDN w:val="0"/>
        <w:adjustRightInd w:val="0"/>
        <w:rPr>
          <w:rFonts w:asciiTheme="majorHAnsi" w:hAnsiTheme="majorHAnsi" w:cs="TimesNewRoman"/>
          <w:sz w:val="24"/>
          <w:szCs w:val="24"/>
        </w:rPr>
      </w:pPr>
      <w:r w:rsidRPr="007E4764">
        <w:rPr>
          <w:rFonts w:asciiTheme="majorHAnsi" w:hAnsiTheme="majorHAnsi" w:cs="TimesNewRoman"/>
          <w:sz w:val="24"/>
          <w:szCs w:val="24"/>
        </w:rPr>
        <w:t>The cooperative is usually one alternative form of business organization that can offer good service to the farmers. If the other business organizations are regarded as dishonest, inefficient or exploitive, farmers will be pred</w:t>
      </w:r>
      <w:r>
        <w:rPr>
          <w:rFonts w:asciiTheme="majorHAnsi" w:hAnsiTheme="majorHAnsi" w:cs="TimesNewRoman"/>
          <w:sz w:val="24"/>
          <w:szCs w:val="24"/>
        </w:rPr>
        <w:t xml:space="preserve">isposed to use the cooperatives. </w:t>
      </w:r>
      <w:r w:rsidRPr="007E4764">
        <w:rPr>
          <w:rFonts w:asciiTheme="majorHAnsi" w:hAnsiTheme="majorHAnsi" w:cs="TimesNewRoman"/>
          <w:sz w:val="24"/>
          <w:szCs w:val="24"/>
        </w:rPr>
        <w:t>On the other hand if the other business organizations are offering good/ service efficiently, honestly and at fair price, the farmers more likely to be les</w:t>
      </w:r>
      <w:r>
        <w:rPr>
          <w:rFonts w:asciiTheme="majorHAnsi" w:hAnsiTheme="majorHAnsi" w:cs="TimesNewRoman"/>
          <w:sz w:val="24"/>
          <w:szCs w:val="24"/>
        </w:rPr>
        <w:t xml:space="preserve">s interested in the cooperative </w:t>
      </w:r>
      <w:r w:rsidRPr="007E4764">
        <w:rPr>
          <w:rFonts w:asciiTheme="majorHAnsi" w:hAnsiTheme="majorHAnsi" w:cs="TimesNewRoman"/>
          <w:sz w:val="24"/>
          <w:szCs w:val="24"/>
        </w:rPr>
        <w:t>(Chukwu, 1990).</w:t>
      </w:r>
    </w:p>
    <w:p w:rsidR="00D772A3" w:rsidRPr="007E4764" w:rsidRDefault="00D772A3" w:rsidP="00D772A3">
      <w:pPr>
        <w:autoSpaceDE w:val="0"/>
        <w:autoSpaceDN w:val="0"/>
        <w:adjustRightInd w:val="0"/>
        <w:rPr>
          <w:rFonts w:asciiTheme="majorHAnsi" w:hAnsiTheme="majorHAnsi" w:cs="TimesNewRoman"/>
          <w:sz w:val="16"/>
          <w:szCs w:val="24"/>
        </w:rPr>
      </w:pPr>
    </w:p>
    <w:p w:rsidR="00D772A3" w:rsidRDefault="00D772A3" w:rsidP="00D772A3">
      <w:pPr>
        <w:autoSpaceDE w:val="0"/>
        <w:autoSpaceDN w:val="0"/>
        <w:adjustRightInd w:val="0"/>
        <w:rPr>
          <w:rFonts w:asciiTheme="majorHAnsi" w:hAnsiTheme="majorHAnsi" w:cs="TimesNewRoman"/>
          <w:sz w:val="24"/>
          <w:szCs w:val="24"/>
        </w:rPr>
      </w:pPr>
      <w:r w:rsidRPr="007E4764">
        <w:rPr>
          <w:rFonts w:asciiTheme="majorHAnsi" w:hAnsiTheme="majorHAnsi" w:cs="TimesNewRoman"/>
          <w:sz w:val="24"/>
          <w:szCs w:val="24"/>
        </w:rPr>
        <w:t xml:space="preserve">Cooperatives cannot be free of risks as they undertake speculative business activities (chukwu, 1990), for example, in our country agricultural cooperatives </w:t>
      </w:r>
      <w:r w:rsidRPr="007E4764">
        <w:rPr>
          <w:rFonts w:asciiTheme="majorHAnsi" w:hAnsiTheme="majorHAnsi" w:cs="TimesNewRoman"/>
          <w:sz w:val="24"/>
          <w:szCs w:val="24"/>
        </w:rPr>
        <w:lastRenderedPageBreak/>
        <w:t>purchase teff, coffee and other farm produces from the farmers in the harvesting season speculating that the price rises in the latter seasons. These risks are usually high for the average cooperative farmers who in most cases belong to the lower economic class of the society. Furthermore, decision making in the agricultural cooperative is known to be traditionally relatively low, whereas speculative business activities require flexible and speedy action. If there is repeated loss in the cooperative, farmers will be disappointed with performance and be less interested in the cooperative.</w:t>
      </w:r>
    </w:p>
    <w:p w:rsidR="00D772A3" w:rsidRPr="006F51E8" w:rsidRDefault="00D772A3" w:rsidP="00D772A3">
      <w:pPr>
        <w:autoSpaceDE w:val="0"/>
        <w:autoSpaceDN w:val="0"/>
        <w:adjustRightInd w:val="0"/>
        <w:rPr>
          <w:rFonts w:asciiTheme="majorHAnsi" w:hAnsiTheme="majorHAnsi" w:cs="TimesNewRoman"/>
          <w:sz w:val="16"/>
          <w:szCs w:val="24"/>
        </w:rPr>
      </w:pPr>
    </w:p>
    <w:p w:rsidR="00D772A3" w:rsidRPr="007E4764" w:rsidRDefault="00D772A3" w:rsidP="00D772A3">
      <w:pPr>
        <w:autoSpaceDE w:val="0"/>
        <w:autoSpaceDN w:val="0"/>
        <w:adjustRightInd w:val="0"/>
        <w:rPr>
          <w:rFonts w:asciiTheme="majorHAnsi" w:hAnsiTheme="majorHAnsi" w:cs="TimesNewRoman"/>
          <w:sz w:val="24"/>
          <w:szCs w:val="24"/>
        </w:rPr>
      </w:pPr>
      <w:r w:rsidRPr="007E4764">
        <w:rPr>
          <w:rFonts w:asciiTheme="majorHAnsi" w:hAnsiTheme="majorHAnsi"/>
          <w:sz w:val="24"/>
          <w:szCs w:val="24"/>
        </w:rPr>
        <w:t xml:space="preserve">Dessalegn (1994) revealed that </w:t>
      </w:r>
      <w:r>
        <w:rPr>
          <w:rFonts w:asciiTheme="majorHAnsi" w:hAnsiTheme="majorHAnsi"/>
          <w:sz w:val="24"/>
          <w:szCs w:val="24"/>
        </w:rPr>
        <w:t>c</w:t>
      </w:r>
      <w:r w:rsidRPr="007E4764">
        <w:rPr>
          <w:rFonts w:asciiTheme="majorHAnsi" w:hAnsiTheme="majorHAnsi"/>
          <w:sz w:val="24"/>
          <w:szCs w:val="24"/>
        </w:rPr>
        <w:t xml:space="preserve">ooperative auditors from </w:t>
      </w:r>
      <w:r w:rsidRPr="006F51E8">
        <w:rPr>
          <w:rFonts w:asciiTheme="majorHAnsi" w:hAnsiTheme="majorHAnsi"/>
          <w:szCs w:val="24"/>
        </w:rPr>
        <w:t>M</w:t>
      </w:r>
      <w:r w:rsidRPr="007E4764">
        <w:rPr>
          <w:rFonts w:asciiTheme="majorHAnsi" w:hAnsiTheme="majorHAnsi"/>
          <w:sz w:val="24"/>
          <w:szCs w:val="24"/>
        </w:rPr>
        <w:t>o</w:t>
      </w:r>
      <w:r w:rsidRPr="006F51E8">
        <w:rPr>
          <w:rFonts w:asciiTheme="majorHAnsi" w:hAnsiTheme="majorHAnsi"/>
          <w:szCs w:val="24"/>
        </w:rPr>
        <w:t>RD</w:t>
      </w:r>
      <w:r w:rsidRPr="007E4764">
        <w:rPr>
          <w:rFonts w:asciiTheme="majorHAnsi" w:hAnsiTheme="majorHAnsi"/>
          <w:sz w:val="24"/>
          <w:szCs w:val="24"/>
        </w:rPr>
        <w:t xml:space="preserve"> investigated more than 24 million Birr were misappropriated by the management committee and employees of </w:t>
      </w:r>
      <w:r w:rsidRPr="006F51E8">
        <w:rPr>
          <w:rFonts w:asciiTheme="majorHAnsi" w:hAnsiTheme="majorHAnsi"/>
          <w:szCs w:val="24"/>
        </w:rPr>
        <w:t>PAC’</w:t>
      </w:r>
      <w:r>
        <w:rPr>
          <w:rFonts w:asciiTheme="majorHAnsi" w:hAnsiTheme="majorHAnsi"/>
          <w:sz w:val="24"/>
          <w:szCs w:val="24"/>
        </w:rPr>
        <w:t>s</w:t>
      </w:r>
      <w:r w:rsidRPr="007E4764">
        <w:rPr>
          <w:rFonts w:asciiTheme="majorHAnsi" w:hAnsiTheme="majorHAnsi"/>
          <w:sz w:val="24"/>
          <w:szCs w:val="24"/>
        </w:rPr>
        <w:t>. That was almost certainly just the tip of the iceberg, given that audits were carried out on fewer than 25 per cent of cooperatives. The members lacked tangible benefits and there was no role to play for members hence sense of ownership gradually degraded.</w:t>
      </w:r>
    </w:p>
    <w:p w:rsidR="00D772A3" w:rsidRPr="007E4764" w:rsidRDefault="00D772A3" w:rsidP="00D772A3">
      <w:pPr>
        <w:autoSpaceDE w:val="0"/>
        <w:autoSpaceDN w:val="0"/>
        <w:adjustRightInd w:val="0"/>
        <w:rPr>
          <w:rFonts w:ascii="Franklin Gothic Medium Cond" w:hAnsi="Franklin Gothic Medium Cond" w:cs="TimesNewRoman"/>
          <w:sz w:val="10"/>
          <w:szCs w:val="24"/>
        </w:rPr>
      </w:pPr>
    </w:p>
    <w:p w:rsidR="00D772A3" w:rsidRPr="007E4764" w:rsidRDefault="00D772A3" w:rsidP="00D772A3">
      <w:pPr>
        <w:autoSpaceDE w:val="0"/>
        <w:autoSpaceDN w:val="0"/>
        <w:adjustRightInd w:val="0"/>
        <w:rPr>
          <w:rFonts w:ascii="Franklin Gothic Medium Cond" w:hAnsi="Franklin Gothic Medium Cond" w:cs="TimesNewRoman"/>
          <w:sz w:val="28"/>
          <w:szCs w:val="24"/>
        </w:rPr>
      </w:pPr>
      <w:r w:rsidRPr="007E4764">
        <w:rPr>
          <w:rFonts w:ascii="Franklin Gothic Medium Cond" w:hAnsi="Franklin Gothic Medium Cond" w:cs="TimesNewRoman"/>
          <w:sz w:val="28"/>
          <w:szCs w:val="24"/>
        </w:rPr>
        <w:t>2.11.4 Study on Membership and Members’ Participation</w:t>
      </w:r>
    </w:p>
    <w:p w:rsidR="00D772A3" w:rsidRPr="007E4764" w:rsidRDefault="00D772A3" w:rsidP="00D772A3">
      <w:pPr>
        <w:pStyle w:val="Default"/>
        <w:spacing w:line="480" w:lineRule="auto"/>
        <w:jc w:val="both"/>
        <w:rPr>
          <w:rFonts w:asciiTheme="majorHAnsi" w:hAnsiTheme="majorHAnsi"/>
          <w:color w:val="auto"/>
        </w:rPr>
      </w:pPr>
      <w:r w:rsidRPr="007E4764">
        <w:rPr>
          <w:rFonts w:asciiTheme="majorHAnsi" w:hAnsiTheme="majorHAnsi"/>
          <w:color w:val="auto"/>
        </w:rPr>
        <w:t xml:space="preserve">Tesfaye (1995) revealed that producer cooperatives failed in the past not because of failure inherent in the collective management but because of forced membership without the interest of the farmers and formation of the cooperatives in hurry without any sufficient preparation and feasibility study. The problem of intervention of the Derg regime in the affairs of cooperatives i.e. using them for its political ends and the largeness and complexity of the organizations for the </w:t>
      </w:r>
      <w:r w:rsidRPr="007E4764">
        <w:rPr>
          <w:rFonts w:asciiTheme="majorHAnsi" w:hAnsiTheme="majorHAnsi"/>
          <w:color w:val="auto"/>
        </w:rPr>
        <w:lastRenderedPageBreak/>
        <w:t>managerial capacity of the farmers were also a reason for the failures of the cooperatives.</w:t>
      </w:r>
    </w:p>
    <w:p w:rsidR="00D772A3" w:rsidRPr="001F15AE" w:rsidRDefault="00D772A3" w:rsidP="00D772A3">
      <w:pPr>
        <w:pStyle w:val="Default"/>
        <w:spacing w:line="480" w:lineRule="auto"/>
        <w:jc w:val="both"/>
        <w:rPr>
          <w:rFonts w:asciiTheme="majorHAnsi" w:hAnsiTheme="majorHAnsi"/>
          <w:color w:val="auto"/>
          <w:sz w:val="16"/>
        </w:rPr>
      </w:pPr>
    </w:p>
    <w:p w:rsidR="00D772A3" w:rsidRPr="007E4764" w:rsidRDefault="00D772A3" w:rsidP="00D772A3">
      <w:pPr>
        <w:pStyle w:val="Default"/>
        <w:spacing w:line="480" w:lineRule="auto"/>
        <w:jc w:val="both"/>
        <w:rPr>
          <w:rFonts w:asciiTheme="majorHAnsi" w:hAnsiTheme="majorHAnsi"/>
          <w:color w:val="auto"/>
        </w:rPr>
      </w:pPr>
      <w:r w:rsidRPr="007E4764">
        <w:rPr>
          <w:rFonts w:asciiTheme="majorHAnsi" w:hAnsiTheme="majorHAnsi"/>
          <w:color w:val="auto"/>
        </w:rPr>
        <w:t>Haileselasie (2003), in his study about cooperatives in Saesi-Tsaeda-Imba, investigated that 78.7 percent of the members became member in cooperatives through mobilization and persuasion by the civil societies such as Farmers, Youth and Women’s Associations. As a result, the members’ were not aware of the duties and rights they have in the cooperative societies. According to Haileselasie’s finding, for example, out of the total respondents members’ participation in the annual meeting was 12.2 per cent and 68.8 per cent of the total respondents had bought only one share. The result of the study revealed that the overall participation of members in the study area was weak.</w:t>
      </w:r>
    </w:p>
    <w:p w:rsidR="00D772A3" w:rsidRPr="007E4764" w:rsidRDefault="00D772A3" w:rsidP="00D772A3">
      <w:pPr>
        <w:pStyle w:val="Default"/>
        <w:spacing w:line="480" w:lineRule="auto"/>
        <w:jc w:val="both"/>
        <w:rPr>
          <w:rFonts w:asciiTheme="majorHAnsi" w:hAnsiTheme="majorHAnsi"/>
          <w:color w:val="auto"/>
          <w:sz w:val="16"/>
        </w:rPr>
      </w:pPr>
    </w:p>
    <w:p w:rsidR="00D772A3" w:rsidRPr="007E4764" w:rsidRDefault="00D772A3" w:rsidP="00D772A3">
      <w:pPr>
        <w:autoSpaceDE w:val="0"/>
        <w:autoSpaceDN w:val="0"/>
        <w:adjustRightInd w:val="0"/>
        <w:rPr>
          <w:rFonts w:asciiTheme="majorHAnsi" w:hAnsiTheme="majorHAnsi"/>
          <w:sz w:val="24"/>
          <w:szCs w:val="24"/>
        </w:rPr>
      </w:pPr>
      <w:r w:rsidRPr="007E4764">
        <w:rPr>
          <w:rFonts w:asciiTheme="majorHAnsi" w:hAnsiTheme="majorHAnsi"/>
          <w:sz w:val="24"/>
          <w:szCs w:val="24"/>
        </w:rPr>
        <w:t>Gebru (2006) found out in his study that the participation of women accounts 20-25 per cent in various cooperative types in Tigray region</w:t>
      </w:r>
      <w:r>
        <w:rPr>
          <w:rFonts w:asciiTheme="majorHAnsi" w:hAnsiTheme="majorHAnsi"/>
          <w:sz w:val="24"/>
          <w:szCs w:val="24"/>
        </w:rPr>
        <w:t>,</w:t>
      </w:r>
      <w:r w:rsidRPr="007E4764">
        <w:rPr>
          <w:rFonts w:asciiTheme="majorHAnsi" w:hAnsiTheme="majorHAnsi"/>
          <w:sz w:val="24"/>
          <w:szCs w:val="24"/>
        </w:rPr>
        <w:t xml:space="preserve"> </w:t>
      </w:r>
      <w:r>
        <w:rPr>
          <w:rFonts w:asciiTheme="majorHAnsi" w:hAnsiTheme="majorHAnsi"/>
          <w:sz w:val="24"/>
          <w:szCs w:val="24"/>
        </w:rPr>
        <w:t>a</w:t>
      </w:r>
      <w:r w:rsidRPr="007E4764">
        <w:rPr>
          <w:rFonts w:asciiTheme="majorHAnsi" w:hAnsiTheme="majorHAnsi"/>
          <w:sz w:val="24"/>
          <w:szCs w:val="24"/>
        </w:rPr>
        <w:t>nd he concluded that though women are under represented in membership and leadership, the condition is improving from year to year in the region. Gebru (2006), in his conclusion stated that cooperatives are assisting farmers in far and remote areas of the region to distribute agricultural input and credit. He also concluded that despite international price increases over time for the agricultural input particularly fertilizer, cooperatives are distributing at faire and reasonable price</w:t>
      </w:r>
      <w:r>
        <w:rPr>
          <w:rFonts w:asciiTheme="majorHAnsi" w:hAnsiTheme="majorHAnsi"/>
          <w:sz w:val="24"/>
          <w:szCs w:val="24"/>
        </w:rPr>
        <w:t>.</w:t>
      </w:r>
    </w:p>
    <w:p w:rsidR="00D772A3" w:rsidRPr="007E4764" w:rsidRDefault="00D772A3" w:rsidP="00D772A3">
      <w:pPr>
        <w:autoSpaceDE w:val="0"/>
        <w:autoSpaceDN w:val="0"/>
        <w:adjustRightInd w:val="0"/>
        <w:rPr>
          <w:rFonts w:asciiTheme="majorHAnsi" w:hAnsiTheme="majorHAnsi" w:cstheme="minorHAnsi"/>
          <w:sz w:val="10"/>
          <w:szCs w:val="24"/>
        </w:rPr>
      </w:pPr>
    </w:p>
    <w:p w:rsidR="00D772A3" w:rsidRDefault="00D772A3" w:rsidP="00D772A3">
      <w:pPr>
        <w:autoSpaceDE w:val="0"/>
        <w:autoSpaceDN w:val="0"/>
        <w:adjustRightInd w:val="0"/>
        <w:rPr>
          <w:rFonts w:ascii="Franklin Gothic Medium Cond" w:hAnsi="Franklin Gothic Medium Cond" w:cs="TimesNewRoman"/>
          <w:sz w:val="28"/>
          <w:szCs w:val="24"/>
        </w:rPr>
      </w:pPr>
    </w:p>
    <w:p w:rsidR="00D772A3" w:rsidRDefault="00D772A3" w:rsidP="00D772A3">
      <w:pPr>
        <w:autoSpaceDE w:val="0"/>
        <w:autoSpaceDN w:val="0"/>
        <w:adjustRightInd w:val="0"/>
        <w:rPr>
          <w:rFonts w:ascii="Franklin Gothic Medium Cond" w:hAnsi="Franklin Gothic Medium Cond" w:cs="TimesNewRoman"/>
          <w:sz w:val="28"/>
          <w:szCs w:val="24"/>
        </w:rPr>
      </w:pPr>
    </w:p>
    <w:p w:rsidR="00D772A3" w:rsidRPr="007E4764" w:rsidRDefault="00D772A3" w:rsidP="00D772A3">
      <w:pPr>
        <w:autoSpaceDE w:val="0"/>
        <w:autoSpaceDN w:val="0"/>
        <w:adjustRightInd w:val="0"/>
        <w:rPr>
          <w:rFonts w:asciiTheme="majorHAnsi" w:hAnsiTheme="majorHAnsi" w:cstheme="minorHAnsi"/>
          <w:sz w:val="24"/>
          <w:szCs w:val="24"/>
        </w:rPr>
      </w:pPr>
      <w:r w:rsidRPr="007E4764">
        <w:rPr>
          <w:rFonts w:ascii="Franklin Gothic Medium Cond" w:hAnsi="Franklin Gothic Medium Cond" w:cs="TimesNewRoman"/>
          <w:sz w:val="28"/>
          <w:szCs w:val="24"/>
        </w:rPr>
        <w:lastRenderedPageBreak/>
        <w:t>2.11.5 Empirical Studies on Econometric Models</w:t>
      </w:r>
    </w:p>
    <w:p w:rsidR="00D772A3" w:rsidRPr="007E4764" w:rsidRDefault="00D772A3" w:rsidP="00D772A3">
      <w:pPr>
        <w:pStyle w:val="Default"/>
        <w:spacing w:line="480" w:lineRule="auto"/>
        <w:jc w:val="both"/>
        <w:rPr>
          <w:rFonts w:asciiTheme="majorHAnsi" w:hAnsiTheme="majorHAnsi"/>
          <w:color w:val="auto"/>
        </w:rPr>
      </w:pPr>
      <w:r w:rsidRPr="007E4764">
        <w:rPr>
          <w:rFonts w:asciiTheme="majorHAnsi" w:hAnsiTheme="majorHAnsi"/>
          <w:color w:val="auto"/>
        </w:rPr>
        <w:t xml:space="preserve">Several researchers attempted to apply the Tobit econometric model to study participation of local people in various development activities including cooperatives and adoption of new and/or improved technologies. Getahun (2004) used Tobit model in assessing factors affecting adoption of wheat technology. His analysis showed that fertilizer use, income and credit influenced the probability of adoption and intensity of improved wheat varieties. </w:t>
      </w:r>
    </w:p>
    <w:p w:rsidR="00D772A3" w:rsidRPr="007E4764" w:rsidRDefault="00D772A3" w:rsidP="00D772A3">
      <w:pPr>
        <w:pStyle w:val="Default"/>
        <w:spacing w:line="480" w:lineRule="auto"/>
        <w:jc w:val="both"/>
        <w:rPr>
          <w:rFonts w:asciiTheme="majorHAnsi" w:hAnsiTheme="majorHAnsi"/>
          <w:color w:val="auto"/>
          <w:sz w:val="16"/>
        </w:rPr>
      </w:pPr>
    </w:p>
    <w:p w:rsidR="00D772A3" w:rsidRPr="007E4764" w:rsidRDefault="00D772A3" w:rsidP="00D772A3">
      <w:pPr>
        <w:pStyle w:val="Default"/>
        <w:spacing w:line="480" w:lineRule="auto"/>
        <w:jc w:val="both"/>
        <w:rPr>
          <w:rFonts w:asciiTheme="majorHAnsi" w:hAnsiTheme="majorHAnsi"/>
          <w:color w:val="auto"/>
        </w:rPr>
      </w:pPr>
      <w:r w:rsidRPr="007E4764">
        <w:rPr>
          <w:rFonts w:asciiTheme="majorHAnsi" w:hAnsiTheme="majorHAnsi"/>
          <w:color w:val="auto"/>
        </w:rPr>
        <w:t xml:space="preserve">Klein et al. (1997) used Tobit model to analyze the amount of business conducted with different type of cooperatives. The research result revealed that relatively larger sized farms did a great proportion of grain marketing and chemical purchases through the cooperatives and bought more of their fuel from the cooperatives. Older farmers patronized all types of cooperatives more than younger farmers except for farm chemical. At the highest level of off-farm income, grain farmers used the cooperative more intensively. The perception of competitive price leaded to a higher rate of patronage. </w:t>
      </w:r>
    </w:p>
    <w:p w:rsidR="00D772A3" w:rsidRPr="007E4764" w:rsidRDefault="00D772A3" w:rsidP="00D772A3">
      <w:pPr>
        <w:pStyle w:val="Default"/>
        <w:spacing w:line="480" w:lineRule="auto"/>
        <w:jc w:val="both"/>
        <w:rPr>
          <w:rFonts w:asciiTheme="majorHAnsi" w:hAnsiTheme="majorHAnsi"/>
          <w:color w:val="auto"/>
          <w:sz w:val="16"/>
        </w:rPr>
      </w:pPr>
    </w:p>
    <w:p w:rsidR="00D772A3" w:rsidRPr="007E4764" w:rsidRDefault="00D772A3" w:rsidP="00D772A3">
      <w:pPr>
        <w:pStyle w:val="Default"/>
        <w:spacing w:line="480" w:lineRule="auto"/>
        <w:jc w:val="both"/>
        <w:rPr>
          <w:rFonts w:asciiTheme="majorHAnsi" w:hAnsiTheme="majorHAnsi"/>
          <w:color w:val="auto"/>
        </w:rPr>
      </w:pPr>
      <w:r w:rsidRPr="007E4764">
        <w:rPr>
          <w:rFonts w:asciiTheme="majorHAnsi" w:hAnsiTheme="majorHAnsi"/>
          <w:color w:val="auto"/>
        </w:rPr>
        <w:t xml:space="preserve">Gizachew (2005) in his study recognized that </w:t>
      </w:r>
      <w:r>
        <w:rPr>
          <w:rFonts w:asciiTheme="majorHAnsi" w:hAnsiTheme="majorHAnsi"/>
          <w:color w:val="auto"/>
        </w:rPr>
        <w:t>m</w:t>
      </w:r>
      <w:r w:rsidRPr="007E4764">
        <w:rPr>
          <w:rFonts w:asciiTheme="majorHAnsi" w:hAnsiTheme="majorHAnsi"/>
          <w:color w:val="auto"/>
        </w:rPr>
        <w:t xml:space="preserve">arket participation and sales volume decisions are found to be important elements in the study of dairy marketing patterns. He used </w:t>
      </w:r>
      <w:r>
        <w:rPr>
          <w:rFonts w:asciiTheme="majorHAnsi" w:hAnsiTheme="majorHAnsi"/>
          <w:color w:val="auto"/>
        </w:rPr>
        <w:t>p</w:t>
      </w:r>
      <w:r w:rsidRPr="007E4764">
        <w:rPr>
          <w:rFonts w:asciiTheme="majorHAnsi" w:hAnsiTheme="majorHAnsi"/>
          <w:color w:val="auto"/>
        </w:rPr>
        <w:t xml:space="preserve">articipation in dairy sale as dichotomous dependent variable and examined using the maximum likelihood estimation procedure of logit model. As a result, participation decision of the smallholder was affected by education of household head, </w:t>
      </w:r>
      <w:r>
        <w:rPr>
          <w:rFonts w:asciiTheme="majorHAnsi" w:hAnsiTheme="majorHAnsi"/>
          <w:color w:val="auto"/>
        </w:rPr>
        <w:t xml:space="preserve">experience in dairy production </w:t>
      </w:r>
      <w:r w:rsidRPr="007E4764">
        <w:rPr>
          <w:rFonts w:asciiTheme="majorHAnsi" w:hAnsiTheme="majorHAnsi"/>
          <w:color w:val="auto"/>
        </w:rPr>
        <w:t xml:space="preserve">and return time from the district capital and financial income from different sources. The sales volume decision of </w:t>
      </w:r>
      <w:r w:rsidRPr="007E4764">
        <w:rPr>
          <w:rFonts w:asciiTheme="majorHAnsi" w:hAnsiTheme="majorHAnsi"/>
          <w:color w:val="auto"/>
        </w:rPr>
        <w:lastRenderedPageBreak/>
        <w:t xml:space="preserve">dairy was analyzed using Tobit model. Education of the household head, extension visit and return time from the district capital, financial income from different sources, credit, grain production and crossbred dairy cows were important determinants affecting volume of dairy sales. </w:t>
      </w:r>
    </w:p>
    <w:p w:rsidR="00D772A3" w:rsidRPr="007E4764" w:rsidRDefault="00D772A3" w:rsidP="00D772A3">
      <w:pPr>
        <w:pStyle w:val="Default"/>
        <w:spacing w:line="480" w:lineRule="auto"/>
        <w:jc w:val="both"/>
        <w:rPr>
          <w:rFonts w:asciiTheme="majorHAnsi" w:eastAsia="TimesNewRoman" w:hAnsiTheme="majorHAnsi" w:cs="TimesNewRoman"/>
          <w:color w:val="auto"/>
          <w:sz w:val="16"/>
        </w:rPr>
      </w:pPr>
    </w:p>
    <w:p w:rsidR="00D772A3" w:rsidRPr="007E4764" w:rsidRDefault="00D772A3" w:rsidP="00D772A3">
      <w:pPr>
        <w:pStyle w:val="Default"/>
        <w:spacing w:line="480" w:lineRule="auto"/>
        <w:jc w:val="both"/>
        <w:rPr>
          <w:rFonts w:asciiTheme="majorHAnsi" w:hAnsiTheme="majorHAnsi"/>
          <w:color w:val="auto"/>
        </w:rPr>
      </w:pPr>
      <w:r w:rsidRPr="007E4764">
        <w:rPr>
          <w:rFonts w:asciiTheme="majorHAnsi" w:eastAsia="TimesNewRoman" w:hAnsiTheme="majorHAnsi" w:cs="TimesNewRoman"/>
          <w:color w:val="auto"/>
        </w:rPr>
        <w:t>Misra et al. (1993) used the ordered probit model to analyze the factors influencing farmers’ degree of satisfaction with the overall performance of milk marketing cooperatives. Their result showed that dairy farmers perceive cooperatives’ ability to hold down operating and marketing costs, to provide higher prices and competent field services and the assurance of a market for their milk as important attributes of dairy marketing cooperatives.</w:t>
      </w:r>
    </w:p>
    <w:p w:rsidR="00D772A3" w:rsidRPr="007E4764" w:rsidRDefault="00D772A3" w:rsidP="00D772A3">
      <w:pPr>
        <w:autoSpaceDE w:val="0"/>
        <w:autoSpaceDN w:val="0"/>
        <w:adjustRightInd w:val="0"/>
        <w:rPr>
          <w:rFonts w:asciiTheme="majorHAnsi" w:hAnsiTheme="majorHAnsi"/>
          <w:sz w:val="16"/>
          <w:szCs w:val="24"/>
        </w:rPr>
      </w:pPr>
    </w:p>
    <w:p w:rsidR="00D772A3" w:rsidRPr="007E4764" w:rsidRDefault="00D772A3" w:rsidP="00D772A3">
      <w:pPr>
        <w:autoSpaceDE w:val="0"/>
        <w:autoSpaceDN w:val="0"/>
        <w:adjustRightInd w:val="0"/>
        <w:rPr>
          <w:rFonts w:asciiTheme="majorHAnsi" w:eastAsia="TimesNewRoman" w:hAnsiTheme="majorHAnsi" w:cs="TimesNewRoman"/>
          <w:sz w:val="24"/>
          <w:szCs w:val="24"/>
        </w:rPr>
      </w:pPr>
      <w:r w:rsidRPr="007E4764">
        <w:rPr>
          <w:rFonts w:asciiTheme="majorHAnsi" w:eastAsia="TimesNewRoman" w:hAnsiTheme="majorHAnsi" w:cs="TimesNewRoman"/>
          <w:sz w:val="24"/>
          <w:szCs w:val="24"/>
        </w:rPr>
        <w:t>Hind (1994) studied the Performance of 31 agricultural cooperatives and 82 non-cooperatives in agribusinesses in United Kingdom. He determined first, the mean, standard deviations and t-test of differences in means for the two businesses of the selected performance indicators such as sales turnover, return on asset, sales/working capital, debt ratio, etc. Then, he used the linear multiple regression analysis to determine if there were significant relationships between the performance indicators and business form using dummy variables for the business form. The findings of his research revealed that cooperatives do not perform differently to non-cooperatives, despite being required to balance member’s needs with the attainment of their goals.</w:t>
      </w:r>
    </w:p>
    <w:p w:rsidR="00D772A3" w:rsidRPr="007E4764" w:rsidRDefault="00D772A3" w:rsidP="00D772A3">
      <w:pPr>
        <w:autoSpaceDE w:val="0"/>
        <w:autoSpaceDN w:val="0"/>
        <w:adjustRightInd w:val="0"/>
        <w:rPr>
          <w:rFonts w:asciiTheme="majorHAnsi" w:eastAsia="TimesNewRoman" w:hAnsiTheme="majorHAnsi" w:cs="TimesNewRoman"/>
          <w:sz w:val="16"/>
          <w:szCs w:val="24"/>
        </w:rPr>
      </w:pPr>
    </w:p>
    <w:p w:rsidR="00D772A3" w:rsidRPr="007E4764" w:rsidRDefault="00D772A3" w:rsidP="00D772A3">
      <w:pPr>
        <w:autoSpaceDE w:val="0"/>
        <w:autoSpaceDN w:val="0"/>
        <w:adjustRightInd w:val="0"/>
        <w:rPr>
          <w:rFonts w:asciiTheme="majorHAnsi" w:eastAsia="TimesNewRoman" w:hAnsiTheme="majorHAnsi" w:cs="TimesNewRoman"/>
          <w:sz w:val="24"/>
          <w:szCs w:val="24"/>
        </w:rPr>
      </w:pPr>
      <w:r w:rsidRPr="007E4764">
        <w:rPr>
          <w:rFonts w:asciiTheme="majorHAnsi" w:eastAsia="TimesNewRoman" w:hAnsiTheme="majorHAnsi" w:cs="TimesNewRoman"/>
          <w:sz w:val="24"/>
          <w:szCs w:val="24"/>
        </w:rPr>
        <w:lastRenderedPageBreak/>
        <w:t>A logit regression analysis was used by Tretcher (1996) to analyze the factors associated with diversification on agricultural cooperatives in Wisconsin. He found that the impact of diversification upon measures of cooperative performance (profitability, patronage refund and equity redemption) was relatively minor i.e. diversification on agricultural cooperatives was not statistically associated with profitability, increases in patronage dividends or increases in equity revolvement. The result also showed that diversification on agricultural cooperatives was an important factor in determining membership size i.e. diversified cooperatives enjoyed larger membership.</w:t>
      </w:r>
    </w:p>
    <w:p w:rsidR="00D772A3" w:rsidRPr="007E4764" w:rsidRDefault="00D772A3" w:rsidP="00D772A3">
      <w:pPr>
        <w:autoSpaceDE w:val="0"/>
        <w:autoSpaceDN w:val="0"/>
        <w:adjustRightInd w:val="0"/>
        <w:rPr>
          <w:rFonts w:asciiTheme="majorHAnsi" w:eastAsia="TimesNewRoman" w:hAnsiTheme="majorHAnsi" w:cs="TimesNewRoman"/>
          <w:sz w:val="16"/>
          <w:szCs w:val="24"/>
        </w:rPr>
      </w:pPr>
    </w:p>
    <w:p w:rsidR="00D772A3" w:rsidRPr="007E4764" w:rsidRDefault="00D772A3" w:rsidP="00D772A3">
      <w:pPr>
        <w:autoSpaceDE w:val="0"/>
        <w:autoSpaceDN w:val="0"/>
        <w:adjustRightInd w:val="0"/>
        <w:rPr>
          <w:rFonts w:asciiTheme="majorHAnsi" w:eastAsia="TimesNewRoman" w:hAnsiTheme="majorHAnsi" w:cs="TimesNewRoman"/>
          <w:sz w:val="24"/>
          <w:szCs w:val="24"/>
        </w:rPr>
      </w:pPr>
      <w:r w:rsidRPr="007E4764">
        <w:rPr>
          <w:rFonts w:asciiTheme="majorHAnsi" w:eastAsia="TimesNewRoman" w:hAnsiTheme="majorHAnsi" w:cs="TimesNewRoman"/>
          <w:sz w:val="24"/>
          <w:szCs w:val="24"/>
        </w:rPr>
        <w:t>Harris and Fulton (1996) found that agricultural cooperatives performed at least as well as their proprietary business competitors in terms of their liquidity, asset management efficiency, debt coverage and profitability. However, for many farmers, financial performance was secondary to the “competitive yardstick” role of cooperative or the role that they play in improving the rural economy.</w:t>
      </w:r>
    </w:p>
    <w:p w:rsidR="00D772A3" w:rsidRPr="007E4764" w:rsidRDefault="00D772A3" w:rsidP="00D772A3">
      <w:pPr>
        <w:autoSpaceDE w:val="0"/>
        <w:autoSpaceDN w:val="0"/>
        <w:adjustRightInd w:val="0"/>
        <w:rPr>
          <w:rFonts w:asciiTheme="majorHAnsi" w:eastAsia="TimesNewRoman" w:hAnsiTheme="majorHAnsi" w:cs="TimesNewRoman"/>
          <w:sz w:val="16"/>
          <w:szCs w:val="24"/>
        </w:rPr>
      </w:pPr>
    </w:p>
    <w:p w:rsidR="00D772A3" w:rsidRPr="007E4764" w:rsidRDefault="00D772A3" w:rsidP="00D772A3">
      <w:pPr>
        <w:rPr>
          <w:rFonts w:ascii="Franklin Gothic Medium Cond" w:hAnsi="Franklin Gothic Medium Cond" w:cs="Miriam"/>
          <w:sz w:val="30"/>
        </w:rPr>
      </w:pPr>
      <w:r w:rsidRPr="007E4764">
        <w:rPr>
          <w:rFonts w:asciiTheme="majorHAnsi" w:hAnsiTheme="majorHAnsi"/>
          <w:sz w:val="24"/>
          <w:szCs w:val="24"/>
        </w:rPr>
        <w:t>It could be inferred from the above studies that the potential of co-operation is immense to Ethiopian condition and appear well suited to the economic, social and institutional needs of development in the rural Ethiopian economy and the study</w:t>
      </w:r>
      <w:r w:rsidRPr="007E4764">
        <w:rPr>
          <w:rFonts w:asciiTheme="majorHAnsi" w:hAnsiTheme="majorHAnsi" w:cs="TimesNewRomanPSMT"/>
          <w:sz w:val="24"/>
          <w:szCs w:val="24"/>
        </w:rPr>
        <w:t xml:space="preserve"> tries to address information gap on the performance of primary agricultural cooperatives and members’ satisfaction in Wadela woreda located in the Amhara Regional State of north eastern Ethiopia.</w:t>
      </w:r>
      <w:r w:rsidRPr="007E4764">
        <w:rPr>
          <w:rFonts w:ascii="Franklin Gothic Medium Cond" w:hAnsi="Franklin Gothic Medium Cond" w:cs="Miriam"/>
          <w:sz w:val="30"/>
        </w:rPr>
        <w:t xml:space="preserve"> </w:t>
      </w:r>
    </w:p>
    <w:p w:rsidR="00D772A3" w:rsidRDefault="00D772A3" w:rsidP="00D772A3">
      <w:pPr>
        <w:autoSpaceDE w:val="0"/>
        <w:autoSpaceDN w:val="0"/>
        <w:adjustRightInd w:val="0"/>
        <w:jc w:val="center"/>
        <w:rPr>
          <w:rFonts w:ascii="Franklin Gothic Medium Cond" w:hAnsi="Franklin Gothic Medium Cond" w:cs="Miriam"/>
          <w:sz w:val="30"/>
        </w:rPr>
      </w:pPr>
    </w:p>
    <w:p w:rsidR="00D772A3" w:rsidRPr="007E4764" w:rsidRDefault="00D772A3" w:rsidP="00D772A3">
      <w:pPr>
        <w:autoSpaceDE w:val="0"/>
        <w:autoSpaceDN w:val="0"/>
        <w:adjustRightInd w:val="0"/>
        <w:jc w:val="center"/>
        <w:rPr>
          <w:rFonts w:ascii="Franklin Gothic Medium Cond" w:hAnsi="Franklin Gothic Medium Cond" w:cs="TimesNewRoman"/>
          <w:sz w:val="28"/>
          <w:szCs w:val="28"/>
        </w:rPr>
      </w:pPr>
      <w:r w:rsidRPr="007E4764">
        <w:rPr>
          <w:rFonts w:ascii="Franklin Gothic Medium Cond" w:hAnsi="Franklin Gothic Medium Cond" w:cs="TimesNewRoman"/>
          <w:sz w:val="28"/>
          <w:szCs w:val="28"/>
        </w:rPr>
        <w:lastRenderedPageBreak/>
        <w:t>CHAPTER THREE</w:t>
      </w:r>
    </w:p>
    <w:p w:rsidR="00D772A3" w:rsidRPr="007E4764" w:rsidRDefault="00D772A3" w:rsidP="00D772A3">
      <w:pPr>
        <w:autoSpaceDE w:val="0"/>
        <w:autoSpaceDN w:val="0"/>
        <w:adjustRightInd w:val="0"/>
        <w:jc w:val="center"/>
        <w:rPr>
          <w:rFonts w:ascii="Franklin Gothic Medium Cond" w:hAnsi="Franklin Gothic Medium Cond" w:cs="TimesNewRoman"/>
          <w:sz w:val="28"/>
          <w:szCs w:val="28"/>
        </w:rPr>
      </w:pPr>
      <w:r w:rsidRPr="007E4764">
        <w:rPr>
          <w:rFonts w:ascii="Franklin Gothic Medium Cond" w:hAnsi="Franklin Gothic Medium Cond" w:cs="TimesNewRoman"/>
          <w:sz w:val="28"/>
          <w:szCs w:val="28"/>
        </w:rPr>
        <w:t>RESEARCH DESIGN AND METHODOLOGY</w:t>
      </w:r>
    </w:p>
    <w:p w:rsidR="00D772A3" w:rsidRPr="007E4764" w:rsidRDefault="00D772A3" w:rsidP="00D772A3">
      <w:pPr>
        <w:autoSpaceDE w:val="0"/>
        <w:autoSpaceDN w:val="0"/>
        <w:adjustRightInd w:val="0"/>
        <w:rPr>
          <w:rFonts w:asciiTheme="majorHAnsi" w:hAnsiTheme="majorHAnsi" w:cs="TimesNewRoman"/>
          <w:sz w:val="24"/>
          <w:szCs w:val="24"/>
        </w:rPr>
      </w:pPr>
      <w:r w:rsidRPr="007E4764">
        <w:rPr>
          <w:rFonts w:asciiTheme="majorHAnsi" w:hAnsiTheme="majorHAnsi" w:cs="TimesNewRoman"/>
          <w:sz w:val="24"/>
          <w:szCs w:val="24"/>
        </w:rPr>
        <w:t>The information discussed in this session includes the features of the study area where the research was conducted and the methodologies adopted in the sampling and data analysis. The information collected includes both primary data from sample households and secondary data (financial data) of the cooperatives from the cooperatives office.</w:t>
      </w:r>
    </w:p>
    <w:p w:rsidR="00D772A3" w:rsidRPr="007E4764" w:rsidRDefault="00D772A3" w:rsidP="00D772A3">
      <w:pPr>
        <w:autoSpaceDE w:val="0"/>
        <w:autoSpaceDN w:val="0"/>
        <w:adjustRightInd w:val="0"/>
        <w:jc w:val="center"/>
        <w:rPr>
          <w:rFonts w:ascii="Franklin Gothic Medium Cond" w:hAnsi="Franklin Gothic Medium Cond" w:cs="TimesNewRoman"/>
          <w:sz w:val="10"/>
          <w:szCs w:val="28"/>
        </w:rPr>
      </w:pPr>
    </w:p>
    <w:p w:rsidR="00D772A3" w:rsidRPr="007E4764" w:rsidRDefault="00D772A3" w:rsidP="00D772A3">
      <w:pPr>
        <w:autoSpaceDE w:val="0"/>
        <w:autoSpaceDN w:val="0"/>
        <w:adjustRightInd w:val="0"/>
        <w:rPr>
          <w:rFonts w:ascii="Franklin Gothic Medium Cond" w:hAnsi="Franklin Gothic Medium Cond" w:cs="TimesNewRoman"/>
          <w:sz w:val="28"/>
          <w:szCs w:val="24"/>
        </w:rPr>
      </w:pPr>
      <w:r w:rsidRPr="007E4764">
        <w:rPr>
          <w:rFonts w:ascii="Franklin Gothic Medium Cond" w:hAnsi="Franklin Gothic Medium Cond" w:cs="TimesNewRoman"/>
          <w:sz w:val="28"/>
          <w:szCs w:val="24"/>
        </w:rPr>
        <w:t>3.1 Description of the Study Area</w:t>
      </w:r>
    </w:p>
    <w:p w:rsidR="00D772A3" w:rsidRPr="007E4764" w:rsidRDefault="00D772A3" w:rsidP="00D772A3">
      <w:pPr>
        <w:autoSpaceDE w:val="0"/>
        <w:autoSpaceDN w:val="0"/>
        <w:adjustRightInd w:val="0"/>
        <w:spacing w:line="360" w:lineRule="auto"/>
        <w:rPr>
          <w:rFonts w:ascii="Franklin Gothic Medium Cond" w:hAnsi="Franklin Gothic Medium Cond" w:cs="TimesNewRoman"/>
          <w:sz w:val="28"/>
          <w:szCs w:val="24"/>
        </w:rPr>
      </w:pPr>
      <w:r w:rsidRPr="007E4764">
        <w:rPr>
          <w:rFonts w:ascii="Franklin Gothic Medium Cond" w:hAnsi="Franklin Gothic Medium Cond" w:cs="TimesNewRoman"/>
          <w:sz w:val="28"/>
          <w:szCs w:val="24"/>
        </w:rPr>
        <w:t>3.1.1 An Overview of the Amhara National Regional State</w:t>
      </w:r>
    </w:p>
    <w:p w:rsidR="00D772A3" w:rsidRPr="007E4764" w:rsidRDefault="00D772A3" w:rsidP="00D772A3">
      <w:pPr>
        <w:spacing w:before="100" w:beforeAutospacing="1" w:after="100" w:afterAutospacing="1"/>
        <w:rPr>
          <w:rFonts w:asciiTheme="majorHAnsi" w:eastAsia="Times New Roman" w:hAnsiTheme="majorHAnsi" w:cs="Times New Roman"/>
          <w:sz w:val="24"/>
          <w:szCs w:val="24"/>
        </w:rPr>
      </w:pPr>
      <w:r w:rsidRPr="007E4764">
        <w:rPr>
          <w:rFonts w:asciiTheme="majorHAnsi" w:eastAsia="Times New Roman" w:hAnsiTheme="majorHAnsi" w:cs="Times New Roman"/>
          <w:bCs/>
          <w:sz w:val="24"/>
          <w:szCs w:val="24"/>
        </w:rPr>
        <w:t>Amhara</w:t>
      </w:r>
      <w:r w:rsidRPr="007E4764">
        <w:rPr>
          <w:rFonts w:asciiTheme="majorHAnsi" w:eastAsia="Times New Roman" w:hAnsiTheme="majorHAnsi" w:cs="Times New Roman"/>
          <w:sz w:val="24"/>
          <w:szCs w:val="24"/>
        </w:rPr>
        <w:t xml:space="preserve"> is one of the nine </w:t>
      </w:r>
      <w:hyperlink r:id="rId29" w:tooltip="Regions of Ethiopia" w:history="1">
        <w:r w:rsidRPr="007E4764">
          <w:rPr>
            <w:rFonts w:asciiTheme="majorHAnsi" w:eastAsia="Times New Roman" w:hAnsiTheme="majorHAnsi" w:cs="Times New Roman"/>
            <w:sz w:val="24"/>
            <w:szCs w:val="24"/>
          </w:rPr>
          <w:t>ethnic divisions</w:t>
        </w:r>
      </w:hyperlink>
      <w:r w:rsidRPr="007E4764">
        <w:rPr>
          <w:rFonts w:asciiTheme="majorHAnsi" w:eastAsia="Times New Roman" w:hAnsiTheme="majorHAnsi" w:cs="Times New Roman"/>
          <w:sz w:val="24"/>
          <w:szCs w:val="24"/>
        </w:rPr>
        <w:t xml:space="preserve"> of </w:t>
      </w:r>
      <w:hyperlink r:id="rId30" w:tooltip="Ethiopia" w:history="1">
        <w:r w:rsidRPr="007E4764">
          <w:rPr>
            <w:rFonts w:asciiTheme="majorHAnsi" w:eastAsia="Times New Roman" w:hAnsiTheme="majorHAnsi" w:cs="Times New Roman"/>
            <w:sz w:val="24"/>
            <w:szCs w:val="24"/>
          </w:rPr>
          <w:t>Ethiopia</w:t>
        </w:r>
      </w:hyperlink>
      <w:r w:rsidRPr="007E4764">
        <w:rPr>
          <w:rFonts w:asciiTheme="majorHAnsi" w:eastAsia="Times New Roman" w:hAnsiTheme="majorHAnsi" w:cs="Times New Roman"/>
          <w:sz w:val="24"/>
          <w:szCs w:val="24"/>
        </w:rPr>
        <w:t xml:space="preserve">, containing the homeland of the </w:t>
      </w:r>
      <w:hyperlink r:id="rId31" w:tooltip="Amhara people" w:history="1">
        <w:r w:rsidRPr="007E4764">
          <w:rPr>
            <w:rFonts w:asciiTheme="majorHAnsi" w:eastAsia="Times New Roman" w:hAnsiTheme="majorHAnsi" w:cs="Times New Roman"/>
            <w:sz w:val="24"/>
            <w:szCs w:val="24"/>
          </w:rPr>
          <w:t>Amhara people</w:t>
        </w:r>
      </w:hyperlink>
      <w:r w:rsidRPr="007E4764">
        <w:rPr>
          <w:rFonts w:asciiTheme="majorHAnsi" w:eastAsia="Times New Roman" w:hAnsiTheme="majorHAnsi" w:cs="Times New Roman"/>
          <w:sz w:val="24"/>
          <w:szCs w:val="24"/>
        </w:rPr>
        <w:t xml:space="preserve">. Previously known as, </w:t>
      </w:r>
      <w:r w:rsidRPr="007E4764">
        <w:rPr>
          <w:rFonts w:asciiTheme="majorHAnsi" w:eastAsia="Times New Roman" w:hAnsiTheme="majorHAnsi" w:cs="Times New Roman"/>
          <w:bCs/>
          <w:sz w:val="24"/>
          <w:szCs w:val="24"/>
        </w:rPr>
        <w:t>Region 3</w:t>
      </w:r>
      <w:r w:rsidRPr="007E4764">
        <w:rPr>
          <w:rFonts w:asciiTheme="majorHAnsi" w:eastAsia="Times New Roman" w:hAnsiTheme="majorHAnsi" w:cs="Times New Roman"/>
          <w:sz w:val="24"/>
          <w:szCs w:val="24"/>
        </w:rPr>
        <w:t xml:space="preserve">. Ethiopia's largest inland body of water, </w:t>
      </w:r>
      <w:hyperlink r:id="rId32" w:tooltip="Lake Tana" w:history="1">
        <w:r w:rsidRPr="007E4764">
          <w:rPr>
            <w:rFonts w:asciiTheme="majorHAnsi" w:eastAsia="Times New Roman" w:hAnsiTheme="majorHAnsi" w:cs="Times New Roman"/>
            <w:sz w:val="24"/>
            <w:szCs w:val="24"/>
          </w:rPr>
          <w:t>Lake Tana</w:t>
        </w:r>
      </w:hyperlink>
      <w:r w:rsidRPr="007E4764">
        <w:rPr>
          <w:rFonts w:asciiTheme="majorHAnsi" w:eastAsia="Times New Roman" w:hAnsiTheme="majorHAnsi" w:cs="Times New Roman"/>
          <w:sz w:val="24"/>
          <w:szCs w:val="24"/>
        </w:rPr>
        <w:t xml:space="preserve">, which is the source of the Nile river is located in Amhara, as well as the </w:t>
      </w:r>
      <w:hyperlink r:id="rId33" w:tooltip="Semien Mountains National Park" w:history="1">
        <w:r w:rsidRPr="007E4764">
          <w:rPr>
            <w:rFonts w:asciiTheme="majorHAnsi" w:eastAsia="Times New Roman" w:hAnsiTheme="majorHAnsi" w:cs="Times New Roman"/>
            <w:sz w:val="24"/>
            <w:szCs w:val="24"/>
          </w:rPr>
          <w:t>Semien Mountains National Park</w:t>
        </w:r>
      </w:hyperlink>
      <w:r w:rsidRPr="007E4764">
        <w:rPr>
          <w:rFonts w:asciiTheme="majorHAnsi" w:eastAsia="Times New Roman" w:hAnsiTheme="majorHAnsi" w:cs="Times New Roman"/>
          <w:sz w:val="24"/>
          <w:szCs w:val="24"/>
        </w:rPr>
        <w:t xml:space="preserve">, which includes the highest point in Ethiopia, </w:t>
      </w:r>
      <w:hyperlink r:id="rId34" w:tooltip="Ras Dashan" w:history="1">
        <w:r w:rsidRPr="007E4764">
          <w:rPr>
            <w:rFonts w:asciiTheme="majorHAnsi" w:eastAsia="Times New Roman" w:hAnsiTheme="majorHAnsi" w:cs="Times New Roman"/>
            <w:sz w:val="24"/>
            <w:szCs w:val="24"/>
          </w:rPr>
          <w:t>Ras Dashan</w:t>
        </w:r>
      </w:hyperlink>
      <w:r w:rsidRPr="007E4764">
        <w:t xml:space="preserve"> </w:t>
      </w:r>
      <w:r w:rsidRPr="007E4764">
        <w:rPr>
          <w:rFonts w:asciiTheme="majorHAnsi" w:eastAsia="Times New Roman" w:hAnsiTheme="majorHAnsi" w:cs="Times New Roman"/>
          <w:sz w:val="24"/>
          <w:szCs w:val="24"/>
        </w:rPr>
        <w:t>(ARGCO, 2009).</w:t>
      </w:r>
    </w:p>
    <w:p w:rsidR="00D772A3" w:rsidRPr="007E4764" w:rsidRDefault="00D772A3" w:rsidP="00D772A3">
      <w:pPr>
        <w:spacing w:before="100" w:beforeAutospacing="1" w:after="100" w:afterAutospacing="1"/>
        <w:rPr>
          <w:rFonts w:asciiTheme="majorHAnsi" w:eastAsia="Times New Roman" w:hAnsiTheme="majorHAnsi" w:cs="Times New Roman"/>
          <w:sz w:val="24"/>
          <w:szCs w:val="24"/>
        </w:rPr>
      </w:pPr>
      <w:r w:rsidRPr="007E4764">
        <w:rPr>
          <w:rFonts w:asciiTheme="majorHAnsi" w:eastAsia="Times New Roman" w:hAnsiTheme="majorHAnsi" w:cs="Times New Roman"/>
          <w:sz w:val="24"/>
          <w:szCs w:val="24"/>
        </w:rPr>
        <w:t>The Sate of Amhara is located in the north western and north central part of Ethiopia. The State shares common borders with the state of Tigray in the north, Afar in the east, Oromiya in the south, Benishangul Gumuz in the south west and the Republic of Sudan in the west. The capital city of the State of Amhara is Bahir</w:t>
      </w:r>
      <w:r>
        <w:rPr>
          <w:rFonts w:asciiTheme="majorHAnsi" w:eastAsia="Times New Roman" w:hAnsiTheme="majorHAnsi" w:cs="Times New Roman"/>
          <w:sz w:val="24"/>
          <w:szCs w:val="24"/>
        </w:rPr>
        <w:t xml:space="preserve"> </w:t>
      </w:r>
      <w:r w:rsidRPr="007E4764">
        <w:rPr>
          <w:rFonts w:asciiTheme="majorHAnsi" w:eastAsia="Times New Roman" w:hAnsiTheme="majorHAnsi" w:cs="Times New Roman"/>
          <w:sz w:val="24"/>
          <w:szCs w:val="24"/>
        </w:rPr>
        <w:t>Dar. The State of Amhara consists of 10 administrative zones, one special zone, 105 woredas, and 78 urban centers. Amharic is the working language of the state (ARGCAO, 2009).</w:t>
      </w:r>
    </w:p>
    <w:p w:rsidR="00D772A3" w:rsidRPr="007E4764" w:rsidRDefault="00D772A3" w:rsidP="00D772A3">
      <w:pPr>
        <w:spacing w:before="100" w:beforeAutospacing="1" w:after="100" w:afterAutospacing="1"/>
        <w:rPr>
          <w:rFonts w:asciiTheme="majorHAnsi" w:eastAsia="Times New Roman" w:hAnsiTheme="majorHAnsi" w:cs="Times New Roman"/>
          <w:sz w:val="24"/>
          <w:szCs w:val="24"/>
        </w:rPr>
      </w:pPr>
      <w:r w:rsidRPr="007E4764">
        <w:rPr>
          <w:rFonts w:asciiTheme="majorHAnsi" w:eastAsia="Times New Roman" w:hAnsiTheme="majorHAnsi" w:cs="Times New Roman"/>
          <w:sz w:val="24"/>
          <w:szCs w:val="24"/>
        </w:rPr>
        <w:lastRenderedPageBreak/>
        <w:t>The State of Amhara is topographically divided into two main parts, namely the highlands and lowlands. The highlands are above 1500 meters above sea level and comprise the largest part of the northern and eastern parts of the region (ARGCO, 2009).</w:t>
      </w:r>
    </w:p>
    <w:p w:rsidR="00D772A3" w:rsidRPr="007E4764" w:rsidRDefault="00D772A3" w:rsidP="00D772A3">
      <w:pPr>
        <w:spacing w:before="100" w:beforeAutospacing="1" w:after="100" w:afterAutospacing="1"/>
        <w:rPr>
          <w:rFonts w:asciiTheme="majorHAnsi" w:eastAsia="Times New Roman" w:hAnsiTheme="majorHAnsi" w:cs="Times New Roman"/>
          <w:sz w:val="24"/>
          <w:szCs w:val="24"/>
        </w:rPr>
      </w:pPr>
      <w:r w:rsidRPr="007E4764">
        <w:rPr>
          <w:rFonts w:asciiTheme="majorHAnsi" w:eastAsia="Times New Roman" w:hAnsiTheme="majorHAnsi" w:cs="Times New Roman"/>
          <w:sz w:val="24"/>
          <w:szCs w:val="24"/>
        </w:rPr>
        <w:t>The CSA of Ethiopia estimated in 2005 that about 85% of the people are engaged in agriculture. The State is one of the major Teff (staple food) producing areas in the country. Barely, wheat, oil seeds, sorghum, maize, wheat, oats, beans and peas are major crops produced in large quantities. Cash crops such as cotton, sesame, sunflower and sugarcane grow in the vast and virgin tract of the region's lowlands. The water resources from Lake Tana and all the rivers found in the region provide immense potential for irrigation development.</w:t>
      </w:r>
    </w:p>
    <w:p w:rsidR="00D772A3" w:rsidRPr="007E4764" w:rsidRDefault="00D772A3" w:rsidP="00D772A3">
      <w:pPr>
        <w:autoSpaceDE w:val="0"/>
        <w:autoSpaceDN w:val="0"/>
        <w:adjustRightInd w:val="0"/>
        <w:spacing w:line="360" w:lineRule="auto"/>
        <w:rPr>
          <w:rFonts w:ascii="Franklin Gothic Medium Cond" w:hAnsi="Franklin Gothic Medium Cond" w:cs="TimesNewRoman"/>
          <w:sz w:val="26"/>
          <w:szCs w:val="24"/>
        </w:rPr>
      </w:pPr>
      <w:r w:rsidRPr="007E4764">
        <w:rPr>
          <w:rFonts w:ascii="Franklin Gothic Medium Cond" w:hAnsi="Franklin Gothic Medium Cond" w:cs="TimesNewRoman"/>
          <w:sz w:val="26"/>
          <w:szCs w:val="24"/>
        </w:rPr>
        <w:t>Figure 3–1:  “Map” of  Amhara National Regional State</w:t>
      </w:r>
    </w:p>
    <w:p w:rsidR="00D772A3" w:rsidRPr="007E4764" w:rsidRDefault="00D772A3" w:rsidP="00D772A3">
      <w:pPr>
        <w:autoSpaceDE w:val="0"/>
        <w:autoSpaceDN w:val="0"/>
        <w:adjustRightInd w:val="0"/>
        <w:rPr>
          <w:rFonts w:ascii="Franklin Gothic Medium Cond" w:hAnsi="Franklin Gothic Medium Cond" w:cs="TimesNewRoman"/>
          <w:sz w:val="26"/>
          <w:szCs w:val="24"/>
        </w:rPr>
      </w:pPr>
      <w:r w:rsidRPr="007E4764">
        <w:rPr>
          <w:rFonts w:ascii="Franklin Gothic Medium Cond" w:hAnsi="Franklin Gothic Medium Cond" w:cs="TimesNewRoman"/>
          <w:noProof/>
          <w:sz w:val="26"/>
          <w:szCs w:val="24"/>
        </w:rPr>
        <w:drawing>
          <wp:anchor distT="0" distB="0" distL="114300" distR="114300" simplePos="0" relativeHeight="251665408" behindDoc="1" locked="0" layoutInCell="1" allowOverlap="1">
            <wp:simplePos x="0" y="0"/>
            <wp:positionH relativeFrom="column">
              <wp:posOffset>409575</wp:posOffset>
            </wp:positionH>
            <wp:positionV relativeFrom="paragraph">
              <wp:posOffset>73025</wp:posOffset>
            </wp:positionV>
            <wp:extent cx="3752850" cy="3467100"/>
            <wp:effectExtent l="19050" t="0" r="0" b="0"/>
            <wp:wrapTight wrapText="bothSides">
              <wp:wrapPolygon edited="0">
                <wp:start x="-110" y="0"/>
                <wp:lineTo x="-110" y="21481"/>
                <wp:lineTo x="21600" y="21481"/>
                <wp:lineTo x="21600" y="0"/>
                <wp:lineTo x="-110" y="0"/>
              </wp:wrapPolygon>
            </wp:wrapTight>
            <wp:docPr id="216" name="Picture 13" descr="http://www.telecom.net.et/~undp-eue/reports/Amhar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telecom.net.et/~undp-eue/reports/Amhara.jpg"/>
                    <pic:cNvPicPr>
                      <a:picLocks noChangeAspect="1" noChangeArrowheads="1"/>
                    </pic:cNvPicPr>
                  </pic:nvPicPr>
                  <pic:blipFill>
                    <a:blip r:embed="rId35" cstate="print"/>
                    <a:srcRect/>
                    <a:stretch>
                      <a:fillRect/>
                    </a:stretch>
                  </pic:blipFill>
                  <pic:spPr bwMode="auto">
                    <a:xfrm>
                      <a:off x="0" y="0"/>
                      <a:ext cx="3752850" cy="3467100"/>
                    </a:xfrm>
                    <a:prstGeom prst="rect">
                      <a:avLst/>
                    </a:prstGeom>
                    <a:noFill/>
                    <a:ln w="9525">
                      <a:noFill/>
                      <a:miter lim="800000"/>
                      <a:headEnd/>
                      <a:tailEnd/>
                    </a:ln>
                  </pic:spPr>
                </pic:pic>
              </a:graphicData>
            </a:graphic>
          </wp:anchor>
        </w:drawing>
      </w:r>
      <w:r>
        <w:rPr>
          <w:rFonts w:ascii="Franklin Gothic Medium Cond" w:hAnsi="Franklin Gothic Medium Cond" w:cs="TimesNewRoman"/>
          <w:noProof/>
          <w:sz w:val="26"/>
          <w:szCs w:val="24"/>
        </w:rPr>
        <w:pict>
          <v:shapetype id="_x0000_t38" coordsize="21600,21600" o:spt="38" o:oned="t" path="m,c@0,0@1,5400@1,10800@1,16200@2,21600,21600,21600e" filled="f">
            <v:formulas>
              <v:f eqn="mid #0 0"/>
              <v:f eqn="val #0"/>
              <v:f eqn="mid #0 21600"/>
            </v:formulas>
            <v:path arrowok="t" fillok="f" o:connecttype="none"/>
            <v:handles>
              <v:h position="#0,center"/>
            </v:handles>
            <o:lock v:ext="edit" shapetype="t"/>
          </v:shapetype>
          <v:shape id="_x0000_s1028" type="#_x0000_t38" style="position:absolute;left:0;text-align:left;margin-left:77.25pt;margin-top:25.25pt;width:81.75pt;height:57pt;z-index:251660288;mso-position-horizontal-relative:text;mso-position-vertical-relative:text" o:connectortype="curved" adj="21494,-175926,-48947" strokeweight="1.5pt">
            <v:stroke dashstyle="1 1" endarrow="block"/>
          </v:shape>
        </w:pict>
      </w:r>
    </w:p>
    <w:p w:rsidR="00D772A3" w:rsidRPr="007E4764" w:rsidRDefault="00D772A3" w:rsidP="00D772A3">
      <w:pPr>
        <w:autoSpaceDE w:val="0"/>
        <w:autoSpaceDN w:val="0"/>
        <w:adjustRightInd w:val="0"/>
        <w:rPr>
          <w:rFonts w:ascii="Franklin Gothic Medium Cond" w:hAnsi="Franklin Gothic Medium Cond" w:cs="TimesNewRoman"/>
          <w:sz w:val="26"/>
          <w:szCs w:val="24"/>
        </w:rPr>
      </w:pPr>
    </w:p>
    <w:p w:rsidR="00D772A3" w:rsidRPr="007E4764" w:rsidRDefault="00D772A3" w:rsidP="00D772A3">
      <w:pPr>
        <w:autoSpaceDE w:val="0"/>
        <w:autoSpaceDN w:val="0"/>
        <w:adjustRightInd w:val="0"/>
        <w:rPr>
          <w:rFonts w:ascii="Franklin Gothic Medium Cond" w:hAnsi="Franklin Gothic Medium Cond" w:cs="TimesNewRoman"/>
          <w:sz w:val="26"/>
          <w:szCs w:val="24"/>
        </w:rPr>
      </w:pPr>
    </w:p>
    <w:p w:rsidR="00D772A3" w:rsidRPr="007E4764" w:rsidRDefault="00D772A3" w:rsidP="00D772A3">
      <w:pPr>
        <w:autoSpaceDE w:val="0"/>
        <w:autoSpaceDN w:val="0"/>
        <w:adjustRightInd w:val="0"/>
        <w:rPr>
          <w:rFonts w:ascii="Franklin Gothic Medium Cond" w:hAnsi="Franklin Gothic Medium Cond" w:cs="TimesNewRoman"/>
          <w:sz w:val="26"/>
          <w:szCs w:val="24"/>
        </w:rPr>
      </w:pPr>
    </w:p>
    <w:p w:rsidR="00D772A3" w:rsidRPr="007E4764" w:rsidRDefault="00D772A3" w:rsidP="00D772A3">
      <w:pPr>
        <w:autoSpaceDE w:val="0"/>
        <w:autoSpaceDN w:val="0"/>
        <w:adjustRightInd w:val="0"/>
        <w:rPr>
          <w:rFonts w:ascii="Franklin Gothic Medium Cond" w:hAnsi="Franklin Gothic Medium Cond" w:cs="TimesNewRoman"/>
          <w:sz w:val="26"/>
          <w:szCs w:val="24"/>
        </w:rPr>
      </w:pPr>
    </w:p>
    <w:p w:rsidR="00D772A3" w:rsidRPr="007E4764" w:rsidRDefault="00D772A3" w:rsidP="00D772A3">
      <w:pPr>
        <w:autoSpaceDE w:val="0"/>
        <w:autoSpaceDN w:val="0"/>
        <w:adjustRightInd w:val="0"/>
        <w:rPr>
          <w:rFonts w:ascii="Franklin Gothic Medium Cond" w:hAnsi="Franklin Gothic Medium Cond" w:cs="TimesNewRoman"/>
          <w:sz w:val="26"/>
          <w:szCs w:val="24"/>
        </w:rPr>
      </w:pPr>
    </w:p>
    <w:p w:rsidR="00D772A3" w:rsidRPr="007E4764" w:rsidRDefault="00D772A3" w:rsidP="00D772A3">
      <w:pPr>
        <w:autoSpaceDE w:val="0"/>
        <w:autoSpaceDN w:val="0"/>
        <w:adjustRightInd w:val="0"/>
        <w:rPr>
          <w:rFonts w:ascii="Franklin Gothic Medium Cond" w:hAnsi="Franklin Gothic Medium Cond" w:cs="TimesNewRoman"/>
          <w:sz w:val="26"/>
          <w:szCs w:val="24"/>
        </w:rPr>
      </w:pPr>
    </w:p>
    <w:p w:rsidR="00D772A3" w:rsidRPr="007E4764" w:rsidRDefault="00D772A3" w:rsidP="00D772A3">
      <w:pPr>
        <w:autoSpaceDE w:val="0"/>
        <w:autoSpaceDN w:val="0"/>
        <w:adjustRightInd w:val="0"/>
        <w:rPr>
          <w:rFonts w:ascii="Franklin Gothic Medium Cond" w:hAnsi="Franklin Gothic Medium Cond" w:cs="TimesNewRoman"/>
          <w:sz w:val="26"/>
          <w:szCs w:val="24"/>
        </w:rPr>
      </w:pPr>
    </w:p>
    <w:p w:rsidR="00D772A3" w:rsidRPr="007E4764" w:rsidRDefault="00D772A3" w:rsidP="00D772A3">
      <w:pPr>
        <w:autoSpaceDE w:val="0"/>
        <w:autoSpaceDN w:val="0"/>
        <w:adjustRightInd w:val="0"/>
        <w:rPr>
          <w:rFonts w:ascii="Franklin Gothic Medium Cond" w:hAnsi="Franklin Gothic Medium Cond" w:cs="TimesNewRoman"/>
          <w:sz w:val="26"/>
          <w:szCs w:val="24"/>
        </w:rPr>
      </w:pPr>
    </w:p>
    <w:p w:rsidR="00D772A3" w:rsidRPr="007E4764" w:rsidRDefault="00D772A3" w:rsidP="00D772A3">
      <w:pPr>
        <w:autoSpaceDE w:val="0"/>
        <w:autoSpaceDN w:val="0"/>
        <w:adjustRightInd w:val="0"/>
        <w:spacing w:line="360" w:lineRule="auto"/>
        <w:rPr>
          <w:rFonts w:ascii="Franklin Gothic Medium Cond" w:hAnsi="Franklin Gothic Medium Cond" w:cs="TimesNewRoman"/>
          <w:sz w:val="28"/>
          <w:szCs w:val="24"/>
        </w:rPr>
      </w:pPr>
      <w:r w:rsidRPr="007E4764">
        <w:rPr>
          <w:rFonts w:ascii="Franklin Gothic Medium Cond" w:hAnsi="Franklin Gothic Medium Cond" w:cs="TimesNewRoman"/>
          <w:sz w:val="28"/>
          <w:szCs w:val="24"/>
        </w:rPr>
        <w:lastRenderedPageBreak/>
        <w:t xml:space="preserve">3.1.2 An Overview of the North Wollo Zone </w:t>
      </w:r>
    </w:p>
    <w:p w:rsidR="00D772A3" w:rsidRPr="007E4764" w:rsidRDefault="00D772A3" w:rsidP="00D772A3">
      <w:pPr>
        <w:pStyle w:val="NormalWeb"/>
        <w:spacing w:line="480" w:lineRule="auto"/>
        <w:jc w:val="both"/>
        <w:rPr>
          <w:rFonts w:asciiTheme="majorHAnsi" w:hAnsiTheme="majorHAnsi"/>
        </w:rPr>
      </w:pPr>
      <w:r w:rsidRPr="007E4764">
        <w:rPr>
          <w:rFonts w:asciiTheme="majorHAnsi" w:hAnsiTheme="majorHAnsi"/>
        </w:rPr>
        <w:t xml:space="preserve">North Wollo is a Zone in the </w:t>
      </w:r>
      <w:hyperlink r:id="rId36" w:tooltip="Ethiopia" w:history="1">
        <w:r w:rsidRPr="007E4764">
          <w:rPr>
            <w:rStyle w:val="Hyperlink"/>
            <w:rFonts w:asciiTheme="majorHAnsi" w:hAnsiTheme="majorHAnsi"/>
            <w:color w:val="auto"/>
            <w:u w:val="none"/>
          </w:rPr>
          <w:t>Ethiopian</w:t>
        </w:r>
      </w:hyperlink>
      <w:r w:rsidRPr="007E4764">
        <w:rPr>
          <w:rFonts w:asciiTheme="majorHAnsi" w:hAnsiTheme="majorHAnsi"/>
        </w:rPr>
        <w:t xml:space="preserve"> </w:t>
      </w:r>
      <w:hyperlink r:id="rId37" w:tooltip="Amhara Region" w:history="1">
        <w:r w:rsidRPr="007E4764">
          <w:rPr>
            <w:rStyle w:val="Hyperlink"/>
            <w:rFonts w:asciiTheme="majorHAnsi" w:hAnsiTheme="majorHAnsi"/>
            <w:color w:val="auto"/>
            <w:u w:val="none"/>
          </w:rPr>
          <w:t>Amhara Region</w:t>
        </w:r>
      </w:hyperlink>
      <w:r w:rsidRPr="007E4764">
        <w:rPr>
          <w:rFonts w:asciiTheme="majorHAnsi" w:hAnsiTheme="majorHAnsi"/>
        </w:rPr>
        <w:t xml:space="preserve">. North Wollo acquired its name from the former province of </w:t>
      </w:r>
      <w:hyperlink r:id="rId38" w:tooltip="Wollo" w:history="1">
        <w:r w:rsidRPr="007E4764">
          <w:rPr>
            <w:rStyle w:val="Hyperlink"/>
            <w:rFonts w:asciiTheme="majorHAnsi" w:hAnsiTheme="majorHAnsi"/>
            <w:color w:val="auto"/>
            <w:u w:val="none"/>
          </w:rPr>
          <w:t>Wollo</w:t>
        </w:r>
      </w:hyperlink>
      <w:r w:rsidRPr="007E4764">
        <w:rPr>
          <w:rFonts w:asciiTheme="majorHAnsi" w:hAnsiTheme="majorHAnsi"/>
        </w:rPr>
        <w:t xml:space="preserve">. North Wollo is bordered on the south by </w:t>
      </w:r>
      <w:hyperlink r:id="rId39" w:tooltip="Debub Wollo Zone" w:history="1">
        <w:r w:rsidRPr="007E4764">
          <w:rPr>
            <w:rStyle w:val="Hyperlink"/>
            <w:rFonts w:asciiTheme="majorHAnsi" w:hAnsiTheme="majorHAnsi"/>
            <w:color w:val="auto"/>
            <w:u w:val="none"/>
          </w:rPr>
          <w:t>South Wollo</w:t>
        </w:r>
      </w:hyperlink>
      <w:r w:rsidRPr="007E4764">
        <w:rPr>
          <w:rFonts w:asciiTheme="majorHAnsi" w:hAnsiTheme="majorHAnsi"/>
        </w:rPr>
        <w:t xml:space="preserve">, on the west by </w:t>
      </w:r>
      <w:hyperlink r:id="rId40" w:tooltip="Debub Gondar Zone" w:history="1">
        <w:r w:rsidRPr="007E4764">
          <w:rPr>
            <w:rStyle w:val="Hyperlink"/>
            <w:rFonts w:asciiTheme="majorHAnsi" w:hAnsiTheme="majorHAnsi"/>
            <w:color w:val="auto"/>
            <w:u w:val="none"/>
          </w:rPr>
          <w:t>South Gondar</w:t>
        </w:r>
      </w:hyperlink>
      <w:r w:rsidRPr="007E4764">
        <w:rPr>
          <w:rFonts w:asciiTheme="majorHAnsi" w:hAnsiTheme="majorHAnsi"/>
        </w:rPr>
        <w:t xml:space="preserve">, on the north by </w:t>
      </w:r>
      <w:hyperlink r:id="rId41" w:tooltip="Wag Hemra Zone" w:history="1">
        <w:r w:rsidRPr="007E4764">
          <w:rPr>
            <w:rStyle w:val="Hyperlink"/>
            <w:rFonts w:asciiTheme="majorHAnsi" w:hAnsiTheme="majorHAnsi"/>
            <w:color w:val="auto"/>
            <w:u w:val="none"/>
          </w:rPr>
          <w:t>Wag Hemra</w:t>
        </w:r>
      </w:hyperlink>
      <w:r w:rsidRPr="007E4764">
        <w:rPr>
          <w:rFonts w:asciiTheme="majorHAnsi" w:hAnsiTheme="majorHAnsi"/>
        </w:rPr>
        <w:t xml:space="preserve"> and on the northeast and east by the </w:t>
      </w:r>
      <w:hyperlink r:id="rId42" w:tooltip="Afar Region" w:history="1">
        <w:r w:rsidRPr="007E4764">
          <w:rPr>
            <w:rStyle w:val="Hyperlink"/>
            <w:rFonts w:asciiTheme="majorHAnsi" w:hAnsiTheme="majorHAnsi"/>
            <w:color w:val="auto"/>
            <w:u w:val="none"/>
          </w:rPr>
          <w:t>Afar Region</w:t>
        </w:r>
      </w:hyperlink>
      <w:r w:rsidRPr="007E4764">
        <w:rPr>
          <w:rFonts w:asciiTheme="majorHAnsi" w:hAnsiTheme="majorHAnsi"/>
        </w:rPr>
        <w:t xml:space="preserve">; part of its southern border is defined by the </w:t>
      </w:r>
      <w:hyperlink r:id="rId43" w:tooltip="Mille River" w:history="1">
        <w:r w:rsidRPr="007E4764">
          <w:rPr>
            <w:rStyle w:val="Hyperlink"/>
            <w:rFonts w:asciiTheme="majorHAnsi" w:hAnsiTheme="majorHAnsi"/>
            <w:color w:val="auto"/>
            <w:u w:val="none"/>
          </w:rPr>
          <w:t>Mille River</w:t>
        </w:r>
      </w:hyperlink>
      <w:r w:rsidRPr="007E4764">
        <w:rPr>
          <w:rFonts w:asciiTheme="majorHAnsi" w:hAnsiTheme="majorHAnsi"/>
        </w:rPr>
        <w:t xml:space="preserve">. The highest point in this Zone is </w:t>
      </w:r>
      <w:hyperlink r:id="rId44" w:tooltip="Mount Abuna Yosef" w:history="1">
        <w:r w:rsidRPr="007E4764">
          <w:rPr>
            <w:rStyle w:val="Hyperlink"/>
            <w:rFonts w:asciiTheme="majorHAnsi" w:hAnsiTheme="majorHAnsi"/>
            <w:color w:val="auto"/>
            <w:u w:val="none"/>
          </w:rPr>
          <w:t>Mount Abuna Yosef</w:t>
        </w:r>
      </w:hyperlink>
      <w:r w:rsidRPr="007E4764">
        <w:rPr>
          <w:rFonts w:asciiTheme="majorHAnsi" w:hAnsiTheme="majorHAnsi"/>
        </w:rPr>
        <w:t xml:space="preserve">. A town in North Wollo is </w:t>
      </w:r>
      <w:hyperlink r:id="rId45" w:tooltip="Weldiya" w:history="1">
        <w:r w:rsidRPr="007E4764">
          <w:rPr>
            <w:rStyle w:val="Hyperlink"/>
            <w:rFonts w:asciiTheme="majorHAnsi" w:hAnsiTheme="majorHAnsi"/>
            <w:color w:val="auto"/>
            <w:u w:val="none"/>
          </w:rPr>
          <w:t>Woldia</w:t>
        </w:r>
      </w:hyperlink>
      <w:r w:rsidRPr="007E4764">
        <w:rPr>
          <w:rFonts w:asciiTheme="majorHAnsi" w:hAnsiTheme="majorHAnsi"/>
        </w:rPr>
        <w:t xml:space="preserve"> (ARGCAO, 2009).</w:t>
      </w:r>
    </w:p>
    <w:p w:rsidR="00D772A3" w:rsidRPr="007E4764" w:rsidRDefault="00D772A3" w:rsidP="00D772A3">
      <w:pPr>
        <w:pStyle w:val="NormalWeb"/>
        <w:spacing w:line="480" w:lineRule="auto"/>
        <w:jc w:val="both"/>
        <w:rPr>
          <w:rFonts w:asciiTheme="majorHAnsi" w:hAnsiTheme="majorHAnsi"/>
        </w:rPr>
      </w:pPr>
      <w:r w:rsidRPr="007E4764">
        <w:rPr>
          <w:rFonts w:asciiTheme="majorHAnsi" w:hAnsiTheme="majorHAnsi"/>
        </w:rPr>
        <w:t xml:space="preserve">Based on the 2007 Census conducted by the </w:t>
      </w:r>
      <w:hyperlink r:id="rId46" w:tooltip="Central Statistical Agency (Ethiopia)" w:history="1">
        <w:r w:rsidRPr="007E4764">
          <w:rPr>
            <w:rStyle w:val="Hyperlink"/>
            <w:rFonts w:asciiTheme="majorHAnsi" w:hAnsiTheme="majorHAnsi"/>
            <w:color w:val="auto"/>
            <w:u w:val="none"/>
          </w:rPr>
          <w:t>Central Statistical Agency</w:t>
        </w:r>
      </w:hyperlink>
      <w:r>
        <w:rPr>
          <w:rFonts w:asciiTheme="majorHAnsi" w:hAnsiTheme="majorHAnsi"/>
        </w:rPr>
        <w:t xml:space="preserve"> of Ethiopia, </w:t>
      </w:r>
      <w:r w:rsidRPr="007E4764">
        <w:rPr>
          <w:rFonts w:asciiTheme="majorHAnsi" w:hAnsiTheme="majorHAnsi"/>
        </w:rPr>
        <w:t>this Zone has a total population of 1,500,303 an increase of 19.04% over the 1994 census, of whom 752,895 are men and 747,408 women; with an area of 12,172.50 square kilometers. North Wollo has a population density of 123.25. While 155,273 or 10.35% are urban inhabitants, a further 2 percents are pastoralists. A total of 355,974 households were counted in this Zone, which results in an average of 4.21 persons to a household and 343,504 housing unit.</w:t>
      </w:r>
    </w:p>
    <w:p w:rsidR="00D772A3" w:rsidRPr="007E4764" w:rsidRDefault="00D772A3" w:rsidP="00D772A3">
      <w:pPr>
        <w:pStyle w:val="NormalWeb"/>
        <w:spacing w:line="480" w:lineRule="auto"/>
        <w:jc w:val="both"/>
        <w:rPr>
          <w:rFonts w:asciiTheme="majorHAnsi" w:hAnsiTheme="majorHAnsi"/>
        </w:rPr>
      </w:pPr>
      <w:r w:rsidRPr="007E4764">
        <w:rPr>
          <w:rFonts w:asciiTheme="majorHAnsi" w:hAnsiTheme="majorHAnsi"/>
        </w:rPr>
        <w:t xml:space="preserve">The 1994 national census reported that the largest ethnic group in North Wollo was the </w:t>
      </w:r>
      <w:hyperlink r:id="rId47" w:tooltip="Amhara people" w:history="1">
        <w:r w:rsidRPr="007E4764">
          <w:rPr>
            <w:rStyle w:val="Hyperlink"/>
            <w:rFonts w:asciiTheme="majorHAnsi" w:hAnsiTheme="majorHAnsi"/>
            <w:color w:val="auto"/>
            <w:u w:val="none"/>
          </w:rPr>
          <w:t>Amhara</w:t>
        </w:r>
      </w:hyperlink>
      <w:r w:rsidRPr="007E4764">
        <w:rPr>
          <w:rFonts w:asciiTheme="majorHAnsi" w:hAnsiTheme="majorHAnsi"/>
        </w:rPr>
        <w:t xml:space="preserve"> (99.61%); all other ethnic groups made up 0.39% of the population. </w:t>
      </w:r>
      <w:hyperlink r:id="rId48" w:tooltip="Amharic language" w:history="1">
        <w:r w:rsidRPr="007E4764">
          <w:rPr>
            <w:rStyle w:val="Hyperlink"/>
            <w:rFonts w:asciiTheme="majorHAnsi" w:hAnsiTheme="majorHAnsi"/>
            <w:color w:val="auto"/>
            <w:u w:val="none"/>
          </w:rPr>
          <w:t>Amharic</w:t>
        </w:r>
      </w:hyperlink>
      <w:r w:rsidRPr="007E4764">
        <w:rPr>
          <w:rFonts w:asciiTheme="majorHAnsi" w:hAnsiTheme="majorHAnsi"/>
        </w:rPr>
        <w:t xml:space="preserve"> was spoken as a first language by 99.62%; the remaining 0.38% spoke all other primary languages reported. 83.36% practiced </w:t>
      </w:r>
      <w:hyperlink r:id="rId49" w:tooltip="Ethiopian Orthodox Christianity" w:history="1">
        <w:r w:rsidRPr="007E4764">
          <w:rPr>
            <w:rStyle w:val="Hyperlink"/>
            <w:rFonts w:asciiTheme="majorHAnsi" w:hAnsiTheme="majorHAnsi"/>
            <w:color w:val="auto"/>
            <w:u w:val="none"/>
          </w:rPr>
          <w:t>Ethiopian Orthodox Christianity</w:t>
        </w:r>
      </w:hyperlink>
      <w:r w:rsidRPr="007E4764">
        <w:rPr>
          <w:rFonts w:asciiTheme="majorHAnsi" w:hAnsiTheme="majorHAnsi"/>
        </w:rPr>
        <w:t xml:space="preserve"> and 10% of the population said they were </w:t>
      </w:r>
      <w:hyperlink r:id="rId50" w:tooltip="Islam in Ethiopia" w:history="1">
        <w:r w:rsidRPr="007E4764">
          <w:rPr>
            <w:rStyle w:val="Hyperlink"/>
            <w:rFonts w:asciiTheme="majorHAnsi" w:hAnsiTheme="majorHAnsi"/>
            <w:color w:val="auto"/>
            <w:u w:val="none"/>
          </w:rPr>
          <w:t>Muslim</w:t>
        </w:r>
      </w:hyperlink>
      <w:r w:rsidRPr="007E4764">
        <w:rPr>
          <w:rFonts w:asciiTheme="majorHAnsi" w:hAnsiTheme="majorHAnsi"/>
        </w:rPr>
        <w:t xml:space="preserve">. </w:t>
      </w:r>
    </w:p>
    <w:p w:rsidR="00D772A3" w:rsidRPr="007E4764" w:rsidRDefault="00D772A3" w:rsidP="00D772A3">
      <w:pPr>
        <w:autoSpaceDE w:val="0"/>
        <w:autoSpaceDN w:val="0"/>
        <w:adjustRightInd w:val="0"/>
        <w:rPr>
          <w:rFonts w:ascii="Franklin Gothic Medium Cond" w:hAnsi="Franklin Gothic Medium Cond" w:cs="TimesNewRoman"/>
          <w:sz w:val="26"/>
          <w:szCs w:val="24"/>
        </w:rPr>
      </w:pPr>
    </w:p>
    <w:p w:rsidR="00D772A3" w:rsidRPr="007E4764" w:rsidRDefault="00D772A3" w:rsidP="00D772A3">
      <w:pPr>
        <w:autoSpaceDE w:val="0"/>
        <w:autoSpaceDN w:val="0"/>
        <w:adjustRightInd w:val="0"/>
        <w:rPr>
          <w:rFonts w:ascii="Franklin Gothic Medium Cond" w:hAnsi="Franklin Gothic Medium Cond" w:cs="TimesNewRoman"/>
          <w:sz w:val="26"/>
          <w:szCs w:val="24"/>
        </w:rPr>
      </w:pPr>
    </w:p>
    <w:p w:rsidR="00D772A3" w:rsidRPr="007E4764" w:rsidRDefault="00D772A3" w:rsidP="00D772A3">
      <w:pPr>
        <w:autoSpaceDE w:val="0"/>
        <w:autoSpaceDN w:val="0"/>
        <w:adjustRightInd w:val="0"/>
        <w:rPr>
          <w:rFonts w:ascii="Franklin Gothic Medium Cond" w:hAnsi="Franklin Gothic Medium Cond" w:cs="TimesNewRoman"/>
          <w:sz w:val="26"/>
          <w:szCs w:val="24"/>
        </w:rPr>
      </w:pPr>
      <w:r w:rsidRPr="009079DE">
        <w:rPr>
          <w:rFonts w:asciiTheme="majorHAnsi" w:eastAsia="Times New Roman" w:hAnsiTheme="majorHAnsi" w:cs="Times New Roman"/>
          <w:noProof/>
          <w:sz w:val="10"/>
          <w:szCs w:val="24"/>
        </w:rPr>
        <w:lastRenderedPageBreak/>
        <w:pict>
          <v:shapetype id="_x0000_t23" coordsize="21600,21600" o:spt="23" adj="5400" path="m,10800qy10800,,21600,10800,10800,21600,,10800xm@0,10800qy10800@2@1,10800,10800@0@0,10800xe">
            <v:formulas>
              <v:f eqn="val #0"/>
              <v:f eqn="sum width 0 #0"/>
              <v:f eqn="sum height 0 #0"/>
              <v:f eqn="prod @0 2929 10000"/>
              <v:f eqn="sum width 0 @3"/>
              <v:f eqn="sum height 0 @3"/>
            </v:formulas>
            <v:path o:connecttype="custom" o:connectlocs="10800,0;3163,3163;0,10800;3163,18437;10800,21600;18437,18437;21600,10800;18437,3163" textboxrect="3163,3163,18437,18437"/>
            <v:handles>
              <v:h position="#0,center" xrange="0,10800"/>
            </v:handles>
          </v:shapetype>
          <v:shape id="_x0000_s1030" type="#_x0000_t23" style="position:absolute;left:0;text-align:left;margin-left:225.75pt;margin-top:130.5pt;width:17.25pt;height:16.5pt;z-index:251661312" fillcolor="white [3201]" strokecolor="black [3200]" strokeweight="2.5pt">
            <v:shadow color="#868686"/>
          </v:shape>
        </w:pict>
      </w:r>
      <w:r w:rsidRPr="009079DE">
        <w:rPr>
          <w:rFonts w:asciiTheme="majorHAnsi" w:eastAsia="Times New Roman" w:hAnsiTheme="majorHAnsi" w:cs="Times New Roman"/>
          <w:noProof/>
          <w:sz w:val="10"/>
          <w:szCs w:val="24"/>
        </w:rPr>
        <w:pict>
          <v:shapetype id="_x0000_t32" coordsize="21600,21600" o:spt="32" o:oned="t" path="m,l21600,21600e" filled="f">
            <v:path arrowok="t" fillok="f" o:connecttype="none"/>
            <o:lock v:ext="edit" shapetype="t"/>
          </v:shapetype>
          <v:shape id="_x0000_s1029" type="#_x0000_t32" style="position:absolute;left:0;text-align:left;margin-left:49.5pt;margin-top:141pt;width:176.25pt;height:73.5pt;flip:y;z-index:251662336" o:connectortype="straight" strokecolor="black [3200]" strokeweight="1pt">
            <v:stroke dashstyle="dash" endarrow="block"/>
            <v:shadow color="#868686"/>
          </v:shape>
        </w:pict>
      </w:r>
      <w:r w:rsidRPr="007E4764">
        <w:rPr>
          <w:rFonts w:ascii="Franklin Gothic Medium Cond" w:hAnsi="Franklin Gothic Medium Cond" w:cs="TimesNewRoman"/>
          <w:sz w:val="26"/>
          <w:szCs w:val="24"/>
        </w:rPr>
        <w:t>Figure 3–2: “Map” of North Wollo Zone</w:t>
      </w:r>
    </w:p>
    <w:p w:rsidR="00D772A3" w:rsidRPr="007E4764" w:rsidRDefault="00D772A3" w:rsidP="00D772A3">
      <w:pPr>
        <w:autoSpaceDE w:val="0"/>
        <w:autoSpaceDN w:val="0"/>
        <w:adjustRightInd w:val="0"/>
        <w:rPr>
          <w:rFonts w:asciiTheme="majorHAnsi" w:eastAsia="Times New Roman" w:hAnsiTheme="majorHAnsi" w:cs="Times New Roman"/>
          <w:sz w:val="10"/>
          <w:szCs w:val="24"/>
        </w:rPr>
      </w:pPr>
      <w:r w:rsidRPr="007E4764">
        <w:rPr>
          <w:rFonts w:asciiTheme="majorHAnsi" w:eastAsia="Times New Roman" w:hAnsiTheme="majorHAnsi" w:cs="Times New Roman"/>
          <w:noProof/>
          <w:sz w:val="10"/>
          <w:szCs w:val="24"/>
        </w:rPr>
        <w:drawing>
          <wp:anchor distT="0" distB="0" distL="114300" distR="114300" simplePos="0" relativeHeight="251671552" behindDoc="1" locked="0" layoutInCell="1" allowOverlap="1">
            <wp:simplePos x="0" y="0"/>
            <wp:positionH relativeFrom="column">
              <wp:posOffset>66675</wp:posOffset>
            </wp:positionH>
            <wp:positionV relativeFrom="paragraph">
              <wp:posOffset>6350</wp:posOffset>
            </wp:positionV>
            <wp:extent cx="5486400" cy="3676650"/>
            <wp:effectExtent l="19050" t="0" r="0" b="0"/>
            <wp:wrapTight wrapText="bothSides">
              <wp:wrapPolygon edited="0">
                <wp:start x="-75" y="0"/>
                <wp:lineTo x="-75" y="21488"/>
                <wp:lineTo x="21600" y="21488"/>
                <wp:lineTo x="21600" y="0"/>
                <wp:lineTo x="-75" y="0"/>
              </wp:wrapPolygon>
            </wp:wrapTight>
            <wp:docPr id="2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1" cstate="print"/>
                    <a:srcRect/>
                    <a:stretch>
                      <a:fillRect/>
                    </a:stretch>
                  </pic:blipFill>
                  <pic:spPr bwMode="auto">
                    <a:xfrm>
                      <a:off x="0" y="0"/>
                      <a:ext cx="5486400" cy="3676650"/>
                    </a:xfrm>
                    <a:prstGeom prst="rect">
                      <a:avLst/>
                    </a:prstGeom>
                    <a:noFill/>
                    <a:ln w="9525">
                      <a:noFill/>
                      <a:miter lim="800000"/>
                      <a:headEnd/>
                      <a:tailEnd/>
                    </a:ln>
                  </pic:spPr>
                </pic:pic>
              </a:graphicData>
            </a:graphic>
          </wp:anchor>
        </w:drawing>
      </w:r>
    </w:p>
    <w:p w:rsidR="00D772A3" w:rsidRPr="007E4764" w:rsidRDefault="00D772A3" w:rsidP="00D772A3">
      <w:pPr>
        <w:autoSpaceDE w:val="0"/>
        <w:autoSpaceDN w:val="0"/>
        <w:adjustRightInd w:val="0"/>
        <w:rPr>
          <w:rFonts w:ascii="Franklin Gothic Medium Cond" w:hAnsi="Franklin Gothic Medium Cond" w:cs="TimesNewRoman"/>
          <w:sz w:val="28"/>
          <w:szCs w:val="24"/>
        </w:rPr>
      </w:pPr>
      <w:r w:rsidRPr="007E4764">
        <w:rPr>
          <w:rFonts w:ascii="Franklin Gothic Medium Cond" w:hAnsi="Franklin Gothic Medium Cond" w:cs="TimesNewRoman"/>
          <w:sz w:val="28"/>
          <w:szCs w:val="24"/>
        </w:rPr>
        <w:t>3.1.3 An Overview of Wadla Woreda</w:t>
      </w:r>
    </w:p>
    <w:p w:rsidR="00D772A3" w:rsidRPr="007E4764" w:rsidRDefault="00D772A3" w:rsidP="00D772A3">
      <w:pPr>
        <w:autoSpaceDE w:val="0"/>
        <w:autoSpaceDN w:val="0"/>
        <w:adjustRightInd w:val="0"/>
        <w:rPr>
          <w:rFonts w:ascii="Franklin Gothic Medium Cond" w:hAnsi="Franklin Gothic Medium Cond" w:cs="TimesNewRoman"/>
          <w:sz w:val="28"/>
          <w:szCs w:val="24"/>
        </w:rPr>
      </w:pPr>
      <w:r w:rsidRPr="007E4764">
        <w:rPr>
          <w:rFonts w:ascii="Franklin Gothic Medium Cond" w:hAnsi="Franklin Gothic Medium Cond" w:cs="TimesNewRoman"/>
          <w:sz w:val="28"/>
          <w:szCs w:val="24"/>
        </w:rPr>
        <w:t>3.1.3.1 Location and Physical Features</w:t>
      </w:r>
    </w:p>
    <w:p w:rsidR="00D772A3" w:rsidRPr="007E4764" w:rsidRDefault="00D772A3" w:rsidP="00D772A3">
      <w:pPr>
        <w:autoSpaceDE w:val="0"/>
        <w:autoSpaceDN w:val="0"/>
        <w:adjustRightInd w:val="0"/>
        <w:rPr>
          <w:rFonts w:asciiTheme="majorHAnsi" w:hAnsiTheme="majorHAnsi"/>
          <w:sz w:val="24"/>
          <w:szCs w:val="24"/>
        </w:rPr>
      </w:pPr>
      <w:r w:rsidRPr="007E4764">
        <w:rPr>
          <w:rFonts w:asciiTheme="majorHAnsi" w:hAnsiTheme="majorHAnsi"/>
          <w:bCs/>
          <w:sz w:val="24"/>
          <w:szCs w:val="24"/>
        </w:rPr>
        <w:t>Wadla</w:t>
      </w:r>
      <w:r w:rsidRPr="007E4764">
        <w:rPr>
          <w:rFonts w:asciiTheme="majorHAnsi" w:hAnsiTheme="majorHAnsi"/>
          <w:sz w:val="24"/>
          <w:szCs w:val="24"/>
        </w:rPr>
        <w:t xml:space="preserve"> is one of the 105 </w:t>
      </w:r>
      <w:hyperlink r:id="rId52" w:tooltip="Woreda" w:history="1">
        <w:r w:rsidRPr="007E4764">
          <w:rPr>
            <w:rFonts w:asciiTheme="majorHAnsi" w:hAnsiTheme="majorHAnsi"/>
            <w:sz w:val="24"/>
            <w:szCs w:val="24"/>
          </w:rPr>
          <w:t>woredas</w:t>
        </w:r>
      </w:hyperlink>
      <w:r w:rsidRPr="007E4764">
        <w:rPr>
          <w:rFonts w:asciiTheme="majorHAnsi" w:hAnsiTheme="majorHAnsi"/>
          <w:sz w:val="24"/>
          <w:szCs w:val="24"/>
        </w:rPr>
        <w:t xml:space="preserve"> in the </w:t>
      </w:r>
      <w:hyperlink r:id="rId53" w:tooltip="Amhara Region" w:history="1">
        <w:r w:rsidRPr="007E4764">
          <w:rPr>
            <w:rFonts w:asciiTheme="majorHAnsi" w:hAnsiTheme="majorHAnsi"/>
            <w:sz w:val="24"/>
            <w:szCs w:val="24"/>
          </w:rPr>
          <w:t>Amhara Region</w:t>
        </w:r>
      </w:hyperlink>
      <w:r w:rsidRPr="007E4764">
        <w:rPr>
          <w:rFonts w:asciiTheme="majorHAnsi" w:hAnsiTheme="majorHAnsi"/>
          <w:sz w:val="24"/>
          <w:szCs w:val="24"/>
        </w:rPr>
        <w:t xml:space="preserve"> of </w:t>
      </w:r>
      <w:hyperlink r:id="rId54" w:tooltip="Ethiopia" w:history="1">
        <w:r w:rsidRPr="007E4764">
          <w:rPr>
            <w:rFonts w:asciiTheme="majorHAnsi" w:hAnsiTheme="majorHAnsi"/>
            <w:sz w:val="24"/>
            <w:szCs w:val="24"/>
          </w:rPr>
          <w:t>Ethiopia</w:t>
        </w:r>
      </w:hyperlink>
      <w:r w:rsidRPr="007E4764">
        <w:rPr>
          <w:rFonts w:asciiTheme="majorHAnsi" w:hAnsiTheme="majorHAnsi"/>
          <w:sz w:val="24"/>
          <w:szCs w:val="24"/>
        </w:rPr>
        <w:t xml:space="preserve">; it is named for the former </w:t>
      </w:r>
      <w:r w:rsidRPr="007E4764">
        <w:rPr>
          <w:rFonts w:asciiTheme="majorHAnsi" w:hAnsiTheme="majorHAnsi" w:cs="TimesNewRoman"/>
          <w:sz w:val="24"/>
          <w:szCs w:val="24"/>
        </w:rPr>
        <w:t>woreda</w:t>
      </w:r>
      <w:r w:rsidRPr="007E4764">
        <w:rPr>
          <w:rFonts w:asciiTheme="majorHAnsi" w:hAnsiTheme="majorHAnsi"/>
          <w:sz w:val="24"/>
          <w:szCs w:val="24"/>
        </w:rPr>
        <w:t xml:space="preserve"> which lay roughly in the same area. Part of the </w:t>
      </w:r>
      <w:hyperlink r:id="rId55" w:tooltip="Semien Wollo Zone" w:history="1">
        <w:r w:rsidRPr="007E4764">
          <w:rPr>
            <w:rFonts w:asciiTheme="majorHAnsi" w:hAnsiTheme="majorHAnsi"/>
            <w:sz w:val="24"/>
            <w:szCs w:val="24"/>
          </w:rPr>
          <w:t>Northern Wollo Zone</w:t>
        </w:r>
      </w:hyperlink>
      <w:r w:rsidRPr="007E4764">
        <w:rPr>
          <w:rFonts w:asciiTheme="majorHAnsi" w:hAnsiTheme="majorHAnsi"/>
          <w:sz w:val="24"/>
          <w:szCs w:val="24"/>
        </w:rPr>
        <w:t xml:space="preserve">, Wadla is bordered on the south and east by </w:t>
      </w:r>
      <w:hyperlink r:id="rId56" w:tooltip="Dawuntna Delant" w:history="1">
        <w:r w:rsidRPr="007E4764">
          <w:rPr>
            <w:rFonts w:asciiTheme="majorHAnsi" w:hAnsiTheme="majorHAnsi"/>
            <w:sz w:val="24"/>
            <w:szCs w:val="24"/>
          </w:rPr>
          <w:t>Dawunt and Delant</w:t>
        </w:r>
      </w:hyperlink>
      <w:r w:rsidRPr="007E4764">
        <w:t>a</w:t>
      </w:r>
      <w:r w:rsidRPr="007E4764">
        <w:rPr>
          <w:rFonts w:asciiTheme="majorHAnsi" w:hAnsiTheme="majorHAnsi"/>
          <w:sz w:val="24"/>
          <w:szCs w:val="24"/>
        </w:rPr>
        <w:t xml:space="preserve">, on the west by the </w:t>
      </w:r>
      <w:hyperlink r:id="rId57" w:tooltip="Checheho River" w:history="1">
        <w:r w:rsidRPr="007E4764">
          <w:rPr>
            <w:rFonts w:asciiTheme="majorHAnsi" w:hAnsiTheme="majorHAnsi"/>
            <w:sz w:val="24"/>
            <w:szCs w:val="24"/>
          </w:rPr>
          <w:t>Checheho River</w:t>
        </w:r>
      </w:hyperlink>
      <w:r w:rsidRPr="007E4764">
        <w:rPr>
          <w:rFonts w:asciiTheme="majorHAnsi" w:hAnsiTheme="majorHAnsi"/>
          <w:sz w:val="24"/>
          <w:szCs w:val="24"/>
        </w:rPr>
        <w:t xml:space="preserve"> which separates it from the </w:t>
      </w:r>
      <w:hyperlink r:id="rId58" w:tooltip="Debub Gondar Zone" w:history="1">
        <w:r w:rsidRPr="007E4764">
          <w:rPr>
            <w:rFonts w:asciiTheme="majorHAnsi" w:hAnsiTheme="majorHAnsi"/>
            <w:sz w:val="24"/>
            <w:szCs w:val="24"/>
          </w:rPr>
          <w:t>South Gondar Zone</w:t>
        </w:r>
      </w:hyperlink>
      <w:r w:rsidRPr="007E4764">
        <w:rPr>
          <w:rFonts w:asciiTheme="majorHAnsi" w:hAnsiTheme="majorHAnsi"/>
          <w:sz w:val="24"/>
          <w:szCs w:val="24"/>
        </w:rPr>
        <w:t xml:space="preserve"> and on the north by </w:t>
      </w:r>
      <w:hyperlink r:id="rId59" w:tooltip="Meket" w:history="1">
        <w:r w:rsidRPr="007E4764">
          <w:rPr>
            <w:rFonts w:asciiTheme="majorHAnsi" w:hAnsiTheme="majorHAnsi"/>
            <w:sz w:val="24"/>
            <w:szCs w:val="24"/>
          </w:rPr>
          <w:t>Meket</w:t>
        </w:r>
      </w:hyperlink>
      <w:r w:rsidRPr="007E4764">
        <w:rPr>
          <w:rFonts w:asciiTheme="majorHAnsi" w:hAnsiTheme="majorHAnsi"/>
          <w:sz w:val="24"/>
          <w:szCs w:val="24"/>
        </w:rPr>
        <w:t xml:space="preserve">. The major town in Wadla is </w:t>
      </w:r>
      <w:hyperlink r:id="rId60" w:tooltip="Kone, Ethiopia (page does not exist)" w:history="1">
        <w:r w:rsidRPr="007E4764">
          <w:rPr>
            <w:rFonts w:asciiTheme="majorHAnsi" w:hAnsiTheme="majorHAnsi"/>
            <w:sz w:val="24"/>
            <w:szCs w:val="24"/>
          </w:rPr>
          <w:t>Kone</w:t>
        </w:r>
      </w:hyperlink>
      <w:r w:rsidRPr="007E4764">
        <w:rPr>
          <w:rFonts w:asciiTheme="majorHAnsi" w:hAnsiTheme="majorHAnsi"/>
          <w:sz w:val="24"/>
          <w:szCs w:val="24"/>
        </w:rPr>
        <w:t xml:space="preserve"> (WWGCAO, 2009).</w:t>
      </w:r>
    </w:p>
    <w:p w:rsidR="00D772A3" w:rsidRPr="007E4764" w:rsidRDefault="00D772A3" w:rsidP="00D772A3">
      <w:pPr>
        <w:spacing w:before="100" w:beforeAutospacing="1" w:after="100" w:afterAutospacing="1"/>
        <w:rPr>
          <w:rFonts w:asciiTheme="majorHAnsi" w:hAnsiTheme="majorHAnsi"/>
          <w:sz w:val="24"/>
          <w:szCs w:val="24"/>
        </w:rPr>
      </w:pPr>
      <w:r w:rsidRPr="007E4764">
        <w:rPr>
          <w:rFonts w:asciiTheme="majorHAnsi" w:hAnsiTheme="majorHAnsi"/>
          <w:sz w:val="24"/>
          <w:szCs w:val="24"/>
        </w:rPr>
        <w:t xml:space="preserve">The altitude of this woreda ranges from 700 to 3200 meters above sea level. It lies in the watershed of the </w:t>
      </w:r>
      <w:hyperlink r:id="rId61" w:tooltip="Bashilo River" w:history="1">
        <w:r w:rsidRPr="007E4764">
          <w:rPr>
            <w:rFonts w:asciiTheme="majorHAnsi" w:hAnsiTheme="majorHAnsi"/>
            <w:sz w:val="24"/>
            <w:szCs w:val="24"/>
          </w:rPr>
          <w:t>Bashilo</w:t>
        </w:r>
      </w:hyperlink>
      <w:r w:rsidRPr="007E4764">
        <w:rPr>
          <w:rFonts w:asciiTheme="majorHAnsi" w:hAnsiTheme="majorHAnsi"/>
          <w:sz w:val="24"/>
          <w:szCs w:val="24"/>
        </w:rPr>
        <w:t xml:space="preserve"> rivers include the Zhit'a. Wadla</w:t>
      </w:r>
      <w:r w:rsidRPr="007E4764">
        <w:rPr>
          <w:rFonts w:asciiTheme="majorHAnsi" w:hAnsiTheme="majorHAnsi"/>
          <w:b/>
          <w:sz w:val="24"/>
          <w:szCs w:val="24"/>
        </w:rPr>
        <w:t>,</w:t>
      </w:r>
      <w:r w:rsidRPr="007E4764">
        <w:rPr>
          <w:rFonts w:asciiTheme="majorHAnsi" w:hAnsiTheme="majorHAnsi"/>
          <w:sz w:val="24"/>
          <w:szCs w:val="24"/>
        </w:rPr>
        <w:t xml:space="preserve"> as well as the other seven rural woredas of this Zone, has been grouped amongst the 48 woredas </w:t>
      </w:r>
      <w:r w:rsidRPr="007E4764">
        <w:rPr>
          <w:rFonts w:asciiTheme="majorHAnsi" w:hAnsiTheme="majorHAnsi"/>
          <w:sz w:val="24"/>
          <w:szCs w:val="24"/>
        </w:rPr>
        <w:lastRenderedPageBreak/>
        <w:t xml:space="preserve">identified as the most drought prone and food insecure in the Amhara Region. It is far from the regional capital city of Baher Dar by 255 kilometers to the East and from the Federal capital city of Addis Ababa by 633 kilometers to the North (WWGCO, 2009). </w:t>
      </w:r>
    </w:p>
    <w:p w:rsidR="00D772A3" w:rsidRPr="007E4764" w:rsidRDefault="00D772A3" w:rsidP="00D772A3">
      <w:pPr>
        <w:spacing w:before="100" w:beforeAutospacing="1" w:after="100" w:afterAutospacing="1"/>
        <w:rPr>
          <w:rFonts w:asciiTheme="majorHAnsi" w:hAnsiTheme="majorHAnsi"/>
          <w:sz w:val="24"/>
          <w:szCs w:val="24"/>
        </w:rPr>
      </w:pPr>
      <w:r w:rsidRPr="007E4764">
        <w:rPr>
          <w:rFonts w:asciiTheme="majorHAnsi" w:hAnsiTheme="majorHAnsi"/>
          <w:sz w:val="24"/>
          <w:szCs w:val="24"/>
        </w:rPr>
        <w:t xml:space="preserve">Based on figures published by the </w:t>
      </w:r>
      <w:hyperlink r:id="rId62" w:tooltip="Central Statistical Agency (Ethiopia)" w:history="1">
        <w:r w:rsidRPr="007E4764">
          <w:rPr>
            <w:rFonts w:asciiTheme="majorHAnsi" w:hAnsiTheme="majorHAnsi"/>
            <w:sz w:val="24"/>
            <w:szCs w:val="24"/>
          </w:rPr>
          <w:t>Central Statistical Agency</w:t>
        </w:r>
      </w:hyperlink>
      <w:r w:rsidRPr="007E4764">
        <w:rPr>
          <w:rFonts w:asciiTheme="majorHAnsi" w:hAnsiTheme="majorHAnsi"/>
          <w:sz w:val="24"/>
          <w:szCs w:val="24"/>
        </w:rPr>
        <w:t xml:space="preserve"> in 2005, this woreda has an estimated total population of 144,171 of whom 71,134 are men and 73,037 are women; 2,580 or 1.79% of its population are urban dwellers, which is less than the Zone average of 8.9%. With an estimated area of 944.05 square kilometers, Wadla has an estimated population density of 152.7 people per square kilometer, which is greater than the Zone average of 105.59. The largest ethnic group reported in Wadla was the </w:t>
      </w:r>
      <w:hyperlink r:id="rId63" w:tooltip="Amhara people" w:history="1">
        <w:r w:rsidRPr="007E4764">
          <w:rPr>
            <w:rFonts w:asciiTheme="majorHAnsi" w:hAnsiTheme="majorHAnsi"/>
            <w:sz w:val="24"/>
            <w:szCs w:val="24"/>
          </w:rPr>
          <w:t>Amhara</w:t>
        </w:r>
      </w:hyperlink>
      <w:r w:rsidRPr="007E4764">
        <w:rPr>
          <w:rFonts w:asciiTheme="majorHAnsi" w:hAnsiTheme="majorHAnsi"/>
          <w:sz w:val="24"/>
          <w:szCs w:val="24"/>
        </w:rPr>
        <w:t xml:space="preserve"> (99.94%). </w:t>
      </w:r>
      <w:hyperlink r:id="rId64" w:tooltip="Amharic language" w:history="1">
        <w:r w:rsidRPr="007E4764">
          <w:rPr>
            <w:rFonts w:asciiTheme="majorHAnsi" w:hAnsiTheme="majorHAnsi"/>
            <w:sz w:val="24"/>
            <w:szCs w:val="24"/>
          </w:rPr>
          <w:t>Amharic</w:t>
        </w:r>
      </w:hyperlink>
      <w:r w:rsidRPr="007E4764">
        <w:rPr>
          <w:rFonts w:asciiTheme="majorHAnsi" w:hAnsiTheme="majorHAnsi"/>
          <w:sz w:val="24"/>
          <w:szCs w:val="24"/>
        </w:rPr>
        <w:t xml:space="preserve"> was spoken as a first language by 99.95%. 96.21% of the population practiced </w:t>
      </w:r>
      <w:hyperlink r:id="rId65" w:tooltip="Ethiopian Orthodox Christianity" w:history="1">
        <w:r w:rsidRPr="007E4764">
          <w:rPr>
            <w:rFonts w:asciiTheme="majorHAnsi" w:hAnsiTheme="majorHAnsi"/>
            <w:sz w:val="24"/>
            <w:szCs w:val="24"/>
          </w:rPr>
          <w:t>Ethiopian Orthodox Christianity</w:t>
        </w:r>
      </w:hyperlink>
      <w:r w:rsidRPr="007E4764">
        <w:rPr>
          <w:rFonts w:asciiTheme="majorHAnsi" w:hAnsiTheme="majorHAnsi"/>
          <w:sz w:val="24"/>
          <w:szCs w:val="24"/>
        </w:rPr>
        <w:t xml:space="preserve"> and 3.78% of the population said they were </w:t>
      </w:r>
      <w:hyperlink r:id="rId66" w:tooltip="Islam in Ethiopia" w:history="1">
        <w:r w:rsidRPr="007E4764">
          <w:rPr>
            <w:rFonts w:asciiTheme="majorHAnsi" w:hAnsiTheme="majorHAnsi"/>
            <w:sz w:val="24"/>
            <w:szCs w:val="24"/>
          </w:rPr>
          <w:t>Muslim</w:t>
        </w:r>
      </w:hyperlink>
      <w:r w:rsidRPr="007E4764">
        <w:rPr>
          <w:rFonts w:asciiTheme="majorHAnsi" w:hAnsiTheme="majorHAnsi"/>
          <w:sz w:val="24"/>
          <w:szCs w:val="24"/>
        </w:rPr>
        <w:t xml:space="preserve">. </w:t>
      </w:r>
    </w:p>
    <w:p w:rsidR="00D772A3" w:rsidRPr="007E4764" w:rsidRDefault="00D772A3" w:rsidP="00D772A3">
      <w:pPr>
        <w:pStyle w:val="NormalWeb"/>
        <w:spacing w:line="480" w:lineRule="auto"/>
        <w:jc w:val="both"/>
        <w:rPr>
          <w:rFonts w:asciiTheme="majorHAnsi" w:hAnsiTheme="majorHAnsi"/>
        </w:rPr>
      </w:pPr>
      <w:r w:rsidRPr="007E4764">
        <w:rPr>
          <w:rFonts w:asciiTheme="majorHAnsi" w:hAnsiTheme="majorHAnsi"/>
        </w:rPr>
        <w:t xml:space="preserve">The economy of the Wadla, like the economy of the federal state and the Amhara Regional state, is dominated by agriculture. Most of the region is suitable for producing cereals and pulses, but cash crop production also exists (WWGCO, 2009). </w:t>
      </w:r>
    </w:p>
    <w:p w:rsidR="00D772A3" w:rsidRPr="007E4764" w:rsidRDefault="00D772A3" w:rsidP="00D772A3">
      <w:pPr>
        <w:autoSpaceDE w:val="0"/>
        <w:autoSpaceDN w:val="0"/>
        <w:adjustRightInd w:val="0"/>
        <w:rPr>
          <w:rFonts w:ascii="Franklin Gothic Medium Cond" w:hAnsi="Franklin Gothic Medium Cond" w:cs="TimesNewRoman"/>
          <w:sz w:val="26"/>
          <w:szCs w:val="24"/>
        </w:rPr>
      </w:pPr>
      <w:r w:rsidRPr="007E4764">
        <w:rPr>
          <w:rFonts w:ascii="Franklin Gothic Medium Cond" w:hAnsi="Franklin Gothic Medium Cond" w:cs="TimesNewRoman"/>
          <w:sz w:val="26"/>
          <w:szCs w:val="24"/>
        </w:rPr>
        <w:t>Figure 3–3:  “Map” of Wadla Woreda / Map of the Study Area</w:t>
      </w:r>
    </w:p>
    <w:p w:rsidR="00D772A3" w:rsidRPr="002716F7" w:rsidRDefault="00D772A3" w:rsidP="00D772A3">
      <w:pPr>
        <w:autoSpaceDE w:val="0"/>
        <w:autoSpaceDN w:val="0"/>
        <w:adjustRightInd w:val="0"/>
        <w:rPr>
          <w:rFonts w:asciiTheme="majorHAnsi" w:hAnsiTheme="majorHAnsi" w:cs="TimesNewRoman"/>
          <w:sz w:val="24"/>
          <w:szCs w:val="24"/>
        </w:rPr>
      </w:pPr>
    </w:p>
    <w:p w:rsidR="00D772A3" w:rsidRPr="002716F7" w:rsidRDefault="00D772A3" w:rsidP="00D772A3">
      <w:pPr>
        <w:framePr w:w="6240" w:wrap="auto" w:hAnchor="text"/>
        <w:autoSpaceDE w:val="0"/>
        <w:autoSpaceDN w:val="0"/>
        <w:adjustRightInd w:val="0"/>
        <w:rPr>
          <w:rFonts w:asciiTheme="majorHAnsi" w:hAnsiTheme="majorHAnsi" w:cs="TimesNewRoman"/>
          <w:sz w:val="24"/>
          <w:szCs w:val="24"/>
        </w:rPr>
        <w:sectPr w:rsidR="00D772A3" w:rsidRPr="002716F7" w:rsidSect="00372894">
          <w:footerReference w:type="default" r:id="rId67"/>
          <w:pgSz w:w="12240" w:h="15840"/>
          <w:pgMar w:top="1440" w:right="1440" w:bottom="1440" w:left="2160" w:header="720" w:footer="590" w:gutter="0"/>
          <w:cols w:space="720"/>
          <w:docGrid w:linePitch="360"/>
        </w:sectPr>
      </w:pPr>
    </w:p>
    <w:p w:rsidR="00D772A3" w:rsidRPr="002716F7" w:rsidRDefault="00D772A3" w:rsidP="00D772A3">
      <w:pPr>
        <w:autoSpaceDE w:val="0"/>
        <w:autoSpaceDN w:val="0"/>
        <w:adjustRightInd w:val="0"/>
        <w:rPr>
          <w:rFonts w:asciiTheme="majorHAnsi" w:hAnsiTheme="majorHAnsi" w:cs="TimesNewRoman"/>
          <w:sz w:val="24"/>
          <w:szCs w:val="24"/>
        </w:rPr>
      </w:pPr>
      <w:r>
        <w:rPr>
          <w:rFonts w:asciiTheme="majorHAnsi" w:hAnsiTheme="majorHAnsi" w:cs="TimesNewRoman"/>
          <w:noProof/>
          <w:sz w:val="24"/>
          <w:szCs w:val="24"/>
        </w:rPr>
        <w:lastRenderedPageBreak/>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6" type="#_x0000_t136" style="position:absolute;left:0;text-align:left;margin-left:3.8pt;margin-top:-22.8pt;width:58.95pt;height:13.05pt;z-index:-251633664" wrapcoords="-273 0 -273 17788 13397 20329 15038 20329 21600 17788 21873 5082 18592 0 -273 0" fillcolor="black [3213]" strokecolor="black [3213]">
            <v:shadow color="#868686"/>
            <v:textpath style="font-family:&quot;Calibri&quot;;font-size:10pt;v-text-kern:t" trim="t" fitpath="t" string="Ethiopia"/>
            <w10:wrap type="tight"/>
          </v:shape>
        </w:pict>
      </w:r>
      <w:r>
        <w:rPr>
          <w:rFonts w:asciiTheme="majorHAnsi" w:hAnsiTheme="majorHAnsi" w:cs="TimesNewRoman"/>
          <w:noProof/>
          <w:sz w:val="24"/>
          <w:szCs w:val="24"/>
        </w:rPr>
        <w:drawing>
          <wp:anchor distT="0" distB="0" distL="114300" distR="114300" simplePos="0" relativeHeight="251673600" behindDoc="1" locked="0" layoutInCell="1" allowOverlap="1">
            <wp:simplePos x="0" y="0"/>
            <wp:positionH relativeFrom="column">
              <wp:posOffset>1371600</wp:posOffset>
            </wp:positionH>
            <wp:positionV relativeFrom="paragraph">
              <wp:posOffset>-495300</wp:posOffset>
            </wp:positionV>
            <wp:extent cx="3856355" cy="2457450"/>
            <wp:effectExtent l="19050" t="0" r="0" b="0"/>
            <wp:wrapTight wrapText="bothSides">
              <wp:wrapPolygon edited="0">
                <wp:start x="-107" y="0"/>
                <wp:lineTo x="-107" y="21433"/>
                <wp:lineTo x="21554" y="21433"/>
                <wp:lineTo x="21554" y="0"/>
                <wp:lineTo x="-107" y="0"/>
              </wp:wrapPolygon>
            </wp:wrapTight>
            <wp:docPr id="218" name="Picture 1" descr="http://www.ethiodemographyandhealth.org/Amh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ethiodemographyandhealth.org/AmhMap.jpg"/>
                    <pic:cNvPicPr>
                      <a:picLocks noChangeAspect="1" noChangeArrowheads="1"/>
                    </pic:cNvPicPr>
                  </pic:nvPicPr>
                  <pic:blipFill>
                    <a:blip r:embed="rId68" cstate="print"/>
                    <a:srcRect/>
                    <a:stretch>
                      <a:fillRect/>
                    </a:stretch>
                  </pic:blipFill>
                  <pic:spPr bwMode="auto">
                    <a:xfrm>
                      <a:off x="0" y="0"/>
                      <a:ext cx="3856355" cy="2457450"/>
                    </a:xfrm>
                    <a:prstGeom prst="rect">
                      <a:avLst/>
                    </a:prstGeom>
                    <a:noFill/>
                    <a:ln w="9525">
                      <a:noFill/>
                      <a:miter lim="800000"/>
                      <a:headEnd/>
                      <a:tailEnd/>
                    </a:ln>
                  </pic:spPr>
                </pic:pic>
              </a:graphicData>
            </a:graphic>
          </wp:anchor>
        </w:drawing>
      </w:r>
      <w:r>
        <w:rPr>
          <w:rFonts w:asciiTheme="majorHAnsi" w:hAnsiTheme="majorHAnsi" w:cs="TimesNewRoman"/>
          <w:noProof/>
          <w:sz w:val="24"/>
          <w:szCs w:val="24"/>
        </w:rPr>
        <w:pict>
          <v:shape id="_x0000_s1031" type="#_x0000_t136" style="position:absolute;left:0;text-align:left;margin-left:375.05pt;margin-top:-32.25pt;width:82.5pt;height:13.25pt;z-index:-251638784;mso-position-horizontal-relative:text;mso-position-vertical-relative:text" wrapcoords="393 0 -196 15600 0 18000 15513 20400 17280 20400 21600 18000 21600 4800 18065 0 393 0" fillcolor="black [3213]" strokecolor="black [3213]">
            <v:shadow color="#868686"/>
            <v:textpath style="font-family:&quot;Calibri&quot;;font-size:10pt;v-text-kern:t" trim="t" fitpath="t" string="Amhara Region"/>
            <w10:wrap type="tight"/>
          </v:shape>
        </w:pict>
      </w:r>
    </w:p>
    <w:p w:rsidR="00D772A3" w:rsidRPr="002716F7" w:rsidRDefault="00D772A3" w:rsidP="00D772A3">
      <w:pPr>
        <w:autoSpaceDE w:val="0"/>
        <w:autoSpaceDN w:val="0"/>
        <w:adjustRightInd w:val="0"/>
        <w:rPr>
          <w:rFonts w:asciiTheme="majorHAnsi" w:hAnsiTheme="majorHAnsi" w:cs="TimesNewRoman"/>
          <w:sz w:val="24"/>
          <w:szCs w:val="24"/>
        </w:rPr>
      </w:pPr>
      <w:r>
        <w:rPr>
          <w:rFonts w:asciiTheme="majorHAnsi" w:hAnsiTheme="majorHAnsi" w:cs="TimesNewRoman"/>
          <w:noProof/>
          <w:sz w:val="24"/>
          <w:szCs w:val="24"/>
        </w:rPr>
        <w:pict>
          <v:shapetype id="_x0000_t94" coordsize="21600,21600" o:spt="94" adj="16200,5400" path="m@0,l@0@1,0@1@5,10800,0@2@0@2@0,21600,21600,10800xe">
            <v:stroke joinstyle="miter"/>
            <v:formulas>
              <v:f eqn="val #0"/>
              <v:f eqn="val #1"/>
              <v:f eqn="sum height 0 #1"/>
              <v:f eqn="sum 10800 0 #1"/>
              <v:f eqn="sum width 0 #0"/>
              <v:f eqn="prod @4 @3 10800"/>
              <v:f eqn="sum width 0 @5"/>
            </v:formulas>
            <v:path o:connecttype="custom" o:connectlocs="@0,0;@5,10800;@0,21600;21600,10800" o:connectangles="270,180,90,0" textboxrect="@5,@1,@6,@2"/>
            <v:handles>
              <v:h position="#0,#1" xrange="0,21600" yrange="0,10800"/>
            </v:handles>
          </v:shapetype>
          <v:shape id="_x0000_s1033" type="#_x0000_t94" style="position:absolute;left:0;text-align:left;margin-left:-22.1pt;margin-top:21.1pt;width:84.55pt;height:11.25pt;rotation:-945551fd;z-index:251679744" adj="15842,5905" fillcolor="black [3213]" strokecolor="black [3213]" strokeweight="1.5pt"/>
        </w:pict>
      </w:r>
      <w:r>
        <w:rPr>
          <w:rFonts w:asciiTheme="majorHAnsi" w:hAnsiTheme="majorHAnsi" w:cs="TimesNewRoman"/>
          <w:noProof/>
          <w:sz w:val="24"/>
          <w:szCs w:val="24"/>
        </w:rPr>
        <w:pict>
          <v:shape id="_x0000_s1032" type="#_x0000_t38" style="position:absolute;left:0;text-align:left;margin-left:131.95pt;margin-top:88.55pt;width:232.5pt;height:62.05pt;rotation:90;z-index:251678720" o:connectortype="curved" adj="10800,-36029,-41021" strokecolor="black [3213]" strokeweight="2.25pt">
            <v:stroke startarrow="block" endarrow="block"/>
            <v:shadow color="#868686"/>
          </v:shape>
        </w:pict>
      </w:r>
      <w:r w:rsidRPr="002716F7">
        <w:rPr>
          <w:rFonts w:asciiTheme="majorHAnsi" w:hAnsiTheme="majorHAnsi" w:cs="TimesNewRoman"/>
          <w:noProof/>
          <w:sz w:val="24"/>
          <w:szCs w:val="24"/>
        </w:rPr>
        <w:drawing>
          <wp:anchor distT="0" distB="0" distL="114300" distR="114300" simplePos="0" relativeHeight="251674624" behindDoc="1" locked="0" layoutInCell="1" allowOverlap="1">
            <wp:simplePos x="0" y="0"/>
            <wp:positionH relativeFrom="column">
              <wp:posOffset>-316230</wp:posOffset>
            </wp:positionH>
            <wp:positionV relativeFrom="paragraph">
              <wp:posOffset>107950</wp:posOffset>
            </wp:positionV>
            <wp:extent cx="1678940" cy="1296670"/>
            <wp:effectExtent l="0" t="0" r="0" b="0"/>
            <wp:wrapTight wrapText="bothSides">
              <wp:wrapPolygon edited="0">
                <wp:start x="6617" y="0"/>
                <wp:lineTo x="5392" y="635"/>
                <wp:lineTo x="3186" y="4125"/>
                <wp:lineTo x="1716" y="7933"/>
                <wp:lineTo x="1225" y="9520"/>
                <wp:lineTo x="0" y="12376"/>
                <wp:lineTo x="0" y="13328"/>
                <wp:lineTo x="2206" y="15232"/>
                <wp:lineTo x="2206" y="16819"/>
                <wp:lineTo x="5147" y="20310"/>
                <wp:lineTo x="7843" y="21262"/>
                <wp:lineTo x="9068" y="21262"/>
                <wp:lineTo x="10048" y="21262"/>
                <wp:lineTo x="10293" y="21262"/>
                <wp:lineTo x="12989" y="20310"/>
                <wp:lineTo x="14705" y="20310"/>
                <wp:lineTo x="20097" y="16501"/>
                <wp:lineTo x="20097" y="15232"/>
                <wp:lineTo x="21567" y="12376"/>
                <wp:lineTo x="15930" y="10155"/>
                <wp:lineTo x="13970" y="5395"/>
                <wp:lineTo x="13970" y="3491"/>
                <wp:lineTo x="10539" y="317"/>
                <wp:lineTo x="7843" y="0"/>
                <wp:lineTo x="6617" y="0"/>
              </wp:wrapPolygon>
            </wp:wrapTight>
            <wp:docPr id="219" name="Picture 2" descr="Ethiopia-Amha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thiopia-Amhara.png"/>
                    <pic:cNvPicPr>
                      <a:picLocks noChangeAspect="1" noChangeArrowheads="1"/>
                    </pic:cNvPicPr>
                  </pic:nvPicPr>
                  <pic:blipFill>
                    <a:blip r:embed="rId69" cstate="print"/>
                    <a:srcRect/>
                    <a:stretch>
                      <a:fillRect/>
                    </a:stretch>
                  </pic:blipFill>
                  <pic:spPr bwMode="auto">
                    <a:xfrm>
                      <a:off x="0" y="0"/>
                      <a:ext cx="1678940" cy="1296670"/>
                    </a:xfrm>
                    <a:prstGeom prst="rect">
                      <a:avLst/>
                    </a:prstGeom>
                    <a:noFill/>
                    <a:ln w="9525">
                      <a:noFill/>
                      <a:miter lim="800000"/>
                      <a:headEnd/>
                      <a:tailEnd/>
                    </a:ln>
                  </pic:spPr>
                </pic:pic>
              </a:graphicData>
            </a:graphic>
          </wp:anchor>
        </w:drawing>
      </w:r>
    </w:p>
    <w:p w:rsidR="00D772A3" w:rsidRPr="002716F7" w:rsidRDefault="00D772A3" w:rsidP="00D772A3">
      <w:pPr>
        <w:autoSpaceDE w:val="0"/>
        <w:autoSpaceDN w:val="0"/>
        <w:adjustRightInd w:val="0"/>
        <w:rPr>
          <w:rFonts w:asciiTheme="majorHAnsi" w:hAnsiTheme="majorHAnsi" w:cs="TimesNewRoman"/>
          <w:sz w:val="24"/>
          <w:szCs w:val="24"/>
        </w:rPr>
      </w:pPr>
    </w:p>
    <w:p w:rsidR="00D772A3" w:rsidRPr="002716F7" w:rsidRDefault="00D772A3" w:rsidP="00D772A3">
      <w:pPr>
        <w:autoSpaceDE w:val="0"/>
        <w:autoSpaceDN w:val="0"/>
        <w:adjustRightInd w:val="0"/>
        <w:rPr>
          <w:rFonts w:asciiTheme="majorHAnsi" w:hAnsiTheme="majorHAnsi" w:cs="TimesNewRoman"/>
          <w:sz w:val="24"/>
          <w:szCs w:val="24"/>
        </w:rPr>
      </w:pPr>
    </w:p>
    <w:p w:rsidR="00D772A3" w:rsidRPr="002716F7" w:rsidRDefault="00D772A3" w:rsidP="00D772A3">
      <w:pPr>
        <w:autoSpaceDE w:val="0"/>
        <w:autoSpaceDN w:val="0"/>
        <w:adjustRightInd w:val="0"/>
        <w:rPr>
          <w:rFonts w:asciiTheme="majorHAnsi" w:hAnsiTheme="majorHAnsi" w:cs="TimesNewRoman"/>
          <w:sz w:val="24"/>
          <w:szCs w:val="24"/>
        </w:rPr>
        <w:sectPr w:rsidR="00D772A3" w:rsidRPr="002716F7" w:rsidSect="00372894">
          <w:pgSz w:w="15840" w:h="12240" w:orient="landscape"/>
          <w:pgMar w:top="1440" w:right="1440" w:bottom="1440" w:left="2160" w:header="720" w:footer="720" w:gutter="0"/>
          <w:pgBorders w:offsetFrom="page">
            <w:top w:val="threeDEmboss" w:sz="12" w:space="24" w:color="000000" w:themeColor="text1"/>
            <w:left w:val="threeDEmboss" w:sz="12" w:space="24" w:color="000000" w:themeColor="text1"/>
            <w:bottom w:val="threeDEngrave" w:sz="12" w:space="24" w:color="000000" w:themeColor="text1"/>
            <w:right w:val="threeDEngrave" w:sz="12" w:space="24" w:color="000000" w:themeColor="text1"/>
          </w:pgBorders>
          <w:cols w:space="720"/>
          <w:docGrid w:linePitch="360"/>
        </w:sectPr>
      </w:pPr>
      <w:r>
        <w:rPr>
          <w:rFonts w:asciiTheme="majorHAnsi" w:hAnsiTheme="majorHAnsi" w:cs="TimesNewRoman"/>
          <w:noProof/>
          <w:sz w:val="24"/>
          <w:szCs w:val="24"/>
        </w:rPr>
        <w:pict>
          <v:shape id="_x0000_s1035" type="#_x0000_t32" style="position:absolute;left:0;text-align:left;margin-left:-357.25pt;margin-top:182.2pt;width:193pt;height:70.5pt;flip:y;z-index:251681792" o:connectortype="straight" strokecolor="black [3213]" strokeweight="1.5pt">
            <v:stroke endarrow="block"/>
            <v:shadow color="#868686"/>
          </v:shape>
        </w:pict>
      </w:r>
      <w:r>
        <w:rPr>
          <w:rFonts w:asciiTheme="majorHAnsi" w:hAnsiTheme="majorHAnsi" w:cs="TimesNewRoman"/>
          <w:noProof/>
          <w:sz w:val="24"/>
          <w:szCs w:val="24"/>
        </w:rPr>
        <w:drawing>
          <wp:anchor distT="0" distB="0" distL="114300" distR="114300" simplePos="0" relativeHeight="251676672" behindDoc="1" locked="0" layoutInCell="1" allowOverlap="1">
            <wp:simplePos x="0" y="0"/>
            <wp:positionH relativeFrom="column">
              <wp:posOffset>-1870710</wp:posOffset>
            </wp:positionH>
            <wp:positionV relativeFrom="paragraph">
              <wp:posOffset>2113915</wp:posOffset>
            </wp:positionV>
            <wp:extent cx="137160" cy="190500"/>
            <wp:effectExtent l="133350" t="114300" r="148590" b="133350"/>
            <wp:wrapTight wrapText="bothSides">
              <wp:wrapPolygon edited="0">
                <wp:start x="-3000" y="-12960"/>
                <wp:lineTo x="-21000" y="8640"/>
                <wp:lineTo x="-9000" y="36720"/>
                <wp:lineTo x="-6000" y="36720"/>
                <wp:lineTo x="21000" y="36720"/>
                <wp:lineTo x="24000" y="36720"/>
                <wp:lineTo x="42000" y="21600"/>
                <wp:lineTo x="45000" y="12960"/>
                <wp:lineTo x="33000" y="-6480"/>
                <wp:lineTo x="21000" y="-12960"/>
                <wp:lineTo x="-3000" y="-12960"/>
              </wp:wrapPolygon>
            </wp:wrapTight>
            <wp:docPr id="22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0" cstate="print"/>
                    <a:srcRect/>
                    <a:stretch>
                      <a:fillRect/>
                    </a:stretch>
                  </pic:blipFill>
                  <pic:spPr bwMode="auto">
                    <a:xfrm>
                      <a:off x="0" y="0"/>
                      <a:ext cx="137160" cy="190500"/>
                    </a:xfrm>
                    <a:prstGeom prst="ellipse">
                      <a:avLst/>
                    </a:prstGeom>
                    <a:ln w="190500" cap="rnd">
                      <a:solidFill>
                        <a:schemeClr val="tx1">
                          <a:lumMod val="75000"/>
                          <a:lumOff val="25000"/>
                        </a:schemeClr>
                      </a:solidFill>
                      <a:prstDash val="solid"/>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pic:spPr>
                </pic:pic>
              </a:graphicData>
            </a:graphic>
          </wp:anchor>
        </w:drawing>
      </w:r>
      <w:r>
        <w:rPr>
          <w:rFonts w:asciiTheme="majorHAnsi" w:hAnsiTheme="majorHAnsi" w:cs="TimesNewRoman"/>
          <w:noProof/>
          <w:sz w:val="24"/>
          <w:szCs w:val="24"/>
        </w:rPr>
        <w:pict>
          <v:shape id="_x0000_s1034" type="#_x0000_t136" style="position:absolute;left:0;text-align:left;margin-left:-156.4pt;margin-top:162.7pt;width:27.4pt;height:19.5pt;z-index:-251635712;mso-position-horizontal-relative:text;mso-position-vertical-relative:text" wrapcoords="584 0 584 6646 8757 13292 584 13292 -584 14123 -584 20769 22184 20769 22184 17446 21016 14954 18681 13292 20432 7477 19849 2492 16930 0 584 0" fillcolor="white [3212]" strokecolor="white [3212]">
            <v:shadow color="#868686"/>
            <v:textpath style="font-family:&quot;Calibri&quot;;font-size:10pt;font-weight:bold;v-text-kern:t" trim="t" fitpath="t" string="Wadla&#10;Woreda"/>
            <w10:wrap type="tight"/>
          </v:shape>
        </w:pict>
      </w:r>
      <w:r>
        <w:rPr>
          <w:rFonts w:asciiTheme="majorHAnsi" w:hAnsiTheme="majorHAnsi" w:cs="TimesNewRoman"/>
          <w:noProof/>
          <w:sz w:val="24"/>
          <w:szCs w:val="24"/>
        </w:rPr>
        <w:drawing>
          <wp:anchor distT="0" distB="0" distL="114300" distR="114300" simplePos="0" relativeHeight="251675648" behindDoc="1" locked="0" layoutInCell="1" allowOverlap="1">
            <wp:simplePos x="0" y="0"/>
            <wp:positionH relativeFrom="column">
              <wp:posOffset>-1986915</wp:posOffset>
            </wp:positionH>
            <wp:positionV relativeFrom="paragraph">
              <wp:posOffset>2040890</wp:posOffset>
            </wp:positionV>
            <wp:extent cx="390525" cy="320675"/>
            <wp:effectExtent l="323850" t="304800" r="295275" b="250825"/>
            <wp:wrapTight wrapText="bothSides">
              <wp:wrapPolygon edited="0">
                <wp:start x="4215" y="-20531"/>
                <wp:lineTo x="-4215" y="-17964"/>
                <wp:lineTo x="-17912" y="-5133"/>
                <wp:lineTo x="-16859" y="25663"/>
                <wp:lineTo x="-3161" y="38495"/>
                <wp:lineTo x="2107" y="38495"/>
                <wp:lineTo x="17912" y="38495"/>
                <wp:lineTo x="22127" y="38495"/>
                <wp:lineTo x="36878" y="20531"/>
                <wp:lineTo x="37932" y="-5133"/>
                <wp:lineTo x="24234" y="-17964"/>
                <wp:lineTo x="15805" y="-20531"/>
                <wp:lineTo x="4215" y="-20531"/>
              </wp:wrapPolygon>
            </wp:wrapTight>
            <wp:docPr id="2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0" cstate="print"/>
                    <a:srcRect/>
                    <a:stretch>
                      <a:fillRect/>
                    </a:stretch>
                  </pic:blipFill>
                  <pic:spPr bwMode="auto">
                    <a:xfrm>
                      <a:off x="0" y="0"/>
                      <a:ext cx="390525" cy="320675"/>
                    </a:xfrm>
                    <a:prstGeom prst="ellipse">
                      <a:avLst/>
                    </a:prstGeom>
                    <a:ln w="190500" cap="rnd">
                      <a:solidFill>
                        <a:schemeClr val="tx1">
                          <a:lumMod val="75000"/>
                          <a:lumOff val="25000"/>
                        </a:schemeClr>
                      </a:solidFill>
                      <a:prstDash val="solid"/>
                    </a:ln>
                    <a:effectLst>
                      <a:glow rad="228600">
                        <a:schemeClr val="tx1">
                          <a:lumMod val="50000"/>
                          <a:lumOff val="50000"/>
                          <a:alpha val="40000"/>
                        </a:schemeClr>
                      </a:glow>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pic:spPr>
                </pic:pic>
              </a:graphicData>
            </a:graphic>
          </wp:anchor>
        </w:drawing>
      </w:r>
      <w:r>
        <w:rPr>
          <w:rFonts w:asciiTheme="majorHAnsi" w:hAnsiTheme="majorHAnsi" w:cs="TimesNewRoman"/>
          <w:noProof/>
          <w:sz w:val="24"/>
          <w:szCs w:val="24"/>
        </w:rPr>
        <w:drawing>
          <wp:anchor distT="0" distB="0" distL="114300" distR="114300" simplePos="0" relativeHeight="251672576" behindDoc="1" locked="0" layoutInCell="1" allowOverlap="1">
            <wp:simplePos x="0" y="0"/>
            <wp:positionH relativeFrom="column">
              <wp:posOffset>-5257800</wp:posOffset>
            </wp:positionH>
            <wp:positionV relativeFrom="paragraph">
              <wp:posOffset>828040</wp:posOffset>
            </wp:positionV>
            <wp:extent cx="5505450" cy="3257550"/>
            <wp:effectExtent l="19050" t="0" r="0" b="0"/>
            <wp:wrapTight wrapText="bothSides">
              <wp:wrapPolygon edited="0">
                <wp:start x="-75" y="0"/>
                <wp:lineTo x="-75" y="21474"/>
                <wp:lineTo x="21600" y="21474"/>
                <wp:lineTo x="21600" y="0"/>
                <wp:lineTo x="-75" y="0"/>
              </wp:wrapPolygon>
            </wp:wrapTight>
            <wp:docPr id="222" name="Picture 10" descr="http://www.telecom.net.et/~undp-eue/reports/Amhara9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telecom.net.et/~undp-eue/reports/Amhara96.jpg"/>
                    <pic:cNvPicPr>
                      <a:picLocks noChangeAspect="1" noChangeArrowheads="1"/>
                    </pic:cNvPicPr>
                  </pic:nvPicPr>
                  <pic:blipFill>
                    <a:blip r:embed="rId71" cstate="print"/>
                    <a:srcRect/>
                    <a:stretch>
                      <a:fillRect/>
                    </a:stretch>
                  </pic:blipFill>
                  <pic:spPr bwMode="auto">
                    <a:xfrm>
                      <a:off x="0" y="0"/>
                      <a:ext cx="5505450" cy="3257550"/>
                    </a:xfrm>
                    <a:prstGeom prst="rect">
                      <a:avLst/>
                    </a:prstGeom>
                    <a:noFill/>
                    <a:ln w="9525">
                      <a:noFill/>
                      <a:miter lim="800000"/>
                      <a:headEnd/>
                      <a:tailEnd/>
                    </a:ln>
                  </pic:spPr>
                </pic:pic>
              </a:graphicData>
            </a:graphic>
          </wp:anchor>
        </w:drawing>
      </w:r>
    </w:p>
    <w:p w:rsidR="00D772A3" w:rsidRPr="002716F7" w:rsidRDefault="00D772A3" w:rsidP="00D772A3">
      <w:pPr>
        <w:autoSpaceDE w:val="0"/>
        <w:autoSpaceDN w:val="0"/>
        <w:adjustRightInd w:val="0"/>
        <w:rPr>
          <w:rFonts w:ascii="Franklin Gothic Medium Cond" w:hAnsi="Franklin Gothic Medium Cond" w:cs="TimesNewRoman"/>
          <w:sz w:val="26"/>
          <w:szCs w:val="24"/>
        </w:rPr>
      </w:pPr>
      <w:r w:rsidRPr="002716F7">
        <w:rPr>
          <w:rFonts w:ascii="Franklin Gothic Medium Cond" w:hAnsi="Franklin Gothic Medium Cond" w:cs="TimesNewRoman"/>
          <w:sz w:val="26"/>
          <w:szCs w:val="24"/>
        </w:rPr>
        <w:lastRenderedPageBreak/>
        <w:t>3.1.3.2 Agricultural Cooperatives</w:t>
      </w:r>
    </w:p>
    <w:p w:rsidR="00D772A3" w:rsidRPr="007E4764" w:rsidRDefault="00D772A3" w:rsidP="00D772A3">
      <w:pPr>
        <w:autoSpaceDE w:val="0"/>
        <w:autoSpaceDN w:val="0"/>
        <w:adjustRightInd w:val="0"/>
        <w:rPr>
          <w:rFonts w:asciiTheme="majorHAnsi" w:hAnsiTheme="majorHAnsi" w:cs="TimesNewRoman"/>
          <w:sz w:val="24"/>
          <w:szCs w:val="24"/>
        </w:rPr>
      </w:pPr>
      <w:r w:rsidRPr="007E4764">
        <w:rPr>
          <w:rFonts w:asciiTheme="majorHAnsi" w:hAnsiTheme="majorHAnsi" w:cs="TimesNewRoman"/>
          <w:sz w:val="24"/>
          <w:szCs w:val="24"/>
        </w:rPr>
        <w:t xml:space="preserve">In Wadla woreda there are 13 multi-purpose agricultural cooperatives (WWCPO, 2010). And they have 18,541 farmer members (17,114 males and 1,427 females) in 2010. The total capital of the cooperatives was </w:t>
      </w:r>
      <w:r w:rsidRPr="007E4764">
        <w:rPr>
          <w:rFonts w:asciiTheme="majorHAnsi" w:hAnsiTheme="majorHAnsi" w:cs="TimesNewRoman"/>
          <w:szCs w:val="24"/>
        </w:rPr>
        <w:t>ETB</w:t>
      </w:r>
      <w:r w:rsidRPr="007E4764">
        <w:rPr>
          <w:rFonts w:asciiTheme="majorHAnsi" w:hAnsiTheme="majorHAnsi" w:cs="TimesNewRoman"/>
          <w:sz w:val="24"/>
          <w:szCs w:val="24"/>
        </w:rPr>
        <w:t xml:space="preserve"> </w:t>
      </w:r>
      <w:r w:rsidRPr="007E4764">
        <w:rPr>
          <w:rFonts w:asciiTheme="majorHAnsi" w:hAnsiTheme="majorHAnsi" w:cs="TimesNewRoman"/>
          <w:bCs/>
        </w:rPr>
        <w:t>5,630,868.06</w:t>
      </w:r>
      <w:r w:rsidRPr="007E4764">
        <w:rPr>
          <w:rFonts w:asciiTheme="majorHAnsi" w:hAnsiTheme="majorHAnsi" w:cs="TimesNewRoman"/>
          <w:sz w:val="24"/>
          <w:szCs w:val="24"/>
        </w:rPr>
        <w:t>. The cooperatives provide primarily fertilizer and other farm inputs. One of the fascinating attributes of agricultural cooperatives is extending fertilizer in credit. Some of the cooperatives render grain mill service</w:t>
      </w:r>
      <w:r>
        <w:rPr>
          <w:rFonts w:asciiTheme="majorHAnsi" w:hAnsiTheme="majorHAnsi" w:cs="TimesNewRoman"/>
          <w:sz w:val="24"/>
          <w:szCs w:val="24"/>
        </w:rPr>
        <w:t>s</w:t>
      </w:r>
      <w:r w:rsidRPr="007E4764">
        <w:rPr>
          <w:rFonts w:asciiTheme="majorHAnsi" w:hAnsiTheme="majorHAnsi" w:cs="TimesNewRoman"/>
          <w:sz w:val="24"/>
          <w:szCs w:val="24"/>
        </w:rPr>
        <w:t xml:space="preserve">. </w:t>
      </w:r>
    </w:p>
    <w:p w:rsidR="00D772A3" w:rsidRPr="007E4764" w:rsidRDefault="00D772A3" w:rsidP="00D772A3">
      <w:pPr>
        <w:autoSpaceDE w:val="0"/>
        <w:autoSpaceDN w:val="0"/>
        <w:adjustRightInd w:val="0"/>
        <w:rPr>
          <w:rFonts w:ascii="Franklin Gothic Medium Cond" w:hAnsi="Franklin Gothic Medium Cond" w:cs="TimesNewRoman"/>
          <w:sz w:val="10"/>
          <w:szCs w:val="24"/>
        </w:rPr>
      </w:pPr>
    </w:p>
    <w:p w:rsidR="00D772A3" w:rsidRPr="007E4764" w:rsidRDefault="00D772A3" w:rsidP="00D772A3">
      <w:pPr>
        <w:autoSpaceDE w:val="0"/>
        <w:autoSpaceDN w:val="0"/>
        <w:adjustRightInd w:val="0"/>
        <w:rPr>
          <w:rFonts w:ascii="Franklin Gothic Medium Cond" w:hAnsi="Franklin Gothic Medium Cond" w:cs="TimesNewRoman"/>
          <w:sz w:val="26"/>
          <w:szCs w:val="24"/>
        </w:rPr>
      </w:pPr>
      <w:r w:rsidRPr="007E4764">
        <w:rPr>
          <w:rFonts w:ascii="Franklin Gothic Medium Cond" w:hAnsi="Franklin Gothic Medium Cond" w:cs="TimesNewRoman"/>
          <w:sz w:val="26"/>
          <w:szCs w:val="24"/>
        </w:rPr>
        <w:t>3.1.3.3 Cooperative Organization and Promotion Office</w:t>
      </w:r>
    </w:p>
    <w:p w:rsidR="00D772A3" w:rsidRPr="007E4764" w:rsidRDefault="00D772A3" w:rsidP="00D772A3">
      <w:pPr>
        <w:autoSpaceDE w:val="0"/>
        <w:autoSpaceDN w:val="0"/>
        <w:adjustRightInd w:val="0"/>
        <w:rPr>
          <w:rFonts w:asciiTheme="majorHAnsi" w:hAnsiTheme="majorHAnsi" w:cs="TimesNewRoman"/>
          <w:sz w:val="24"/>
          <w:szCs w:val="24"/>
        </w:rPr>
      </w:pPr>
      <w:r w:rsidRPr="007E4764">
        <w:rPr>
          <w:rFonts w:asciiTheme="majorHAnsi" w:hAnsiTheme="majorHAnsi" w:cs="TimesNewRoman"/>
          <w:sz w:val="24"/>
          <w:szCs w:val="24"/>
        </w:rPr>
        <w:t>The current government of Ethiopia is establishing, promoting and organizing cooperatives in the rural community, as they are a means to development. In Wadla woreda there are cooperative organization and promotion office that are responsible for providing the necessary technical supports required by the cooperatives. As these offices are newly organized, the support they are giving is not satisfactory. The offices also face shortage of qualified personnel in the area of cooperative to meet their objectives.</w:t>
      </w:r>
    </w:p>
    <w:p w:rsidR="00D772A3" w:rsidRPr="007E4764" w:rsidRDefault="00D772A3" w:rsidP="00D772A3">
      <w:pPr>
        <w:autoSpaceDE w:val="0"/>
        <w:autoSpaceDN w:val="0"/>
        <w:adjustRightInd w:val="0"/>
        <w:rPr>
          <w:rFonts w:asciiTheme="majorHAnsi" w:hAnsiTheme="majorHAnsi" w:cs="TimesNewRoman"/>
          <w:sz w:val="10"/>
          <w:szCs w:val="24"/>
        </w:rPr>
      </w:pPr>
    </w:p>
    <w:p w:rsidR="00D772A3" w:rsidRPr="007E4764" w:rsidRDefault="00D772A3" w:rsidP="00D772A3">
      <w:pPr>
        <w:autoSpaceDE w:val="0"/>
        <w:autoSpaceDN w:val="0"/>
        <w:adjustRightInd w:val="0"/>
        <w:rPr>
          <w:rFonts w:ascii="Franklin Gothic Medium Cond" w:hAnsi="Franklin Gothic Medium Cond" w:cs="TimesNewRoman"/>
          <w:sz w:val="26"/>
          <w:szCs w:val="24"/>
        </w:rPr>
      </w:pPr>
      <w:r w:rsidRPr="007E4764">
        <w:rPr>
          <w:rFonts w:ascii="Franklin Gothic Medium Cond" w:hAnsi="Franklin Gothic Medium Cond" w:cs="TimesNewRoman"/>
          <w:sz w:val="26"/>
          <w:szCs w:val="24"/>
        </w:rPr>
        <w:t>3.1.3.4 Marketing Services</w:t>
      </w:r>
    </w:p>
    <w:p w:rsidR="00D772A3" w:rsidRPr="007E4764" w:rsidRDefault="00D772A3" w:rsidP="00D772A3">
      <w:pPr>
        <w:autoSpaceDE w:val="0"/>
        <w:autoSpaceDN w:val="0"/>
        <w:adjustRightInd w:val="0"/>
        <w:rPr>
          <w:rFonts w:asciiTheme="majorHAnsi" w:hAnsiTheme="majorHAnsi" w:cs="TimesNewRoman"/>
          <w:sz w:val="24"/>
          <w:szCs w:val="24"/>
        </w:rPr>
      </w:pPr>
      <w:r w:rsidRPr="007E4764">
        <w:rPr>
          <w:rFonts w:asciiTheme="majorHAnsi" w:hAnsiTheme="majorHAnsi" w:cs="TimesNewRoman"/>
          <w:sz w:val="24"/>
          <w:szCs w:val="24"/>
        </w:rPr>
        <w:t>Availability of efficient marketing system raises farmers' income. It has considerable importance in improving the productivity of agriculture by providing incentives to farmers. It also enables the farmers to produce a particular crop or livestock species, which may provide the best advantage. It is possible to say that if increased production is the door for development, marketing should be the key to open the door.</w:t>
      </w:r>
    </w:p>
    <w:p w:rsidR="00D772A3" w:rsidRPr="007E4764" w:rsidRDefault="00D772A3" w:rsidP="00D772A3">
      <w:pPr>
        <w:autoSpaceDE w:val="0"/>
        <w:autoSpaceDN w:val="0"/>
        <w:adjustRightInd w:val="0"/>
        <w:rPr>
          <w:rFonts w:asciiTheme="majorHAnsi" w:hAnsiTheme="majorHAnsi" w:cs="TimesNewRoman"/>
          <w:sz w:val="24"/>
          <w:szCs w:val="24"/>
        </w:rPr>
      </w:pPr>
      <w:r w:rsidRPr="007E4764">
        <w:rPr>
          <w:rFonts w:asciiTheme="majorHAnsi" w:hAnsiTheme="majorHAnsi" w:cs="TimesNewRoman"/>
          <w:sz w:val="24"/>
          <w:szCs w:val="24"/>
        </w:rPr>
        <w:lastRenderedPageBreak/>
        <w:t>There are a total of 13 primary agricultural cooperatives in the area where this study conducted. They are organized under one Union (Fana Union). The Union is participating in the fertilizer market and distribution. The union purchase fertilizer from suppliers at wholesale price and retail to the primary cooperatives after adding minimum retail margins. Finally the cooperatives distribute the fertilizer to the farmers after adding minimum retail margins. The cooperatives distribute the fertilizer in credit to their members with some prepayment. Besides benefiting the farmers, the cooperatives also enabled to reach remote areas. There were no other private enterprises competing with the cooperatives in supplying farm inputs especially fertilizer to the farmers in the study area.</w:t>
      </w:r>
    </w:p>
    <w:p w:rsidR="00D772A3" w:rsidRPr="007E4764" w:rsidRDefault="00D772A3" w:rsidP="00D772A3">
      <w:pPr>
        <w:autoSpaceDE w:val="0"/>
        <w:autoSpaceDN w:val="0"/>
        <w:adjustRightInd w:val="0"/>
        <w:rPr>
          <w:rFonts w:asciiTheme="majorHAnsi" w:hAnsiTheme="majorHAnsi" w:cs="TimesNewRoman"/>
          <w:sz w:val="10"/>
          <w:szCs w:val="24"/>
        </w:rPr>
      </w:pPr>
    </w:p>
    <w:p w:rsidR="00D772A3" w:rsidRPr="007E4764" w:rsidRDefault="00D772A3" w:rsidP="00D772A3">
      <w:pPr>
        <w:autoSpaceDE w:val="0"/>
        <w:autoSpaceDN w:val="0"/>
        <w:adjustRightInd w:val="0"/>
        <w:rPr>
          <w:rFonts w:ascii="Franklin Gothic Medium Cond" w:hAnsi="Franklin Gothic Medium Cond" w:cs="TimesNewRoman"/>
          <w:sz w:val="28"/>
          <w:szCs w:val="28"/>
        </w:rPr>
      </w:pPr>
      <w:r w:rsidRPr="007E4764">
        <w:rPr>
          <w:rFonts w:ascii="Franklin Gothic Medium Cond" w:hAnsi="Franklin Gothic Medium Cond" w:cs="TimesNewRoman"/>
          <w:sz w:val="28"/>
          <w:szCs w:val="28"/>
        </w:rPr>
        <w:t>3.2 Research Method</w:t>
      </w:r>
    </w:p>
    <w:p w:rsidR="00D772A3" w:rsidRPr="007E4764" w:rsidRDefault="00D772A3" w:rsidP="00D772A3">
      <w:pPr>
        <w:autoSpaceDE w:val="0"/>
        <w:autoSpaceDN w:val="0"/>
        <w:adjustRightInd w:val="0"/>
        <w:rPr>
          <w:rFonts w:asciiTheme="majorHAnsi" w:hAnsiTheme="majorHAnsi" w:cs="TimesNewRoman"/>
          <w:sz w:val="24"/>
          <w:szCs w:val="24"/>
        </w:rPr>
      </w:pPr>
      <w:r w:rsidRPr="007E4764">
        <w:rPr>
          <w:rFonts w:asciiTheme="majorHAnsi" w:hAnsiTheme="majorHAnsi" w:cs="TimesNewRoman"/>
          <w:sz w:val="24"/>
          <w:szCs w:val="24"/>
        </w:rPr>
        <w:t xml:space="preserve">A descriptive study explores and describes the way things are. It is also concerned with the assessment of attitude, opinions, performance, demographics, practice and procedure (Gay &amp; Airasian, 2000). For these reasons, to answer the basic research questions, this study adopts a descriptive survey method. </w:t>
      </w:r>
    </w:p>
    <w:p w:rsidR="00D772A3" w:rsidRPr="007E4764" w:rsidRDefault="00D772A3" w:rsidP="00D772A3">
      <w:pPr>
        <w:autoSpaceDE w:val="0"/>
        <w:autoSpaceDN w:val="0"/>
        <w:adjustRightInd w:val="0"/>
        <w:rPr>
          <w:rFonts w:asciiTheme="majorHAnsi" w:hAnsiTheme="majorHAnsi" w:cs="TimesNewRoman"/>
          <w:sz w:val="10"/>
          <w:szCs w:val="24"/>
        </w:rPr>
      </w:pPr>
    </w:p>
    <w:p w:rsidR="00D772A3" w:rsidRPr="007E4764" w:rsidRDefault="00D772A3" w:rsidP="00D772A3">
      <w:pPr>
        <w:autoSpaceDE w:val="0"/>
        <w:autoSpaceDN w:val="0"/>
        <w:adjustRightInd w:val="0"/>
        <w:rPr>
          <w:rFonts w:ascii="Franklin Gothic Medium Cond" w:hAnsi="Franklin Gothic Medium Cond" w:cs="TimesNewRomanPS-BoldMT"/>
          <w:bCs/>
          <w:sz w:val="28"/>
          <w:szCs w:val="24"/>
        </w:rPr>
      </w:pPr>
      <w:r w:rsidRPr="007E4764">
        <w:rPr>
          <w:rFonts w:ascii="Franklin Gothic Medium Cond" w:hAnsi="Franklin Gothic Medium Cond" w:cs="TimesNewRomanPS-BoldMT"/>
          <w:bCs/>
          <w:sz w:val="28"/>
          <w:szCs w:val="24"/>
        </w:rPr>
        <w:t xml:space="preserve">3.3 Data Sources </w:t>
      </w:r>
    </w:p>
    <w:p w:rsidR="00D772A3" w:rsidRPr="007E4764" w:rsidRDefault="00D772A3" w:rsidP="00D772A3">
      <w:pPr>
        <w:autoSpaceDE w:val="0"/>
        <w:autoSpaceDN w:val="0"/>
        <w:adjustRightInd w:val="0"/>
        <w:rPr>
          <w:rFonts w:asciiTheme="majorHAnsi" w:hAnsiTheme="majorHAnsi" w:cs="TimesNewRomanPSMT"/>
          <w:sz w:val="24"/>
          <w:szCs w:val="24"/>
        </w:rPr>
      </w:pPr>
      <w:r w:rsidRPr="007E4764">
        <w:rPr>
          <w:rFonts w:asciiTheme="majorHAnsi" w:eastAsia="TimesNewRomanPS-BoldMT" w:hAnsiTheme="majorHAnsi" w:cs="TimesNewRomanPSMT"/>
          <w:sz w:val="24"/>
          <w:szCs w:val="24"/>
        </w:rPr>
        <w:t xml:space="preserve">Both secondary and primary data on a wide variety of variables </w:t>
      </w:r>
      <w:r>
        <w:rPr>
          <w:rFonts w:asciiTheme="majorHAnsi" w:eastAsia="TimesNewRomanPS-BoldMT" w:hAnsiTheme="majorHAnsi" w:cs="TimesNewRomanPSMT"/>
          <w:sz w:val="24"/>
          <w:szCs w:val="24"/>
        </w:rPr>
        <w:t>were</w:t>
      </w:r>
      <w:r w:rsidRPr="007E4764">
        <w:rPr>
          <w:rFonts w:asciiTheme="majorHAnsi" w:eastAsia="TimesNewRomanPS-BoldMT" w:hAnsiTheme="majorHAnsi" w:cs="TimesNewRomanPSMT"/>
          <w:sz w:val="24"/>
          <w:szCs w:val="24"/>
        </w:rPr>
        <w:t xml:space="preserve"> used to meet the objectives of the study. The study requires a large variety of information that enable to know the performance of agricultural cooperatives with particular reference to primary agricultural cooperatives and/or the services offered by the cooperatives to their members and the satisfaction of the same. </w:t>
      </w:r>
    </w:p>
    <w:p w:rsidR="00D772A3" w:rsidRPr="007E4764" w:rsidRDefault="00D772A3" w:rsidP="00D772A3">
      <w:pPr>
        <w:autoSpaceDE w:val="0"/>
        <w:autoSpaceDN w:val="0"/>
        <w:adjustRightInd w:val="0"/>
        <w:rPr>
          <w:rFonts w:asciiTheme="majorHAnsi" w:hAnsiTheme="majorHAnsi" w:cs="TimesNewRomanPSMT"/>
          <w:sz w:val="16"/>
          <w:szCs w:val="24"/>
        </w:rPr>
      </w:pPr>
    </w:p>
    <w:p w:rsidR="00D772A3" w:rsidRPr="007E4764" w:rsidRDefault="00D772A3" w:rsidP="00D772A3">
      <w:pPr>
        <w:autoSpaceDE w:val="0"/>
        <w:autoSpaceDN w:val="0"/>
        <w:adjustRightInd w:val="0"/>
        <w:rPr>
          <w:rFonts w:asciiTheme="majorHAnsi" w:hAnsiTheme="majorHAnsi" w:cs="TimesNewRomanPSMT"/>
          <w:sz w:val="24"/>
          <w:szCs w:val="24"/>
        </w:rPr>
      </w:pPr>
      <w:r w:rsidRPr="007E4764">
        <w:rPr>
          <w:rFonts w:asciiTheme="majorHAnsi" w:hAnsiTheme="majorHAnsi" w:cs="TimesNewRomanPSMT"/>
          <w:sz w:val="24"/>
          <w:szCs w:val="24"/>
        </w:rPr>
        <w:lastRenderedPageBreak/>
        <w:t xml:space="preserve">Primary data that is necessary for the assessment of member’s satisfaction </w:t>
      </w:r>
      <w:r>
        <w:rPr>
          <w:rFonts w:asciiTheme="majorHAnsi" w:hAnsiTheme="majorHAnsi" w:cs="TimesNewRomanPSMT"/>
          <w:sz w:val="24"/>
          <w:szCs w:val="24"/>
        </w:rPr>
        <w:t>was</w:t>
      </w:r>
      <w:r w:rsidRPr="007E4764">
        <w:rPr>
          <w:rFonts w:asciiTheme="majorHAnsi" w:hAnsiTheme="majorHAnsi" w:cs="TimesNewRomanPSMT"/>
          <w:sz w:val="24"/>
          <w:szCs w:val="24"/>
        </w:rPr>
        <w:t xml:space="preserve"> gathered from members and relevant employees of selected primary agricultural cooperatives. </w:t>
      </w:r>
    </w:p>
    <w:p w:rsidR="00D772A3" w:rsidRPr="007E4764" w:rsidRDefault="00D772A3" w:rsidP="00D772A3">
      <w:pPr>
        <w:autoSpaceDE w:val="0"/>
        <w:autoSpaceDN w:val="0"/>
        <w:adjustRightInd w:val="0"/>
        <w:rPr>
          <w:rFonts w:asciiTheme="majorHAnsi" w:hAnsiTheme="majorHAnsi" w:cs="TimesNewRomanPSMT"/>
          <w:sz w:val="16"/>
          <w:szCs w:val="16"/>
        </w:rPr>
      </w:pPr>
    </w:p>
    <w:p w:rsidR="00D772A3" w:rsidRPr="007E4764" w:rsidRDefault="00D772A3" w:rsidP="00D772A3">
      <w:pPr>
        <w:autoSpaceDE w:val="0"/>
        <w:autoSpaceDN w:val="0"/>
        <w:adjustRightInd w:val="0"/>
        <w:rPr>
          <w:rFonts w:asciiTheme="majorHAnsi" w:hAnsiTheme="majorHAnsi" w:cs="TimesNewRomanPSMT"/>
          <w:sz w:val="24"/>
          <w:szCs w:val="24"/>
        </w:rPr>
      </w:pPr>
      <w:r w:rsidRPr="007E4764">
        <w:rPr>
          <w:rFonts w:asciiTheme="majorHAnsi" w:hAnsiTheme="majorHAnsi" w:cs="TimesNewRomanPSMT"/>
          <w:sz w:val="24"/>
          <w:szCs w:val="24"/>
        </w:rPr>
        <w:t xml:space="preserve">Secondary data related to the financial performance of the cooperatives will be collected from documents of the cooperatives mainly from their financial statements, audit reports and relevant archives. </w:t>
      </w:r>
    </w:p>
    <w:p w:rsidR="00D772A3" w:rsidRPr="007E4764" w:rsidRDefault="00D772A3" w:rsidP="00D772A3">
      <w:pPr>
        <w:autoSpaceDE w:val="0"/>
        <w:autoSpaceDN w:val="0"/>
        <w:adjustRightInd w:val="0"/>
        <w:rPr>
          <w:rFonts w:asciiTheme="majorHAnsi" w:hAnsiTheme="majorHAnsi" w:cs="TimesNewRomanPSMT"/>
          <w:sz w:val="10"/>
          <w:szCs w:val="24"/>
        </w:rPr>
      </w:pPr>
    </w:p>
    <w:p w:rsidR="00D772A3" w:rsidRPr="007E4764" w:rsidRDefault="00D772A3" w:rsidP="00D772A3">
      <w:pPr>
        <w:autoSpaceDE w:val="0"/>
        <w:autoSpaceDN w:val="0"/>
        <w:adjustRightInd w:val="0"/>
        <w:rPr>
          <w:rFonts w:ascii="Franklin Gothic Medium Cond" w:hAnsi="Franklin Gothic Medium Cond" w:cs="TimesNewRoman"/>
          <w:sz w:val="28"/>
          <w:szCs w:val="24"/>
        </w:rPr>
      </w:pPr>
      <w:r w:rsidRPr="007E4764">
        <w:rPr>
          <w:rFonts w:ascii="Franklin Gothic Medium Cond" w:hAnsi="Franklin Gothic Medium Cond" w:cs="TimesNewRoman"/>
          <w:sz w:val="28"/>
          <w:szCs w:val="24"/>
        </w:rPr>
        <w:t>3.4 Population, Sample Size &amp; Sampling Techniques</w:t>
      </w:r>
    </w:p>
    <w:p w:rsidR="00D772A3" w:rsidRPr="007E4764" w:rsidRDefault="00D772A3" w:rsidP="00D772A3">
      <w:pPr>
        <w:autoSpaceDE w:val="0"/>
        <w:autoSpaceDN w:val="0"/>
        <w:adjustRightInd w:val="0"/>
        <w:rPr>
          <w:rFonts w:asciiTheme="majorHAnsi" w:hAnsiTheme="majorHAnsi" w:cs="TimesNewRoman"/>
          <w:sz w:val="4"/>
          <w:szCs w:val="24"/>
        </w:rPr>
      </w:pPr>
    </w:p>
    <w:p w:rsidR="00D772A3" w:rsidRPr="007E4764" w:rsidRDefault="00D772A3" w:rsidP="00D772A3">
      <w:pPr>
        <w:autoSpaceDE w:val="0"/>
        <w:autoSpaceDN w:val="0"/>
        <w:adjustRightInd w:val="0"/>
        <w:rPr>
          <w:rFonts w:asciiTheme="majorHAnsi" w:hAnsiTheme="majorHAnsi" w:cs="TimesNewRoman"/>
          <w:sz w:val="24"/>
          <w:szCs w:val="24"/>
        </w:rPr>
      </w:pPr>
      <w:r w:rsidRPr="007E4764">
        <w:rPr>
          <w:rFonts w:asciiTheme="majorHAnsi" w:hAnsiTheme="majorHAnsi" w:cs="TimesNewRomanPSMT"/>
          <w:sz w:val="24"/>
          <w:szCs w:val="24"/>
        </w:rPr>
        <w:t xml:space="preserve">There are 123 primary agricultural cooperatives in all </w:t>
      </w:r>
      <w:r>
        <w:rPr>
          <w:rFonts w:asciiTheme="majorHAnsi" w:hAnsiTheme="majorHAnsi" w:cs="TimesNewRomanPSMT"/>
          <w:sz w:val="24"/>
          <w:szCs w:val="24"/>
        </w:rPr>
        <w:t>w</w:t>
      </w:r>
      <w:r w:rsidRPr="007E4764">
        <w:rPr>
          <w:rFonts w:asciiTheme="majorHAnsi" w:hAnsiTheme="majorHAnsi" w:cs="TimesNewRomanPSMT"/>
          <w:sz w:val="24"/>
          <w:szCs w:val="24"/>
        </w:rPr>
        <w:t xml:space="preserve">oredas of North Wollo Zone. Wadla is one of the </w:t>
      </w:r>
      <w:r>
        <w:rPr>
          <w:rFonts w:asciiTheme="majorHAnsi" w:hAnsiTheme="majorHAnsi" w:cs="TimesNewRomanPSMT"/>
          <w:sz w:val="24"/>
          <w:szCs w:val="24"/>
        </w:rPr>
        <w:t>w</w:t>
      </w:r>
      <w:r w:rsidRPr="007E4764">
        <w:rPr>
          <w:rFonts w:asciiTheme="majorHAnsi" w:hAnsiTheme="majorHAnsi" w:cs="TimesNewRomanPSMT"/>
          <w:sz w:val="24"/>
          <w:szCs w:val="24"/>
        </w:rPr>
        <w:t xml:space="preserve">oredas comprising 13 primary agricultural cooperatives. These 13 cooperatives involve 18,541 (7.7% female) members and mobilize a total of </w:t>
      </w:r>
      <w:r w:rsidRPr="007E4764">
        <w:rPr>
          <w:rFonts w:asciiTheme="majorHAnsi" w:hAnsiTheme="majorHAnsi" w:cs="TimesNewRomanPSMT"/>
          <w:szCs w:val="24"/>
        </w:rPr>
        <w:t>ETB</w:t>
      </w:r>
      <w:r w:rsidRPr="007E4764">
        <w:rPr>
          <w:rFonts w:asciiTheme="majorHAnsi" w:hAnsiTheme="majorHAnsi" w:cs="TimesNewRomanPSMT"/>
          <w:sz w:val="24"/>
          <w:szCs w:val="24"/>
        </w:rPr>
        <w:t xml:space="preserve"> 5,630,868.06 capital</w:t>
      </w:r>
      <w:r w:rsidRPr="007E4764">
        <w:rPr>
          <w:rFonts w:asciiTheme="majorHAnsi" w:hAnsiTheme="majorHAnsi" w:cs="Arial"/>
          <w:sz w:val="24"/>
          <w:szCs w:val="24"/>
        </w:rPr>
        <w:t>.</w:t>
      </w:r>
      <w:r w:rsidRPr="007E4764">
        <w:rPr>
          <w:rFonts w:asciiTheme="majorHAnsi" w:hAnsiTheme="majorHAnsi" w:cs="TimesNewRomanPSMT"/>
          <w:sz w:val="24"/>
          <w:szCs w:val="24"/>
        </w:rPr>
        <w:t xml:space="preserve"> With the aim of securing better price in agricultural and multipurpose marketing, these primary agricultural cooperatives have formed secondary multipurpose cooperatives called Union (</w:t>
      </w:r>
      <w:r w:rsidRPr="007E4764">
        <w:rPr>
          <w:rFonts w:asciiTheme="majorHAnsi" w:hAnsiTheme="majorHAnsi" w:cs="TimesNewRoman"/>
          <w:sz w:val="24"/>
          <w:szCs w:val="24"/>
        </w:rPr>
        <w:t>NWCPO, 2010).</w:t>
      </w:r>
    </w:p>
    <w:p w:rsidR="00D772A3" w:rsidRPr="007E4764" w:rsidRDefault="00D772A3" w:rsidP="00D772A3">
      <w:pPr>
        <w:autoSpaceDE w:val="0"/>
        <w:autoSpaceDN w:val="0"/>
        <w:adjustRightInd w:val="0"/>
        <w:rPr>
          <w:rFonts w:asciiTheme="majorHAnsi" w:hAnsiTheme="majorHAnsi" w:cs="TimesNewRomanPSMT"/>
          <w:sz w:val="16"/>
          <w:szCs w:val="24"/>
        </w:rPr>
      </w:pPr>
    </w:p>
    <w:p w:rsidR="00D772A3" w:rsidRDefault="00D772A3" w:rsidP="00D772A3">
      <w:pPr>
        <w:autoSpaceDE w:val="0"/>
        <w:autoSpaceDN w:val="0"/>
        <w:adjustRightInd w:val="0"/>
        <w:rPr>
          <w:rFonts w:asciiTheme="majorHAnsi" w:hAnsiTheme="majorHAnsi" w:cs="TimesNewRoman"/>
          <w:sz w:val="24"/>
          <w:szCs w:val="24"/>
        </w:rPr>
      </w:pPr>
      <w:r w:rsidRPr="007E4764">
        <w:rPr>
          <w:rFonts w:asciiTheme="majorHAnsi" w:hAnsiTheme="majorHAnsi" w:cs="TimesNewRoman"/>
          <w:sz w:val="24"/>
          <w:szCs w:val="24"/>
        </w:rPr>
        <w:t xml:space="preserve">PAC’s operating in Wadla Woreda was selected using purposive sampling techniques. There are thirteen primary agricultural cooperatives in wadla </w:t>
      </w:r>
      <w:r>
        <w:rPr>
          <w:rFonts w:asciiTheme="majorHAnsi" w:hAnsiTheme="majorHAnsi" w:cs="TimesNewRoman"/>
          <w:sz w:val="24"/>
          <w:szCs w:val="24"/>
        </w:rPr>
        <w:t>w</w:t>
      </w:r>
      <w:r w:rsidRPr="007E4764">
        <w:rPr>
          <w:rFonts w:asciiTheme="majorHAnsi" w:hAnsiTheme="majorHAnsi" w:cs="TimesNewRoman"/>
          <w:sz w:val="24"/>
          <w:szCs w:val="24"/>
        </w:rPr>
        <w:t>oreda. Of these thirteen PAC’s, financial audit for the fiscal years of 2009 and 2010 was conducted only for eleven cooperatives. Therefore, three cooperatives namely,</w:t>
      </w:r>
      <w:r>
        <w:rPr>
          <w:rFonts w:asciiTheme="majorHAnsi" w:hAnsiTheme="majorHAnsi" w:cs="TimesNewRoman"/>
          <w:sz w:val="24"/>
          <w:szCs w:val="24"/>
        </w:rPr>
        <w:t xml:space="preserve"> </w:t>
      </w:r>
      <w:r w:rsidRPr="007E4764">
        <w:rPr>
          <w:rFonts w:asciiTheme="majorHAnsi" w:hAnsiTheme="majorHAnsi" w:cs="TimesNewRoman"/>
          <w:sz w:val="24"/>
          <w:szCs w:val="24"/>
        </w:rPr>
        <w:t xml:space="preserve">Kone, Gashena and Abdikome </w:t>
      </w:r>
      <w:r w:rsidRPr="00381CD8">
        <w:rPr>
          <w:rFonts w:asciiTheme="majorHAnsi" w:hAnsiTheme="majorHAnsi" w:cs="TimesNewRoman"/>
          <w:szCs w:val="24"/>
        </w:rPr>
        <w:t>PAC</w:t>
      </w:r>
      <w:r>
        <w:rPr>
          <w:rFonts w:asciiTheme="majorHAnsi" w:hAnsiTheme="majorHAnsi" w:cs="TimesNewRoman"/>
          <w:sz w:val="24"/>
          <w:szCs w:val="24"/>
        </w:rPr>
        <w:t xml:space="preserve">’s </w:t>
      </w:r>
      <w:r w:rsidRPr="007E4764">
        <w:rPr>
          <w:rFonts w:asciiTheme="majorHAnsi" w:hAnsiTheme="majorHAnsi" w:cs="TimesNewRoman"/>
          <w:sz w:val="24"/>
          <w:szCs w:val="24"/>
        </w:rPr>
        <w:t xml:space="preserve">are randomly selected cooperatives with documents of 2009 and 2010 financial audit. This sample size accounts for 27.27 % of the total audited cooperatives and for descriptive research of such a type, more than 10% sample size is acceptable (Gay &amp; Airasian, 2000).  </w:t>
      </w:r>
    </w:p>
    <w:p w:rsidR="00D772A3" w:rsidRPr="007E4764" w:rsidRDefault="00D772A3" w:rsidP="00D772A3">
      <w:pPr>
        <w:autoSpaceDE w:val="0"/>
        <w:autoSpaceDN w:val="0"/>
        <w:adjustRightInd w:val="0"/>
        <w:rPr>
          <w:rFonts w:asciiTheme="majorHAnsi" w:hAnsiTheme="majorHAnsi" w:cs="TimesNewRoman"/>
          <w:sz w:val="24"/>
          <w:szCs w:val="24"/>
        </w:rPr>
      </w:pPr>
      <w:r w:rsidRPr="007E4764">
        <w:rPr>
          <w:rFonts w:asciiTheme="majorHAnsi" w:hAnsiTheme="majorHAnsi" w:cs="TimesNewRoman"/>
          <w:sz w:val="24"/>
          <w:szCs w:val="24"/>
        </w:rPr>
        <w:lastRenderedPageBreak/>
        <w:t xml:space="preserve">The total size of members of the three cooperatives is 2139 of which 214 (10%) was selected by using random sampling technique. </w:t>
      </w:r>
    </w:p>
    <w:p w:rsidR="00D772A3" w:rsidRPr="007E4764" w:rsidRDefault="00D772A3" w:rsidP="00D772A3">
      <w:pPr>
        <w:autoSpaceDE w:val="0"/>
        <w:autoSpaceDN w:val="0"/>
        <w:adjustRightInd w:val="0"/>
        <w:rPr>
          <w:rFonts w:asciiTheme="majorHAnsi" w:hAnsiTheme="majorHAnsi" w:cs="TimesNewRomanPSMT"/>
          <w:sz w:val="10"/>
          <w:szCs w:val="24"/>
        </w:rPr>
      </w:pPr>
    </w:p>
    <w:p w:rsidR="00D772A3" w:rsidRPr="007E4764" w:rsidRDefault="00D772A3" w:rsidP="00D772A3">
      <w:pPr>
        <w:autoSpaceDE w:val="0"/>
        <w:autoSpaceDN w:val="0"/>
        <w:adjustRightInd w:val="0"/>
        <w:rPr>
          <w:rFonts w:ascii="Franklin Gothic Medium Cond" w:hAnsi="Franklin Gothic Medium Cond" w:cs="TimesNewRomanPSMT"/>
          <w:sz w:val="28"/>
          <w:szCs w:val="24"/>
        </w:rPr>
      </w:pPr>
      <w:r w:rsidRPr="007E4764">
        <w:rPr>
          <w:rFonts w:ascii="Franklin Gothic Medium Cond" w:hAnsi="Franklin Gothic Medium Cond" w:cs="TimesNewRomanPSMT"/>
          <w:sz w:val="28"/>
          <w:szCs w:val="24"/>
        </w:rPr>
        <w:t>3.5 Instruments &amp; Procedures of Data Collection</w:t>
      </w:r>
    </w:p>
    <w:p w:rsidR="00D772A3" w:rsidRPr="007E4764" w:rsidRDefault="00D772A3" w:rsidP="00D772A3">
      <w:pPr>
        <w:autoSpaceDE w:val="0"/>
        <w:autoSpaceDN w:val="0"/>
        <w:adjustRightInd w:val="0"/>
        <w:rPr>
          <w:rFonts w:ascii="Franklin Gothic Medium Cond" w:hAnsi="Franklin Gothic Medium Cond" w:cs="TimesNewRomanPSMT"/>
          <w:sz w:val="2"/>
          <w:szCs w:val="24"/>
        </w:rPr>
      </w:pPr>
    </w:p>
    <w:p w:rsidR="00D772A3" w:rsidRPr="007E4764" w:rsidRDefault="00D772A3" w:rsidP="00D772A3">
      <w:pPr>
        <w:autoSpaceDE w:val="0"/>
        <w:autoSpaceDN w:val="0"/>
        <w:adjustRightInd w:val="0"/>
        <w:rPr>
          <w:rFonts w:asciiTheme="majorHAnsi" w:eastAsia="TimesNewRoman" w:hAnsiTheme="majorHAnsi" w:cs="TimesNewRoman"/>
          <w:sz w:val="24"/>
          <w:szCs w:val="24"/>
        </w:rPr>
      </w:pPr>
      <w:r w:rsidRPr="007E4764">
        <w:rPr>
          <w:rFonts w:asciiTheme="majorHAnsi" w:eastAsia="TimesNewRoman" w:hAnsiTheme="majorHAnsi" w:cs="TimesNewRoman"/>
          <w:sz w:val="24"/>
          <w:szCs w:val="24"/>
        </w:rPr>
        <w:t xml:space="preserve">Both primary and secondary data were used in the analysis of this study. To accomplish the first objective of the study, the financial performance of the three agricultural cooperatives i.e. the financial statements of the cooperatives for the periods 2009 and 2010 were taken from the sampled cooperative offices. The primary data was collected from sample respondents through a structured questionnaire, which was designed to generate data on some social and economic variables about the farmer, the situation of farmers membership, the farmers </w:t>
      </w:r>
      <w:r w:rsidRPr="007E4764">
        <w:rPr>
          <w:rFonts w:asciiTheme="majorHAnsi" w:hAnsiTheme="majorHAnsi"/>
          <w:bCs/>
          <w:sz w:val="24"/>
          <w:szCs w:val="23"/>
        </w:rPr>
        <w:t xml:space="preserve">participation in cooperative affairs, </w:t>
      </w:r>
      <w:r w:rsidRPr="007E4764">
        <w:rPr>
          <w:rFonts w:asciiTheme="majorHAnsi" w:hAnsiTheme="majorHAnsi"/>
          <w:bCs/>
          <w:szCs w:val="23"/>
        </w:rPr>
        <w:t xml:space="preserve">the farmers </w:t>
      </w:r>
      <w:r w:rsidRPr="007E4764">
        <w:rPr>
          <w:rFonts w:asciiTheme="majorHAnsi" w:hAnsiTheme="majorHAnsi"/>
          <w:bCs/>
          <w:sz w:val="24"/>
          <w:szCs w:val="23"/>
        </w:rPr>
        <w:t>perception on the role of cooperatives</w:t>
      </w:r>
      <w:r w:rsidRPr="007E4764">
        <w:rPr>
          <w:rFonts w:asciiTheme="majorHAnsi" w:eastAsia="TimesNewRoman" w:hAnsiTheme="majorHAnsi" w:cs="TimesNewRoman"/>
          <w:sz w:val="24"/>
          <w:szCs w:val="24"/>
        </w:rPr>
        <w:t>, the attitude of the farmer towards the cooperatives and other variables that were supposed to be important for the study.</w:t>
      </w:r>
    </w:p>
    <w:p w:rsidR="00D772A3" w:rsidRPr="007E4764" w:rsidRDefault="00D772A3" w:rsidP="00D772A3">
      <w:pPr>
        <w:autoSpaceDE w:val="0"/>
        <w:autoSpaceDN w:val="0"/>
        <w:adjustRightInd w:val="0"/>
        <w:rPr>
          <w:rFonts w:asciiTheme="majorHAnsi" w:eastAsia="TimesNewRoman" w:hAnsiTheme="majorHAnsi" w:cs="TimesNewRoman"/>
          <w:sz w:val="16"/>
          <w:szCs w:val="24"/>
        </w:rPr>
      </w:pPr>
    </w:p>
    <w:p w:rsidR="00D772A3" w:rsidRPr="007E4764" w:rsidRDefault="00D772A3" w:rsidP="00D772A3">
      <w:pPr>
        <w:autoSpaceDE w:val="0"/>
        <w:autoSpaceDN w:val="0"/>
        <w:adjustRightInd w:val="0"/>
        <w:rPr>
          <w:rFonts w:asciiTheme="majorHAnsi" w:eastAsia="TimesNewRoman" w:hAnsiTheme="majorHAnsi" w:cs="TimesNewRoman"/>
          <w:sz w:val="24"/>
          <w:szCs w:val="24"/>
        </w:rPr>
      </w:pPr>
      <w:r w:rsidRPr="007E4764">
        <w:rPr>
          <w:rFonts w:asciiTheme="majorHAnsi" w:eastAsia="TimesNewRoman" w:hAnsiTheme="majorHAnsi" w:cs="TimesNewRoman"/>
          <w:sz w:val="24"/>
          <w:szCs w:val="24"/>
        </w:rPr>
        <w:t>Three data collectors or enumerators who speak the local language (Amharic) were recruited from the study woreda and were trained on methods of data collection and interviewing techniques.</w:t>
      </w:r>
    </w:p>
    <w:p w:rsidR="00D772A3" w:rsidRPr="00993A09" w:rsidRDefault="00D772A3" w:rsidP="00D772A3">
      <w:pPr>
        <w:autoSpaceDE w:val="0"/>
        <w:autoSpaceDN w:val="0"/>
        <w:adjustRightInd w:val="0"/>
        <w:rPr>
          <w:rFonts w:asciiTheme="majorHAnsi" w:eastAsia="TimesNewRoman" w:hAnsiTheme="majorHAnsi" w:cs="TimesNewRoman"/>
          <w:sz w:val="16"/>
          <w:szCs w:val="24"/>
        </w:rPr>
      </w:pPr>
    </w:p>
    <w:p w:rsidR="00D772A3" w:rsidRPr="007E4764" w:rsidRDefault="00D772A3" w:rsidP="00D772A3">
      <w:pPr>
        <w:autoSpaceDE w:val="0"/>
        <w:autoSpaceDN w:val="0"/>
        <w:adjustRightInd w:val="0"/>
        <w:rPr>
          <w:rFonts w:asciiTheme="majorHAnsi" w:hAnsiTheme="majorHAnsi" w:cs="TimesNewRomanPSMT"/>
          <w:sz w:val="24"/>
          <w:szCs w:val="24"/>
        </w:rPr>
      </w:pPr>
      <w:r w:rsidRPr="007E4764">
        <w:rPr>
          <w:rFonts w:asciiTheme="majorHAnsi" w:eastAsia="TimesNewRoman" w:hAnsiTheme="majorHAnsi" w:cs="TimesNewRoman"/>
          <w:sz w:val="24"/>
          <w:szCs w:val="24"/>
        </w:rPr>
        <w:t xml:space="preserve">Moreover, the researcher explained the contents of the questionnaire to the enumerators. Field trips were made before the actual survey to observe the overall features of the selected cooperatives and to select farmers to be interviewed using lists taken from respective cooperatives. The questionnaire was pre-tested and its contents were refined on the basis of the results obtained during the pre-test. With </w:t>
      </w:r>
      <w:r w:rsidRPr="007E4764">
        <w:rPr>
          <w:rFonts w:asciiTheme="majorHAnsi" w:eastAsia="TimesNewRoman" w:hAnsiTheme="majorHAnsi" w:cs="TimesNewRoman"/>
          <w:sz w:val="24"/>
          <w:szCs w:val="24"/>
        </w:rPr>
        <w:lastRenderedPageBreak/>
        <w:t>regard to the collection of primary data, it was done in two different ways: trained enumerators held interview with sample farmers</w:t>
      </w:r>
      <w:r w:rsidRPr="007E4764">
        <w:rPr>
          <w:rFonts w:asciiTheme="majorHAnsi" w:hAnsiTheme="majorHAnsi" w:cs="TimesNewRomanPSMT"/>
          <w:sz w:val="24"/>
          <w:szCs w:val="24"/>
        </w:rPr>
        <w:t xml:space="preserve"> and officials such as managers of the cooperatives</w:t>
      </w:r>
      <w:r w:rsidRPr="007E4764">
        <w:rPr>
          <w:rFonts w:asciiTheme="majorHAnsi" w:eastAsia="TimesNewRoman" w:hAnsiTheme="majorHAnsi" w:cs="TimesNewRoman"/>
          <w:sz w:val="24"/>
          <w:szCs w:val="24"/>
        </w:rPr>
        <w:t xml:space="preserve"> using the structured questionnaire and the researcher made personal observations and informal discussions with farmers, cooperative officials and employees in the cooperatives on issues related to the cooperatives and their performance. Continuous supervision was also made to reduce error during data collection and to correct possible errors right on the spot.</w:t>
      </w:r>
    </w:p>
    <w:p w:rsidR="00D772A3" w:rsidRPr="00993A09" w:rsidRDefault="00D772A3" w:rsidP="00D772A3">
      <w:pPr>
        <w:autoSpaceDE w:val="0"/>
        <w:autoSpaceDN w:val="0"/>
        <w:adjustRightInd w:val="0"/>
        <w:rPr>
          <w:rFonts w:asciiTheme="majorHAnsi" w:eastAsia="TimesNewRoman" w:hAnsiTheme="majorHAnsi" w:cs="TimesNewRoman"/>
          <w:sz w:val="14"/>
          <w:szCs w:val="24"/>
        </w:rPr>
      </w:pPr>
    </w:p>
    <w:p w:rsidR="00D772A3" w:rsidRPr="007E4764" w:rsidRDefault="00D772A3" w:rsidP="00D772A3">
      <w:pPr>
        <w:autoSpaceDE w:val="0"/>
        <w:autoSpaceDN w:val="0"/>
        <w:adjustRightInd w:val="0"/>
        <w:rPr>
          <w:rFonts w:asciiTheme="majorHAnsi" w:eastAsia="TimesNewRoman" w:hAnsiTheme="majorHAnsi" w:cs="TimesNewRoman"/>
          <w:sz w:val="24"/>
          <w:szCs w:val="24"/>
        </w:rPr>
      </w:pPr>
      <w:r w:rsidRPr="007E4764">
        <w:rPr>
          <w:rFonts w:asciiTheme="majorHAnsi" w:eastAsia="TimesNewRoman" w:hAnsiTheme="majorHAnsi" w:cs="TimesNewRoman"/>
          <w:sz w:val="24"/>
          <w:szCs w:val="24"/>
        </w:rPr>
        <w:t xml:space="preserve">Information such as the number and type of the cooperatives in the country and Amhara region, the number of members and the capital amount etc. were obtained from various sources such as reports of Federal Cooperative Agency, Amhara Cooperative Promotion Agency. Similar data concerning the </w:t>
      </w:r>
      <w:r w:rsidRPr="007E4764">
        <w:rPr>
          <w:rFonts w:asciiTheme="majorHAnsi" w:hAnsiTheme="majorHAnsi" w:cs="TimesNewRoman"/>
          <w:sz w:val="24"/>
          <w:szCs w:val="24"/>
        </w:rPr>
        <w:t>woreda</w:t>
      </w:r>
      <w:r w:rsidRPr="007E4764">
        <w:rPr>
          <w:rFonts w:asciiTheme="majorHAnsi" w:eastAsia="TimesNewRoman" w:hAnsiTheme="majorHAnsi" w:cs="TimesNewRoman"/>
          <w:sz w:val="24"/>
          <w:szCs w:val="24"/>
        </w:rPr>
        <w:t xml:space="preserve"> was also obtained from Wadla Woreda Cooperative Promotion office. Other published and unpublished information which were found to be relevant for the study were also collected from woreda offices, Central Statistics Authority, other governmental and non-governmental organizations.</w:t>
      </w:r>
    </w:p>
    <w:p w:rsidR="00D772A3" w:rsidRPr="00993A09" w:rsidRDefault="00D772A3" w:rsidP="00D772A3">
      <w:pPr>
        <w:autoSpaceDE w:val="0"/>
        <w:autoSpaceDN w:val="0"/>
        <w:adjustRightInd w:val="0"/>
        <w:rPr>
          <w:rFonts w:asciiTheme="majorHAnsi" w:hAnsiTheme="majorHAnsi" w:cs="TimesNewRomanPSMT"/>
          <w:sz w:val="8"/>
          <w:szCs w:val="24"/>
        </w:rPr>
      </w:pPr>
    </w:p>
    <w:p w:rsidR="00D772A3" w:rsidRPr="007E4764" w:rsidRDefault="00D772A3" w:rsidP="00D772A3">
      <w:pPr>
        <w:autoSpaceDE w:val="0"/>
        <w:autoSpaceDN w:val="0"/>
        <w:adjustRightInd w:val="0"/>
        <w:rPr>
          <w:rFonts w:ascii="Franklin Gothic Medium Cond" w:hAnsi="Franklin Gothic Medium Cond" w:cs="TimesNewRomanPS-BoldMT"/>
          <w:bCs/>
          <w:sz w:val="28"/>
          <w:szCs w:val="24"/>
        </w:rPr>
      </w:pPr>
      <w:r w:rsidRPr="007E4764">
        <w:rPr>
          <w:rFonts w:ascii="Franklin Gothic Medium Cond" w:hAnsi="Franklin Gothic Medium Cond" w:cs="TimesNewRomanPS-BoldMT"/>
          <w:bCs/>
          <w:sz w:val="28"/>
          <w:szCs w:val="24"/>
        </w:rPr>
        <w:t>3.6 Methods of Data Analysis</w:t>
      </w:r>
    </w:p>
    <w:p w:rsidR="00D772A3" w:rsidRDefault="00D772A3" w:rsidP="00D772A3">
      <w:pPr>
        <w:autoSpaceDE w:val="0"/>
        <w:autoSpaceDN w:val="0"/>
        <w:adjustRightInd w:val="0"/>
        <w:rPr>
          <w:rFonts w:asciiTheme="majorHAnsi" w:hAnsiTheme="majorHAnsi" w:cs="TimesNewRomanPSMT"/>
          <w:sz w:val="24"/>
          <w:szCs w:val="24"/>
        </w:rPr>
      </w:pPr>
      <w:r w:rsidRPr="007E4764">
        <w:rPr>
          <w:rFonts w:asciiTheme="majorHAnsi" w:hAnsiTheme="majorHAnsi" w:cs="TimesNewRomanPSMT"/>
          <w:sz w:val="24"/>
          <w:szCs w:val="24"/>
        </w:rPr>
        <w:t xml:space="preserve">Both descriptive and inferential statistics was employed for the purpose of analyzing quantitative data. In most research undertakings, both kinds of statistics are used to gain complete understanding of the research results (Gravetter &amp; Wallnau, 2000). </w:t>
      </w:r>
    </w:p>
    <w:p w:rsidR="00D772A3" w:rsidRPr="00993A09" w:rsidRDefault="00D772A3" w:rsidP="00D772A3">
      <w:pPr>
        <w:autoSpaceDE w:val="0"/>
        <w:autoSpaceDN w:val="0"/>
        <w:adjustRightInd w:val="0"/>
        <w:rPr>
          <w:rFonts w:ascii="Franklin Gothic Medium Cond" w:hAnsi="Franklin Gothic Medium Cond" w:cs="TimesNewRomanPS-BoldMT"/>
          <w:bCs/>
          <w:sz w:val="10"/>
          <w:szCs w:val="24"/>
        </w:rPr>
      </w:pPr>
    </w:p>
    <w:p w:rsidR="00D772A3" w:rsidRPr="007E4764" w:rsidRDefault="00D772A3" w:rsidP="00D772A3">
      <w:pPr>
        <w:autoSpaceDE w:val="0"/>
        <w:autoSpaceDN w:val="0"/>
        <w:adjustRightInd w:val="0"/>
        <w:rPr>
          <w:rFonts w:asciiTheme="majorHAnsi" w:hAnsiTheme="majorHAnsi" w:cs="TimesNewRomanPSMT"/>
          <w:sz w:val="24"/>
          <w:szCs w:val="24"/>
        </w:rPr>
      </w:pPr>
      <w:r w:rsidRPr="007E4764">
        <w:rPr>
          <w:rFonts w:asciiTheme="majorHAnsi" w:hAnsiTheme="majorHAnsi" w:cs="TimesNewRomanPSMT"/>
          <w:sz w:val="24"/>
          <w:szCs w:val="24"/>
        </w:rPr>
        <w:t>This study was basically used three broad categories of data analysis, namely ratios, descriptive and econometric.</w:t>
      </w:r>
    </w:p>
    <w:p w:rsidR="00D772A3" w:rsidRPr="007E4764" w:rsidRDefault="00D772A3" w:rsidP="00D772A3">
      <w:pPr>
        <w:autoSpaceDE w:val="0"/>
        <w:autoSpaceDN w:val="0"/>
        <w:adjustRightInd w:val="0"/>
        <w:rPr>
          <w:rFonts w:ascii="Franklin Gothic Medium Cond" w:hAnsi="Franklin Gothic Medium Cond" w:cs="TimesNewRomanPS-BoldMT"/>
          <w:bCs/>
          <w:sz w:val="28"/>
          <w:szCs w:val="24"/>
        </w:rPr>
      </w:pPr>
      <w:r w:rsidRPr="007E4764">
        <w:rPr>
          <w:rFonts w:ascii="Franklin Gothic Medium Cond" w:hAnsi="Franklin Gothic Medium Cond" w:cs="TimesNewRomanPS-BoldMT"/>
          <w:bCs/>
          <w:sz w:val="28"/>
          <w:szCs w:val="24"/>
        </w:rPr>
        <w:lastRenderedPageBreak/>
        <w:t>3.6.1 Descriptive Statistics</w:t>
      </w:r>
    </w:p>
    <w:p w:rsidR="00D772A3" w:rsidRPr="007E4764" w:rsidRDefault="00D772A3" w:rsidP="00D772A3">
      <w:pPr>
        <w:autoSpaceDE w:val="0"/>
        <w:autoSpaceDN w:val="0"/>
        <w:adjustRightInd w:val="0"/>
        <w:rPr>
          <w:rFonts w:asciiTheme="majorHAnsi" w:eastAsia="TimesNewRomanPS-BoldMT" w:hAnsiTheme="majorHAnsi" w:cs="TimesNewRomanPS-BoldMT"/>
          <w:b/>
          <w:bCs/>
          <w:sz w:val="24"/>
          <w:szCs w:val="24"/>
        </w:rPr>
      </w:pPr>
      <w:r w:rsidRPr="007E4764">
        <w:rPr>
          <w:rFonts w:asciiTheme="majorHAnsi" w:hAnsiTheme="majorHAnsi" w:cs="Times New Roman"/>
          <w:sz w:val="24"/>
          <w:szCs w:val="24"/>
        </w:rPr>
        <w:t xml:space="preserve">Descriptive statistics are important to provide a clear picture of the characteristics of sample units. By applying descriptive statistics one can compare and contrast different categories of sample units (farm households) with respect to the desired characteristics. </w:t>
      </w:r>
      <w:r w:rsidRPr="007E4764">
        <w:rPr>
          <w:rFonts w:asciiTheme="majorHAnsi" w:hAnsiTheme="majorHAnsi" w:cs="TimesNewRomanPSMT"/>
          <w:sz w:val="24"/>
          <w:szCs w:val="24"/>
        </w:rPr>
        <w:t xml:space="preserve">Descriptive statistics permit the researcher to meaningfully describe many pieces of data with a few indices (Gay &amp; Airasian, 2000). </w:t>
      </w:r>
    </w:p>
    <w:p w:rsidR="00D772A3" w:rsidRPr="007E4764" w:rsidRDefault="00D772A3" w:rsidP="00D772A3">
      <w:pPr>
        <w:autoSpaceDE w:val="0"/>
        <w:autoSpaceDN w:val="0"/>
        <w:adjustRightInd w:val="0"/>
        <w:rPr>
          <w:rFonts w:asciiTheme="majorHAnsi" w:hAnsiTheme="majorHAnsi" w:cs="TimesNewRomanPSMT"/>
          <w:sz w:val="16"/>
          <w:szCs w:val="24"/>
        </w:rPr>
      </w:pPr>
    </w:p>
    <w:p w:rsidR="00D772A3" w:rsidRPr="007E4764" w:rsidRDefault="00D772A3" w:rsidP="00D772A3">
      <w:pPr>
        <w:autoSpaceDE w:val="0"/>
        <w:autoSpaceDN w:val="0"/>
        <w:adjustRightInd w:val="0"/>
        <w:rPr>
          <w:rFonts w:asciiTheme="majorHAnsi" w:hAnsiTheme="majorHAnsi" w:cs="Times New Roman"/>
          <w:sz w:val="24"/>
          <w:szCs w:val="24"/>
        </w:rPr>
      </w:pPr>
      <w:r w:rsidRPr="007E4764">
        <w:rPr>
          <w:rFonts w:asciiTheme="majorHAnsi" w:hAnsiTheme="majorHAnsi" w:cs="Times New Roman"/>
          <w:sz w:val="24"/>
          <w:szCs w:val="24"/>
        </w:rPr>
        <w:t xml:space="preserve">In this study, descriptive statistics such as mean and percentage were used along the econometric model to analyze the collected secondary and primary data. Whenever and wherever necessary, data would be tabulated or presented in graphs. Moreover qualitative data shall be entertained with </w:t>
      </w:r>
      <w:r w:rsidRPr="007E4764">
        <w:rPr>
          <w:rFonts w:asciiTheme="majorHAnsi" w:eastAsia="TimesNewRomanPS-BoldMT" w:hAnsiTheme="majorHAnsi" w:cs="TimesNewRomanPS-BoldMT"/>
          <w:bCs/>
          <w:sz w:val="24"/>
          <w:szCs w:val="24"/>
        </w:rPr>
        <w:t xml:space="preserve">econometric </w:t>
      </w:r>
      <w:r w:rsidRPr="007E4764">
        <w:rPr>
          <w:rFonts w:asciiTheme="majorHAnsi" w:hAnsiTheme="majorHAnsi" w:cs="Times New Roman"/>
          <w:sz w:val="24"/>
          <w:szCs w:val="24"/>
        </w:rPr>
        <w:t>analysis with narration of responses obtained from participated of the interview.</w:t>
      </w:r>
    </w:p>
    <w:p w:rsidR="00D772A3" w:rsidRPr="007E4764" w:rsidRDefault="00D772A3" w:rsidP="00D772A3">
      <w:pPr>
        <w:autoSpaceDE w:val="0"/>
        <w:autoSpaceDN w:val="0"/>
        <w:adjustRightInd w:val="0"/>
        <w:rPr>
          <w:rFonts w:asciiTheme="majorHAnsi" w:hAnsiTheme="majorHAnsi" w:cs="Times New Roman"/>
          <w:sz w:val="10"/>
          <w:szCs w:val="24"/>
        </w:rPr>
      </w:pPr>
    </w:p>
    <w:p w:rsidR="00D772A3" w:rsidRPr="007E4764" w:rsidRDefault="00D772A3" w:rsidP="00D772A3">
      <w:pPr>
        <w:autoSpaceDE w:val="0"/>
        <w:autoSpaceDN w:val="0"/>
        <w:adjustRightInd w:val="0"/>
        <w:rPr>
          <w:rFonts w:ascii="Franklin Gothic Medium Cond" w:hAnsi="Franklin Gothic Medium Cond" w:cs="TimesNewRomanPS-BoldMT"/>
          <w:bCs/>
          <w:sz w:val="28"/>
          <w:szCs w:val="24"/>
        </w:rPr>
      </w:pPr>
      <w:r w:rsidRPr="007E4764">
        <w:rPr>
          <w:rFonts w:ascii="Franklin Gothic Medium Cond" w:hAnsi="Franklin Gothic Medium Cond" w:cs="TimesNewRomanPS-BoldMT"/>
          <w:bCs/>
          <w:sz w:val="28"/>
          <w:szCs w:val="24"/>
        </w:rPr>
        <w:t>3.6.2 Performance Criterion and Measures</w:t>
      </w:r>
    </w:p>
    <w:p w:rsidR="00D772A3" w:rsidRPr="007E4764" w:rsidRDefault="00D772A3" w:rsidP="00D772A3">
      <w:pPr>
        <w:autoSpaceDE w:val="0"/>
        <w:autoSpaceDN w:val="0"/>
        <w:adjustRightInd w:val="0"/>
        <w:rPr>
          <w:rFonts w:asciiTheme="majorHAnsi" w:eastAsia="TimesNewRomanPS-BoldMT" w:hAnsiTheme="majorHAnsi" w:cs="TimesNewRomanPSMT"/>
          <w:sz w:val="24"/>
          <w:szCs w:val="24"/>
        </w:rPr>
      </w:pPr>
      <w:r w:rsidRPr="007E4764">
        <w:rPr>
          <w:rFonts w:asciiTheme="majorHAnsi" w:eastAsia="TimesNewRomanPS-BoldMT" w:hAnsiTheme="majorHAnsi" w:cs="TimesNewRomanPSMT"/>
          <w:sz w:val="24"/>
          <w:szCs w:val="24"/>
        </w:rPr>
        <w:t xml:space="preserve">The first objective is addressed by analyzing different performance measures. Measurement of performance involves knowing how far actual performance is consistent with planned performance or with standards already established. Measurement of actual performance does not mean merely knowing what has happened. It should also include why that has happened, deviations between actual and planned (standard) should be identified so that corrective actions could be initiated (Mamoria, </w:t>
      </w:r>
      <w:r w:rsidRPr="007E4764">
        <w:rPr>
          <w:rFonts w:asciiTheme="majorHAnsi" w:eastAsia="TimesNewRomanPS-BoldMT" w:hAnsiTheme="majorHAnsi" w:cs="Times New Roman"/>
          <w:i/>
          <w:iCs/>
          <w:sz w:val="24"/>
          <w:szCs w:val="24"/>
        </w:rPr>
        <w:t>et al.</w:t>
      </w:r>
      <w:r w:rsidRPr="007E4764">
        <w:rPr>
          <w:rFonts w:asciiTheme="majorHAnsi" w:eastAsia="TimesNewRomanPS-BoldMT" w:hAnsiTheme="majorHAnsi" w:cs="TimesNewRomanPSMT"/>
          <w:sz w:val="24"/>
          <w:szCs w:val="24"/>
        </w:rPr>
        <w:t xml:space="preserve">, 2003). Marketers today are showing a growing interest in developing better marketing metrics for measuring marketing performance (Kotler, 2003). Kotler, (2003) lists four types of marketing control needed by companies </w:t>
      </w:r>
      <w:r w:rsidRPr="007E4764">
        <w:rPr>
          <w:rFonts w:asciiTheme="majorHAnsi" w:eastAsia="TimesNewRomanPS-BoldMT" w:hAnsiTheme="majorHAnsi" w:cs="TimesNewRomanPSMT"/>
          <w:sz w:val="24"/>
          <w:szCs w:val="24"/>
        </w:rPr>
        <w:lastRenderedPageBreak/>
        <w:t>including cooperatives: annual-plan control, profitabili</w:t>
      </w:r>
      <w:r>
        <w:rPr>
          <w:rFonts w:asciiTheme="majorHAnsi" w:eastAsia="TimesNewRomanPS-BoldMT" w:hAnsiTheme="majorHAnsi" w:cs="TimesNewRomanPSMT"/>
          <w:sz w:val="24"/>
          <w:szCs w:val="24"/>
        </w:rPr>
        <w:t xml:space="preserve">ty control, efficiency control </w:t>
      </w:r>
      <w:r w:rsidRPr="007E4764">
        <w:rPr>
          <w:rFonts w:asciiTheme="majorHAnsi" w:eastAsia="TimesNewRomanPS-BoldMT" w:hAnsiTheme="majorHAnsi" w:cs="TimesNewRomanPSMT"/>
          <w:sz w:val="24"/>
          <w:szCs w:val="24"/>
        </w:rPr>
        <w:t>and strategic control.</w:t>
      </w:r>
    </w:p>
    <w:p w:rsidR="00D772A3" w:rsidRPr="007E4764" w:rsidRDefault="00D772A3" w:rsidP="00D772A3">
      <w:pPr>
        <w:autoSpaceDE w:val="0"/>
        <w:autoSpaceDN w:val="0"/>
        <w:adjustRightInd w:val="0"/>
        <w:rPr>
          <w:rFonts w:asciiTheme="majorHAnsi" w:eastAsia="TimesNewRomanPS-BoldMT" w:hAnsiTheme="majorHAnsi" w:cs="TimesNewRomanPSMT"/>
          <w:sz w:val="16"/>
          <w:szCs w:val="24"/>
        </w:rPr>
      </w:pPr>
    </w:p>
    <w:p w:rsidR="00D772A3" w:rsidRPr="007E4764" w:rsidRDefault="00D772A3" w:rsidP="00D772A3">
      <w:pPr>
        <w:autoSpaceDE w:val="0"/>
        <w:autoSpaceDN w:val="0"/>
        <w:adjustRightInd w:val="0"/>
        <w:rPr>
          <w:rFonts w:asciiTheme="majorHAnsi" w:hAnsiTheme="majorHAnsi" w:cs="TimesNewRomanPSMT"/>
          <w:sz w:val="24"/>
          <w:szCs w:val="24"/>
        </w:rPr>
      </w:pPr>
      <w:r w:rsidRPr="007E4764">
        <w:rPr>
          <w:rFonts w:asciiTheme="majorHAnsi" w:hAnsiTheme="majorHAnsi" w:cs="TimesNewRomanPSMT"/>
          <w:sz w:val="24"/>
          <w:szCs w:val="24"/>
        </w:rPr>
        <w:t>A firm establishes performance criteria consistent with its mission and objectives. Typically, business managers are concerned with overall performance in five key areas as they apply to design and implementation of the marketing mix: Profitability, Activity, Productivity, liquidity, and leverage (Anderson and Vincze, 2000).</w:t>
      </w:r>
    </w:p>
    <w:p w:rsidR="00D772A3" w:rsidRPr="007E4764" w:rsidRDefault="00D772A3" w:rsidP="00D772A3">
      <w:pPr>
        <w:autoSpaceDE w:val="0"/>
        <w:autoSpaceDN w:val="0"/>
        <w:adjustRightInd w:val="0"/>
        <w:rPr>
          <w:rFonts w:asciiTheme="majorHAnsi" w:hAnsiTheme="majorHAnsi" w:cs="TimesNewRomanPSMT"/>
          <w:sz w:val="16"/>
          <w:szCs w:val="24"/>
        </w:rPr>
      </w:pPr>
    </w:p>
    <w:p w:rsidR="00D772A3" w:rsidRPr="007E4764" w:rsidRDefault="00D772A3" w:rsidP="00D772A3">
      <w:pPr>
        <w:autoSpaceDE w:val="0"/>
        <w:autoSpaceDN w:val="0"/>
        <w:adjustRightInd w:val="0"/>
        <w:rPr>
          <w:rFonts w:asciiTheme="majorHAnsi" w:hAnsiTheme="majorHAnsi" w:cs="TimesNewRomanPSMT"/>
          <w:sz w:val="24"/>
          <w:szCs w:val="24"/>
        </w:rPr>
      </w:pPr>
      <w:r w:rsidRPr="007E4764">
        <w:rPr>
          <w:rFonts w:asciiTheme="majorHAnsi" w:hAnsiTheme="majorHAnsi" w:cs="TimesNewRomanPSMT"/>
          <w:sz w:val="24"/>
          <w:szCs w:val="24"/>
        </w:rPr>
        <w:t>Although attempt w</w:t>
      </w:r>
      <w:r>
        <w:rPr>
          <w:rFonts w:asciiTheme="majorHAnsi" w:hAnsiTheme="majorHAnsi" w:cs="TimesNewRomanPSMT"/>
          <w:sz w:val="24"/>
          <w:szCs w:val="24"/>
        </w:rPr>
        <w:t xml:space="preserve">ould </w:t>
      </w:r>
      <w:r w:rsidRPr="007E4764">
        <w:rPr>
          <w:rFonts w:asciiTheme="majorHAnsi" w:hAnsiTheme="majorHAnsi" w:cs="TimesNewRomanPSMT"/>
          <w:sz w:val="24"/>
          <w:szCs w:val="24"/>
        </w:rPr>
        <w:t>be made to use all types of performance control techniques, the performance of the primary agricultural cooperatives in Wadla woreda was analyzed with special reference to financial analysis due to budget, time, and information constraints. In the process, from the audit reports of the cooperatives, the balance sheet and profit and loss statements (Income Statement) were used to calculate key performance criteria.</w:t>
      </w:r>
    </w:p>
    <w:p w:rsidR="00D772A3" w:rsidRPr="00993A09" w:rsidRDefault="00D772A3" w:rsidP="00D772A3">
      <w:pPr>
        <w:autoSpaceDE w:val="0"/>
        <w:autoSpaceDN w:val="0"/>
        <w:adjustRightInd w:val="0"/>
        <w:rPr>
          <w:rFonts w:asciiTheme="majorHAnsi" w:hAnsiTheme="majorHAnsi" w:cs="TimesNewRomanPSMT"/>
          <w:sz w:val="16"/>
          <w:szCs w:val="24"/>
        </w:rPr>
      </w:pPr>
    </w:p>
    <w:p w:rsidR="00D772A3" w:rsidRPr="007E4764" w:rsidRDefault="00D772A3" w:rsidP="00D772A3">
      <w:pPr>
        <w:autoSpaceDE w:val="0"/>
        <w:autoSpaceDN w:val="0"/>
        <w:adjustRightInd w:val="0"/>
        <w:rPr>
          <w:rFonts w:asciiTheme="majorHAnsi" w:eastAsia="TimesNewRomanPS-BoldMT" w:hAnsiTheme="majorHAnsi" w:cs="TimesNewRomanPSMT"/>
          <w:sz w:val="24"/>
          <w:szCs w:val="24"/>
        </w:rPr>
      </w:pPr>
      <w:r w:rsidRPr="007E4764">
        <w:rPr>
          <w:rFonts w:asciiTheme="majorHAnsi" w:eastAsia="TimesNewRomanPS-BoldMT" w:hAnsiTheme="majorHAnsi" w:cs="TimesNewRomanPSMT"/>
          <w:sz w:val="24"/>
          <w:szCs w:val="24"/>
        </w:rPr>
        <w:t>From the audit reports of cooperatives, balance sheets and income statements were used to analyze financial ratios. The most well-known financial statement is the balance sheet. It gives a view of the assets and liabilities of the cooperative at the end of each accounting period. The income statement summarizes the revenues and expenses of the cooperative during each accounting period and shows the result of the operation of the cooperative during the period.</w:t>
      </w:r>
    </w:p>
    <w:p w:rsidR="00D772A3" w:rsidRPr="007E4764" w:rsidRDefault="00D772A3" w:rsidP="00D772A3">
      <w:pPr>
        <w:autoSpaceDE w:val="0"/>
        <w:autoSpaceDN w:val="0"/>
        <w:adjustRightInd w:val="0"/>
        <w:rPr>
          <w:rFonts w:asciiTheme="majorHAnsi" w:eastAsia="TimesNewRomanPS-BoldMT" w:hAnsiTheme="majorHAnsi" w:cs="TimesNewRomanPSMT"/>
          <w:sz w:val="14"/>
          <w:szCs w:val="24"/>
        </w:rPr>
      </w:pPr>
    </w:p>
    <w:p w:rsidR="00D772A3" w:rsidRDefault="00D772A3" w:rsidP="00D772A3">
      <w:pPr>
        <w:autoSpaceDE w:val="0"/>
        <w:autoSpaceDN w:val="0"/>
        <w:adjustRightInd w:val="0"/>
        <w:rPr>
          <w:rFonts w:ascii="Franklin Gothic Medium Cond" w:hAnsi="Franklin Gothic Medium Cond" w:cs="TimesNewRomanPS-BoldMT"/>
          <w:bCs/>
          <w:sz w:val="26"/>
          <w:szCs w:val="24"/>
        </w:rPr>
      </w:pPr>
    </w:p>
    <w:p w:rsidR="00D772A3" w:rsidRPr="007E4764" w:rsidRDefault="00D772A3" w:rsidP="00D772A3">
      <w:pPr>
        <w:autoSpaceDE w:val="0"/>
        <w:autoSpaceDN w:val="0"/>
        <w:adjustRightInd w:val="0"/>
        <w:rPr>
          <w:rFonts w:ascii="Franklin Gothic Medium Cond" w:hAnsi="Franklin Gothic Medium Cond" w:cs="TimesNewRomanPS-BoldMT"/>
          <w:bCs/>
          <w:sz w:val="26"/>
          <w:szCs w:val="24"/>
        </w:rPr>
      </w:pPr>
      <w:r w:rsidRPr="007E4764">
        <w:rPr>
          <w:rFonts w:ascii="Franklin Gothic Medium Cond" w:hAnsi="Franklin Gothic Medium Cond" w:cs="TimesNewRomanPS-BoldMT"/>
          <w:bCs/>
          <w:sz w:val="26"/>
          <w:szCs w:val="24"/>
        </w:rPr>
        <w:lastRenderedPageBreak/>
        <w:t>3.6.2.1 Ratio Analysis</w:t>
      </w:r>
    </w:p>
    <w:p w:rsidR="00D772A3" w:rsidRPr="007E4764" w:rsidRDefault="00D772A3" w:rsidP="00D772A3">
      <w:pPr>
        <w:autoSpaceDE w:val="0"/>
        <w:autoSpaceDN w:val="0"/>
        <w:adjustRightInd w:val="0"/>
        <w:rPr>
          <w:rFonts w:asciiTheme="majorHAnsi" w:eastAsia="TimesNewRoman" w:hAnsiTheme="majorHAnsi" w:cs="TimesNewRoman"/>
          <w:sz w:val="24"/>
          <w:szCs w:val="24"/>
        </w:rPr>
      </w:pPr>
      <w:r w:rsidRPr="007E4764">
        <w:rPr>
          <w:rFonts w:asciiTheme="majorHAnsi" w:hAnsiTheme="majorHAnsi" w:cs="TimesNewRoman"/>
          <w:sz w:val="24"/>
          <w:szCs w:val="24"/>
        </w:rPr>
        <w:t xml:space="preserve">To meet the first objective of the study, different financial ratios were used. Ratios can be used as one tool in identifying areas of strengths or weakness in cooperatives. Financial ratios enable to make comparison of cooperative’s financial conditions over time or in relation to other cooperatives. Ratios standardize various elements of financial data for differences in the size of a series of financial data when making comparisons over time or among cooperatives </w:t>
      </w:r>
      <w:r w:rsidRPr="007E4764">
        <w:rPr>
          <w:rFonts w:asciiTheme="majorHAnsi" w:eastAsia="TimesNewRoman" w:hAnsiTheme="majorHAnsi" w:cs="TimesNewRoman"/>
          <w:sz w:val="24"/>
          <w:szCs w:val="24"/>
        </w:rPr>
        <w:t>(Kay, 1986).</w:t>
      </w:r>
      <w:r w:rsidRPr="007E4764">
        <w:rPr>
          <w:rFonts w:asciiTheme="majorHAnsi" w:eastAsia="TimesNewRomanPS-BoldMT" w:hAnsiTheme="majorHAnsi" w:cs="TimesNewRomanPSMT"/>
          <w:sz w:val="24"/>
          <w:szCs w:val="24"/>
        </w:rPr>
        <w:t xml:space="preserve"> Ratios were calculated from the audit reports of primary agricultural Cooperatives.</w:t>
      </w:r>
    </w:p>
    <w:p w:rsidR="00D772A3" w:rsidRPr="00993A09" w:rsidRDefault="00D772A3" w:rsidP="00D772A3">
      <w:pPr>
        <w:autoSpaceDE w:val="0"/>
        <w:autoSpaceDN w:val="0"/>
        <w:adjustRightInd w:val="0"/>
        <w:rPr>
          <w:rFonts w:asciiTheme="majorHAnsi" w:hAnsiTheme="majorHAnsi" w:cs="TimesNewRoman"/>
          <w:sz w:val="10"/>
          <w:szCs w:val="24"/>
        </w:rPr>
      </w:pPr>
    </w:p>
    <w:p w:rsidR="00D772A3" w:rsidRPr="007E4764" w:rsidRDefault="00D772A3" w:rsidP="00D772A3">
      <w:pPr>
        <w:autoSpaceDE w:val="0"/>
        <w:autoSpaceDN w:val="0"/>
        <w:adjustRightInd w:val="0"/>
        <w:rPr>
          <w:rFonts w:ascii="Franklin Gothic Medium Cond" w:hAnsi="Franklin Gothic Medium Cond" w:cs="TimesNewRomanPS-BoldMT"/>
          <w:bCs/>
          <w:sz w:val="26"/>
          <w:szCs w:val="24"/>
        </w:rPr>
      </w:pPr>
      <w:r w:rsidRPr="007E4764">
        <w:rPr>
          <w:rFonts w:ascii="Franklin Gothic Medium Cond" w:hAnsi="Franklin Gothic Medium Cond" w:cs="TimesNewRomanPS-BoldMT"/>
          <w:bCs/>
          <w:sz w:val="26"/>
          <w:szCs w:val="24"/>
        </w:rPr>
        <w:t>3.6.2.1.1 Liquidity Ratio</w:t>
      </w:r>
    </w:p>
    <w:p w:rsidR="00D772A3" w:rsidRPr="007E4764" w:rsidRDefault="00D772A3" w:rsidP="00D772A3">
      <w:pPr>
        <w:autoSpaceDE w:val="0"/>
        <w:autoSpaceDN w:val="0"/>
        <w:adjustRightInd w:val="0"/>
        <w:rPr>
          <w:rFonts w:asciiTheme="majorHAnsi" w:hAnsiTheme="majorHAnsi" w:cs="TimesNewRomanPSMT"/>
          <w:sz w:val="24"/>
          <w:szCs w:val="24"/>
        </w:rPr>
      </w:pPr>
      <w:r w:rsidRPr="007E4764">
        <w:rPr>
          <w:rFonts w:asciiTheme="majorHAnsi" w:hAnsiTheme="majorHAnsi" w:cs="TimesNewRoman"/>
          <w:sz w:val="24"/>
          <w:szCs w:val="24"/>
        </w:rPr>
        <w:t>A cooperative intends to remain viable business entity must have enough cash on hand to pay its debts as they come due. In other words, the cooperatives must remain liquid. One way to determine whether this is the case to examine the relationship between a cooperative’s current assets and current liabilities. Liquidity ratios are quick measure of cooperative’s ability to provide sufficient cash to conduct business over the next few months. According to Nevue (1985); Bringham and Houston (1998) and William et al.(2003) one of the most commonly used liquidity ratio is the current ratio that is computed by dividing current asset by current liabilities.</w:t>
      </w:r>
      <w:r w:rsidRPr="007E4764">
        <w:rPr>
          <w:rFonts w:asciiTheme="majorHAnsi" w:hAnsiTheme="majorHAnsi" w:cs="TimesNewRomanPSMT"/>
          <w:sz w:val="24"/>
          <w:szCs w:val="24"/>
        </w:rPr>
        <w:t xml:space="preserve"> A rule of thumb sometimes applied to the current ratio is that it should be around 2 (Gittinger, 1982).</w:t>
      </w:r>
    </w:p>
    <w:p w:rsidR="00D772A3" w:rsidRPr="007E4764" w:rsidRDefault="00D772A3" w:rsidP="00D772A3">
      <w:pPr>
        <w:autoSpaceDE w:val="0"/>
        <w:autoSpaceDN w:val="0"/>
        <w:adjustRightInd w:val="0"/>
        <w:rPr>
          <w:rFonts w:asciiTheme="majorHAnsi" w:hAnsiTheme="majorHAnsi" w:cs="TimesNewRoman"/>
          <w:sz w:val="10"/>
          <w:szCs w:val="24"/>
        </w:rPr>
      </w:pP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tblPr>
      <w:tblGrid>
        <w:gridCol w:w="2088"/>
        <w:gridCol w:w="1980"/>
        <w:gridCol w:w="3510"/>
      </w:tblGrid>
      <w:tr w:rsidR="00D772A3" w:rsidRPr="007E4764" w:rsidTr="00504F1A">
        <w:tc>
          <w:tcPr>
            <w:tcW w:w="2088" w:type="dxa"/>
            <w:vMerge w:val="restart"/>
            <w:vAlign w:val="center"/>
          </w:tcPr>
          <w:p w:rsidR="00D772A3" w:rsidRPr="007E4764" w:rsidRDefault="00D772A3" w:rsidP="00504F1A">
            <w:pPr>
              <w:spacing w:line="276" w:lineRule="auto"/>
              <w:jc w:val="center"/>
            </w:pPr>
            <w:r w:rsidRPr="007E4764">
              <w:rPr>
                <w:rFonts w:asciiTheme="majorHAnsi" w:hAnsiTheme="majorHAnsi" w:cs="TimesNewRoman"/>
                <w:sz w:val="24"/>
                <w:szCs w:val="24"/>
              </w:rPr>
              <w:t>Current Ratio =</w:t>
            </w:r>
          </w:p>
        </w:tc>
        <w:tc>
          <w:tcPr>
            <w:tcW w:w="1980" w:type="dxa"/>
          </w:tcPr>
          <w:p w:rsidR="00D772A3" w:rsidRPr="007E4764" w:rsidRDefault="00D772A3" w:rsidP="00504F1A">
            <w:pPr>
              <w:spacing w:line="276" w:lineRule="auto"/>
            </w:pPr>
            <w:r w:rsidRPr="007E4764">
              <w:rPr>
                <w:rStyle w:val="Strong"/>
                <w:rFonts w:asciiTheme="majorHAnsi" w:hAnsiTheme="majorHAnsi" w:cs="Arial"/>
                <w:b w:val="0"/>
              </w:rPr>
              <w:t>Current Assets</w:t>
            </w:r>
          </w:p>
        </w:tc>
        <w:tc>
          <w:tcPr>
            <w:tcW w:w="3510" w:type="dxa"/>
            <w:vMerge w:val="restart"/>
            <w:vAlign w:val="center"/>
          </w:tcPr>
          <w:p w:rsidR="00D772A3" w:rsidRPr="007E4764" w:rsidRDefault="00D772A3" w:rsidP="00504F1A">
            <w:pPr>
              <w:spacing w:line="276" w:lineRule="auto"/>
              <w:jc w:val="center"/>
            </w:pPr>
            <w:r w:rsidRPr="007E4764">
              <w:rPr>
                <w:rStyle w:val="Strong"/>
                <w:rFonts w:ascii="Tw Cen MT Condensed Extra Bold" w:hAnsi="Tw Cen MT Condensed Extra Bold" w:cs="Arial"/>
                <w:b w:val="0"/>
                <w:sz w:val="24"/>
              </w:rPr>
              <w:t>. . . . . . . . . . . . . . . . . . . .</w:t>
            </w:r>
            <w:r w:rsidRPr="007E4764">
              <w:rPr>
                <w:rStyle w:val="Strong"/>
                <w:rFonts w:asciiTheme="majorHAnsi" w:hAnsiTheme="majorHAnsi" w:cs="Arial"/>
                <w:b w:val="0"/>
                <w:sz w:val="24"/>
              </w:rPr>
              <w:t xml:space="preserve"> </w:t>
            </w:r>
            <w:r w:rsidRPr="007E4764">
              <w:rPr>
                <w:rStyle w:val="Strong"/>
                <w:rFonts w:asciiTheme="majorHAnsi" w:hAnsiTheme="majorHAnsi" w:cs="Arial"/>
                <w:b w:val="0"/>
              </w:rPr>
              <w:t>Eq (1)</w:t>
            </w:r>
          </w:p>
        </w:tc>
      </w:tr>
      <w:tr w:rsidR="00D772A3" w:rsidRPr="007E4764" w:rsidTr="00504F1A">
        <w:tc>
          <w:tcPr>
            <w:tcW w:w="2088" w:type="dxa"/>
            <w:vMerge/>
          </w:tcPr>
          <w:p w:rsidR="00D772A3" w:rsidRPr="007E4764" w:rsidRDefault="00D772A3" w:rsidP="00504F1A">
            <w:pPr>
              <w:spacing w:line="276" w:lineRule="auto"/>
            </w:pPr>
          </w:p>
        </w:tc>
        <w:tc>
          <w:tcPr>
            <w:tcW w:w="1980" w:type="dxa"/>
          </w:tcPr>
          <w:p w:rsidR="00D772A3" w:rsidRPr="007E4764" w:rsidRDefault="00D772A3" w:rsidP="00504F1A">
            <w:pPr>
              <w:spacing w:line="276" w:lineRule="auto"/>
            </w:pPr>
            <w:r w:rsidRPr="007E4764">
              <w:rPr>
                <w:rStyle w:val="Strong"/>
                <w:rFonts w:asciiTheme="majorHAnsi" w:hAnsiTheme="majorHAnsi" w:cs="Arial"/>
                <w:b w:val="0"/>
              </w:rPr>
              <w:t>Current Liabilities</w:t>
            </w:r>
          </w:p>
        </w:tc>
        <w:tc>
          <w:tcPr>
            <w:tcW w:w="3510" w:type="dxa"/>
            <w:vMerge/>
          </w:tcPr>
          <w:p w:rsidR="00D772A3" w:rsidRPr="007E4764" w:rsidRDefault="00D772A3" w:rsidP="00504F1A">
            <w:pPr>
              <w:spacing w:line="276" w:lineRule="auto"/>
            </w:pPr>
          </w:p>
        </w:tc>
      </w:tr>
    </w:tbl>
    <w:p w:rsidR="00D772A3" w:rsidRPr="007E4764" w:rsidRDefault="00D772A3" w:rsidP="00D772A3">
      <w:pPr>
        <w:autoSpaceDE w:val="0"/>
        <w:autoSpaceDN w:val="0"/>
        <w:adjustRightInd w:val="0"/>
        <w:rPr>
          <w:rFonts w:asciiTheme="majorHAnsi" w:hAnsiTheme="majorHAnsi" w:cs="TimesNewRoman"/>
          <w:szCs w:val="24"/>
        </w:rPr>
      </w:pPr>
    </w:p>
    <w:p w:rsidR="00D772A3" w:rsidRDefault="00D772A3" w:rsidP="00D772A3">
      <w:pPr>
        <w:autoSpaceDE w:val="0"/>
        <w:autoSpaceDN w:val="0"/>
        <w:adjustRightInd w:val="0"/>
        <w:rPr>
          <w:rFonts w:ascii="Franklin Gothic Medium Cond" w:hAnsi="Franklin Gothic Medium Cond" w:cs="TimesNewRomanPS-BoldMT"/>
          <w:bCs/>
          <w:sz w:val="26"/>
          <w:szCs w:val="24"/>
        </w:rPr>
      </w:pPr>
    </w:p>
    <w:p w:rsidR="00D772A3" w:rsidRPr="007E4764" w:rsidRDefault="00D772A3" w:rsidP="00D772A3">
      <w:pPr>
        <w:autoSpaceDE w:val="0"/>
        <w:autoSpaceDN w:val="0"/>
        <w:adjustRightInd w:val="0"/>
        <w:rPr>
          <w:rFonts w:ascii="Franklin Gothic Medium Cond" w:hAnsi="Franklin Gothic Medium Cond" w:cs="TimesNewRomanPS-BoldMT"/>
          <w:bCs/>
          <w:sz w:val="26"/>
          <w:szCs w:val="24"/>
        </w:rPr>
      </w:pPr>
      <w:r w:rsidRPr="007E4764">
        <w:rPr>
          <w:rFonts w:ascii="Franklin Gothic Medium Cond" w:hAnsi="Franklin Gothic Medium Cond" w:cs="TimesNewRomanPS-BoldMT"/>
          <w:bCs/>
          <w:sz w:val="26"/>
          <w:szCs w:val="24"/>
        </w:rPr>
        <w:lastRenderedPageBreak/>
        <w:t>3.6.2.1.2 Financial Leverage Management Ratio</w:t>
      </w:r>
    </w:p>
    <w:p w:rsidR="00D772A3" w:rsidRPr="007E4764" w:rsidRDefault="00D772A3" w:rsidP="00D772A3">
      <w:pPr>
        <w:autoSpaceDE w:val="0"/>
        <w:autoSpaceDN w:val="0"/>
        <w:adjustRightInd w:val="0"/>
        <w:rPr>
          <w:rFonts w:asciiTheme="majorHAnsi" w:hAnsiTheme="majorHAnsi" w:cs="TimesNewRoman"/>
          <w:sz w:val="24"/>
          <w:szCs w:val="24"/>
        </w:rPr>
      </w:pPr>
      <w:r w:rsidRPr="007E4764">
        <w:rPr>
          <w:rFonts w:asciiTheme="majorHAnsi" w:hAnsiTheme="majorHAnsi" w:cs="TimesNewRoman"/>
          <w:sz w:val="24"/>
          <w:szCs w:val="24"/>
        </w:rPr>
        <w:t>Whenever, a cooperative finance a portion of asset with any type of financing such as debts, the cooperative is said to be using financial leverage. According</w:t>
      </w:r>
      <w:r>
        <w:rPr>
          <w:rFonts w:asciiTheme="majorHAnsi" w:hAnsiTheme="majorHAnsi" w:cs="TimesNewRoman"/>
          <w:sz w:val="24"/>
          <w:szCs w:val="24"/>
        </w:rPr>
        <w:t xml:space="preserve"> to </w:t>
      </w:r>
      <w:r w:rsidRPr="007E4764">
        <w:rPr>
          <w:rFonts w:asciiTheme="majorHAnsi" w:hAnsiTheme="majorHAnsi" w:cs="TimesNewRoman"/>
          <w:sz w:val="24"/>
          <w:szCs w:val="24"/>
        </w:rPr>
        <w:t xml:space="preserve">Bringham and Houston (1998) and William et al. (2003) financial leverage management ratio measures the degree to which a firm is employing financial leverage. </w:t>
      </w:r>
      <w:r>
        <w:rPr>
          <w:rFonts w:asciiTheme="majorHAnsi" w:hAnsiTheme="majorHAnsi" w:cs="TimesNewRoman"/>
          <w:sz w:val="24"/>
          <w:szCs w:val="24"/>
        </w:rPr>
        <w:t>In</w:t>
      </w:r>
      <w:r w:rsidRPr="007E4764">
        <w:rPr>
          <w:rFonts w:asciiTheme="majorHAnsi" w:hAnsiTheme="majorHAnsi" w:cs="TimesNewRoman"/>
          <w:sz w:val="24"/>
          <w:szCs w:val="24"/>
        </w:rPr>
        <w:t xml:space="preserve"> these authors, of the several types of financial leverage ratios, debt ratio is commonly used. It measures the portion of a firm’s total asset that is financed with creditor’s fund. It is computed by dividing total debt by total asset.</w:t>
      </w:r>
    </w:p>
    <w:p w:rsidR="00D772A3" w:rsidRPr="007E4764" w:rsidRDefault="00D772A3" w:rsidP="00D772A3">
      <w:pPr>
        <w:autoSpaceDE w:val="0"/>
        <w:autoSpaceDN w:val="0"/>
        <w:adjustRightInd w:val="0"/>
        <w:rPr>
          <w:rFonts w:asciiTheme="majorHAnsi" w:hAnsiTheme="majorHAnsi" w:cs="TimesNewRoman"/>
          <w:sz w:val="10"/>
          <w:szCs w:val="24"/>
        </w:rPr>
      </w:pP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tblPr>
      <w:tblGrid>
        <w:gridCol w:w="2358"/>
        <w:gridCol w:w="1710"/>
        <w:gridCol w:w="3780"/>
      </w:tblGrid>
      <w:tr w:rsidR="00D772A3" w:rsidRPr="007850A8" w:rsidTr="00504F1A">
        <w:tc>
          <w:tcPr>
            <w:tcW w:w="2358" w:type="dxa"/>
            <w:vMerge w:val="restart"/>
            <w:vAlign w:val="center"/>
          </w:tcPr>
          <w:p w:rsidR="00D772A3" w:rsidRPr="007850A8" w:rsidRDefault="00D772A3" w:rsidP="00504F1A">
            <w:pPr>
              <w:spacing w:line="276" w:lineRule="auto"/>
              <w:jc w:val="center"/>
              <w:rPr>
                <w:sz w:val="24"/>
                <w:szCs w:val="24"/>
              </w:rPr>
            </w:pPr>
            <w:r w:rsidRPr="007850A8">
              <w:rPr>
                <w:rFonts w:asciiTheme="majorHAnsi" w:hAnsiTheme="majorHAnsi" w:cs="TimesNewRoman"/>
                <w:sz w:val="24"/>
                <w:szCs w:val="24"/>
              </w:rPr>
              <w:t>Debt Ratio =</w:t>
            </w:r>
          </w:p>
        </w:tc>
        <w:tc>
          <w:tcPr>
            <w:tcW w:w="1710" w:type="dxa"/>
          </w:tcPr>
          <w:p w:rsidR="00D772A3" w:rsidRPr="007850A8" w:rsidRDefault="00D772A3" w:rsidP="00504F1A">
            <w:pPr>
              <w:spacing w:line="276" w:lineRule="auto"/>
              <w:jc w:val="center"/>
              <w:rPr>
                <w:sz w:val="24"/>
                <w:szCs w:val="24"/>
              </w:rPr>
            </w:pPr>
            <w:r w:rsidRPr="007850A8">
              <w:rPr>
                <w:rStyle w:val="Strong"/>
                <w:rFonts w:asciiTheme="majorHAnsi" w:hAnsiTheme="majorHAnsi" w:cs="Arial"/>
                <w:b w:val="0"/>
                <w:sz w:val="24"/>
                <w:szCs w:val="24"/>
              </w:rPr>
              <w:t>Total Debt</w:t>
            </w:r>
          </w:p>
        </w:tc>
        <w:tc>
          <w:tcPr>
            <w:tcW w:w="3780" w:type="dxa"/>
            <w:vMerge w:val="restart"/>
            <w:vAlign w:val="center"/>
          </w:tcPr>
          <w:p w:rsidR="00D772A3" w:rsidRPr="007850A8" w:rsidRDefault="00D772A3" w:rsidP="00504F1A">
            <w:pPr>
              <w:spacing w:line="276" w:lineRule="auto"/>
              <w:jc w:val="center"/>
              <w:rPr>
                <w:sz w:val="24"/>
                <w:szCs w:val="24"/>
              </w:rPr>
            </w:pPr>
            <w:r w:rsidRPr="007850A8">
              <w:rPr>
                <w:rStyle w:val="Strong"/>
                <w:rFonts w:ascii="Tw Cen MT Condensed Extra Bold" w:hAnsi="Tw Cen MT Condensed Extra Bold" w:cs="Arial"/>
                <w:b w:val="0"/>
                <w:sz w:val="24"/>
                <w:szCs w:val="24"/>
              </w:rPr>
              <w:t>. . . . . . . . . . . . . . . . . . . .</w:t>
            </w:r>
            <w:r w:rsidRPr="007850A8">
              <w:rPr>
                <w:rStyle w:val="Strong"/>
                <w:rFonts w:asciiTheme="majorHAnsi" w:hAnsiTheme="majorHAnsi" w:cs="Arial"/>
                <w:b w:val="0"/>
                <w:sz w:val="24"/>
                <w:szCs w:val="24"/>
              </w:rPr>
              <w:t xml:space="preserve"> Eq (2)</w:t>
            </w:r>
          </w:p>
        </w:tc>
      </w:tr>
      <w:tr w:rsidR="00D772A3" w:rsidRPr="007850A8" w:rsidTr="00504F1A">
        <w:tc>
          <w:tcPr>
            <w:tcW w:w="2358" w:type="dxa"/>
            <w:vMerge/>
          </w:tcPr>
          <w:p w:rsidR="00D772A3" w:rsidRPr="007850A8" w:rsidRDefault="00D772A3" w:rsidP="00504F1A">
            <w:pPr>
              <w:spacing w:line="276" w:lineRule="auto"/>
              <w:rPr>
                <w:sz w:val="24"/>
                <w:szCs w:val="24"/>
              </w:rPr>
            </w:pPr>
          </w:p>
        </w:tc>
        <w:tc>
          <w:tcPr>
            <w:tcW w:w="1710" w:type="dxa"/>
          </w:tcPr>
          <w:p w:rsidR="00D772A3" w:rsidRPr="007850A8" w:rsidRDefault="00D772A3" w:rsidP="00504F1A">
            <w:pPr>
              <w:spacing w:line="276" w:lineRule="auto"/>
              <w:jc w:val="center"/>
              <w:rPr>
                <w:sz w:val="24"/>
                <w:szCs w:val="24"/>
              </w:rPr>
            </w:pPr>
            <w:r w:rsidRPr="007850A8">
              <w:rPr>
                <w:rStyle w:val="Strong"/>
                <w:rFonts w:asciiTheme="majorHAnsi" w:hAnsiTheme="majorHAnsi" w:cs="Arial"/>
                <w:b w:val="0"/>
                <w:sz w:val="24"/>
                <w:szCs w:val="24"/>
              </w:rPr>
              <w:t>Total Asset</w:t>
            </w:r>
          </w:p>
        </w:tc>
        <w:tc>
          <w:tcPr>
            <w:tcW w:w="3780" w:type="dxa"/>
            <w:vMerge/>
          </w:tcPr>
          <w:p w:rsidR="00D772A3" w:rsidRPr="007850A8" w:rsidRDefault="00D772A3" w:rsidP="00504F1A">
            <w:pPr>
              <w:spacing w:line="276" w:lineRule="auto"/>
              <w:rPr>
                <w:sz w:val="24"/>
                <w:szCs w:val="24"/>
              </w:rPr>
            </w:pPr>
          </w:p>
        </w:tc>
      </w:tr>
    </w:tbl>
    <w:p w:rsidR="00D772A3" w:rsidRPr="007E4764" w:rsidRDefault="00D772A3" w:rsidP="00D772A3">
      <w:pPr>
        <w:autoSpaceDE w:val="0"/>
        <w:autoSpaceDN w:val="0"/>
        <w:adjustRightInd w:val="0"/>
        <w:rPr>
          <w:rFonts w:asciiTheme="majorHAnsi" w:hAnsiTheme="majorHAnsi" w:cs="TimesNewRoman"/>
          <w:sz w:val="20"/>
          <w:szCs w:val="24"/>
        </w:rPr>
      </w:pPr>
    </w:p>
    <w:p w:rsidR="00D772A3" w:rsidRPr="007E4764" w:rsidRDefault="00D772A3" w:rsidP="00D772A3">
      <w:pPr>
        <w:autoSpaceDE w:val="0"/>
        <w:autoSpaceDN w:val="0"/>
        <w:adjustRightInd w:val="0"/>
        <w:rPr>
          <w:rFonts w:asciiTheme="majorHAnsi" w:hAnsiTheme="majorHAnsi" w:cs="TimesNewRomanPSMT"/>
          <w:sz w:val="24"/>
          <w:szCs w:val="24"/>
        </w:rPr>
      </w:pPr>
      <w:r w:rsidRPr="007E4764">
        <w:rPr>
          <w:rFonts w:asciiTheme="majorHAnsi" w:hAnsiTheme="majorHAnsi" w:cs="TimesNewRomanPSMT"/>
          <w:sz w:val="24"/>
          <w:szCs w:val="24"/>
        </w:rPr>
        <w:t>There is no good rule of thumb for the debt-equity ratio. It depends on the enterprise ownership type and national objective. In agricultural projects, enterprises are likely to need a strong equity base (Gittinger, 1982).</w:t>
      </w:r>
    </w:p>
    <w:p w:rsidR="00D772A3" w:rsidRPr="00935D5F" w:rsidRDefault="00D772A3" w:rsidP="00D772A3">
      <w:pPr>
        <w:autoSpaceDE w:val="0"/>
        <w:autoSpaceDN w:val="0"/>
        <w:adjustRightInd w:val="0"/>
        <w:rPr>
          <w:rFonts w:ascii="Franklin Gothic Medium Cond" w:hAnsi="Franklin Gothic Medium Cond" w:cs="TimesNewRomanPS-BoldMT"/>
          <w:bCs/>
          <w:sz w:val="10"/>
          <w:szCs w:val="24"/>
        </w:rPr>
      </w:pPr>
    </w:p>
    <w:p w:rsidR="00D772A3" w:rsidRPr="007E4764" w:rsidRDefault="00D772A3" w:rsidP="00D772A3">
      <w:pPr>
        <w:autoSpaceDE w:val="0"/>
        <w:autoSpaceDN w:val="0"/>
        <w:adjustRightInd w:val="0"/>
        <w:rPr>
          <w:rFonts w:ascii="Franklin Gothic Medium Cond" w:hAnsi="Franklin Gothic Medium Cond" w:cs="TimesNewRomanPS-BoldMT"/>
          <w:bCs/>
          <w:sz w:val="26"/>
          <w:szCs w:val="24"/>
        </w:rPr>
      </w:pPr>
      <w:r w:rsidRPr="007E4764">
        <w:rPr>
          <w:rFonts w:ascii="Franklin Gothic Medium Cond" w:hAnsi="Franklin Gothic Medium Cond" w:cs="TimesNewRomanPS-BoldMT"/>
          <w:bCs/>
          <w:sz w:val="26"/>
          <w:szCs w:val="24"/>
        </w:rPr>
        <w:t>3.6.2.1.3 Profitability Ratio</w:t>
      </w:r>
    </w:p>
    <w:p w:rsidR="00D772A3" w:rsidRPr="007E4764" w:rsidRDefault="00D772A3" w:rsidP="00D772A3">
      <w:pPr>
        <w:autoSpaceDE w:val="0"/>
        <w:autoSpaceDN w:val="0"/>
        <w:adjustRightInd w:val="0"/>
        <w:rPr>
          <w:rFonts w:asciiTheme="majorHAnsi" w:hAnsiTheme="majorHAnsi" w:cs="TimesNewRoman"/>
          <w:sz w:val="24"/>
          <w:szCs w:val="24"/>
        </w:rPr>
      </w:pPr>
      <w:r w:rsidRPr="007E4764">
        <w:rPr>
          <w:rFonts w:asciiTheme="majorHAnsi" w:hAnsiTheme="majorHAnsi" w:cs="TimesNewRoman"/>
          <w:sz w:val="24"/>
          <w:szCs w:val="24"/>
        </w:rPr>
        <w:t>Profitability is the net effect of a number of policies and decisions. Profitability ratios measure how effectively a firm’s management was generating profits on sales, total assets, most importantly stockholders’ investment (Nevue, 1985; Bringham and Houston, 1998; William et al., 2003). These authors also suggested that the most commonly used profitability ratio is return on total asset, which is computed by dividing net income by total asset.</w:t>
      </w:r>
    </w:p>
    <w:p w:rsidR="00D772A3" w:rsidRPr="007E4764" w:rsidRDefault="00D772A3" w:rsidP="00D772A3">
      <w:pPr>
        <w:autoSpaceDE w:val="0"/>
        <w:autoSpaceDN w:val="0"/>
        <w:adjustRightInd w:val="0"/>
        <w:rPr>
          <w:rFonts w:asciiTheme="majorHAnsi" w:hAnsiTheme="majorHAnsi" w:cs="TimesNewRoman"/>
          <w:sz w:val="10"/>
          <w:szCs w:val="24"/>
        </w:rPr>
      </w:pP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tblPr>
      <w:tblGrid>
        <w:gridCol w:w="2808"/>
        <w:gridCol w:w="1440"/>
        <w:gridCol w:w="3600"/>
      </w:tblGrid>
      <w:tr w:rsidR="00D772A3" w:rsidRPr="007850A8" w:rsidTr="00504F1A">
        <w:tc>
          <w:tcPr>
            <w:tcW w:w="2808" w:type="dxa"/>
            <w:vMerge w:val="restart"/>
            <w:vAlign w:val="center"/>
          </w:tcPr>
          <w:p w:rsidR="00D772A3" w:rsidRPr="007850A8" w:rsidRDefault="00D772A3" w:rsidP="00504F1A">
            <w:pPr>
              <w:spacing w:line="276" w:lineRule="auto"/>
              <w:jc w:val="center"/>
              <w:rPr>
                <w:sz w:val="24"/>
                <w:szCs w:val="24"/>
              </w:rPr>
            </w:pPr>
            <w:r w:rsidRPr="007850A8">
              <w:rPr>
                <w:rFonts w:asciiTheme="majorHAnsi" w:hAnsiTheme="majorHAnsi" w:cs="Arial"/>
                <w:bCs/>
                <w:noProof/>
                <w:sz w:val="24"/>
                <w:szCs w:val="24"/>
              </w:rPr>
              <w:t>Return on Total Asset</w:t>
            </w:r>
            <w:r w:rsidRPr="007850A8">
              <w:rPr>
                <w:rFonts w:asciiTheme="majorHAnsi" w:hAnsiTheme="majorHAnsi" w:cs="TimesNewRoman"/>
                <w:sz w:val="24"/>
                <w:szCs w:val="24"/>
              </w:rPr>
              <w:t xml:space="preserve"> =</w:t>
            </w:r>
          </w:p>
        </w:tc>
        <w:tc>
          <w:tcPr>
            <w:tcW w:w="1440" w:type="dxa"/>
          </w:tcPr>
          <w:p w:rsidR="00D772A3" w:rsidRPr="007850A8" w:rsidRDefault="00D772A3" w:rsidP="00504F1A">
            <w:pPr>
              <w:spacing w:line="276" w:lineRule="auto"/>
              <w:rPr>
                <w:sz w:val="24"/>
                <w:szCs w:val="24"/>
              </w:rPr>
            </w:pPr>
            <w:r w:rsidRPr="007850A8">
              <w:rPr>
                <w:rStyle w:val="Strong"/>
                <w:rFonts w:asciiTheme="majorHAnsi" w:hAnsiTheme="majorHAnsi" w:cs="Arial"/>
                <w:b w:val="0"/>
                <w:sz w:val="24"/>
                <w:szCs w:val="24"/>
              </w:rPr>
              <w:t>Net Income</w:t>
            </w:r>
          </w:p>
        </w:tc>
        <w:tc>
          <w:tcPr>
            <w:tcW w:w="3600" w:type="dxa"/>
            <w:vMerge w:val="restart"/>
            <w:vAlign w:val="center"/>
          </w:tcPr>
          <w:p w:rsidR="00D772A3" w:rsidRPr="007850A8" w:rsidRDefault="00D772A3" w:rsidP="00504F1A">
            <w:pPr>
              <w:spacing w:line="276" w:lineRule="auto"/>
              <w:jc w:val="center"/>
              <w:rPr>
                <w:sz w:val="24"/>
                <w:szCs w:val="24"/>
              </w:rPr>
            </w:pPr>
            <w:r w:rsidRPr="007850A8">
              <w:rPr>
                <w:rStyle w:val="Strong"/>
                <w:rFonts w:ascii="Tw Cen MT Condensed Extra Bold" w:hAnsi="Tw Cen MT Condensed Extra Bold" w:cs="Arial"/>
                <w:b w:val="0"/>
                <w:sz w:val="24"/>
                <w:szCs w:val="24"/>
              </w:rPr>
              <w:t>. . . . . . . . . . . . . . . . . . . .</w:t>
            </w:r>
            <w:r w:rsidRPr="007850A8">
              <w:rPr>
                <w:rStyle w:val="Strong"/>
                <w:rFonts w:asciiTheme="majorHAnsi" w:hAnsiTheme="majorHAnsi" w:cs="Arial"/>
                <w:b w:val="0"/>
                <w:sz w:val="24"/>
                <w:szCs w:val="24"/>
              </w:rPr>
              <w:t xml:space="preserve"> Eq (3)</w:t>
            </w:r>
          </w:p>
        </w:tc>
      </w:tr>
      <w:tr w:rsidR="00D772A3" w:rsidRPr="007850A8" w:rsidTr="00504F1A">
        <w:tc>
          <w:tcPr>
            <w:tcW w:w="2808" w:type="dxa"/>
            <w:vMerge/>
          </w:tcPr>
          <w:p w:rsidR="00D772A3" w:rsidRPr="007850A8" w:rsidRDefault="00D772A3" w:rsidP="00504F1A">
            <w:pPr>
              <w:spacing w:line="276" w:lineRule="auto"/>
              <w:rPr>
                <w:sz w:val="24"/>
                <w:szCs w:val="24"/>
              </w:rPr>
            </w:pPr>
          </w:p>
        </w:tc>
        <w:tc>
          <w:tcPr>
            <w:tcW w:w="1440" w:type="dxa"/>
          </w:tcPr>
          <w:p w:rsidR="00D772A3" w:rsidRPr="007850A8" w:rsidRDefault="00D772A3" w:rsidP="00504F1A">
            <w:pPr>
              <w:spacing w:line="276" w:lineRule="auto"/>
              <w:rPr>
                <w:sz w:val="24"/>
                <w:szCs w:val="24"/>
              </w:rPr>
            </w:pPr>
            <w:r w:rsidRPr="007850A8">
              <w:rPr>
                <w:rStyle w:val="Strong"/>
                <w:rFonts w:asciiTheme="majorHAnsi" w:hAnsiTheme="majorHAnsi" w:cs="Arial"/>
                <w:b w:val="0"/>
                <w:sz w:val="24"/>
                <w:szCs w:val="24"/>
              </w:rPr>
              <w:t>Total Asset</w:t>
            </w:r>
          </w:p>
        </w:tc>
        <w:tc>
          <w:tcPr>
            <w:tcW w:w="3600" w:type="dxa"/>
            <w:vMerge/>
          </w:tcPr>
          <w:p w:rsidR="00D772A3" w:rsidRPr="007850A8" w:rsidRDefault="00D772A3" w:rsidP="00504F1A">
            <w:pPr>
              <w:spacing w:line="276" w:lineRule="auto"/>
              <w:rPr>
                <w:sz w:val="24"/>
                <w:szCs w:val="24"/>
              </w:rPr>
            </w:pPr>
          </w:p>
        </w:tc>
      </w:tr>
    </w:tbl>
    <w:p w:rsidR="00D772A3" w:rsidRPr="007E4764" w:rsidRDefault="00D772A3" w:rsidP="00D772A3">
      <w:pPr>
        <w:autoSpaceDE w:val="0"/>
        <w:autoSpaceDN w:val="0"/>
        <w:adjustRightInd w:val="0"/>
        <w:rPr>
          <w:rFonts w:asciiTheme="majorHAnsi" w:hAnsiTheme="majorHAnsi" w:cs="TimesNewRoman"/>
          <w:b/>
          <w:sz w:val="20"/>
          <w:szCs w:val="24"/>
        </w:rPr>
      </w:pPr>
    </w:p>
    <w:p w:rsidR="00D772A3" w:rsidRPr="007E4764" w:rsidRDefault="00D772A3" w:rsidP="00D772A3">
      <w:pPr>
        <w:autoSpaceDE w:val="0"/>
        <w:autoSpaceDN w:val="0"/>
        <w:adjustRightInd w:val="0"/>
        <w:rPr>
          <w:rFonts w:ascii="Franklin Gothic Medium Cond" w:hAnsi="Franklin Gothic Medium Cond" w:cs="TimesNewRomanPS-BoldMT"/>
          <w:bCs/>
          <w:sz w:val="26"/>
          <w:szCs w:val="24"/>
        </w:rPr>
      </w:pPr>
      <w:r w:rsidRPr="007E4764">
        <w:rPr>
          <w:rFonts w:ascii="Franklin Gothic Medium Cond" w:hAnsi="Franklin Gothic Medium Cond" w:cs="TimesNewRomanPS-BoldMT"/>
          <w:bCs/>
          <w:sz w:val="26"/>
          <w:szCs w:val="24"/>
        </w:rPr>
        <w:lastRenderedPageBreak/>
        <w:t>3.6.2.1.4 Efficiency Ratios</w:t>
      </w:r>
    </w:p>
    <w:p w:rsidR="00D772A3" w:rsidRPr="007E4764" w:rsidRDefault="00D772A3" w:rsidP="00D772A3">
      <w:pPr>
        <w:autoSpaceDE w:val="0"/>
        <w:autoSpaceDN w:val="0"/>
        <w:adjustRightInd w:val="0"/>
        <w:rPr>
          <w:rFonts w:asciiTheme="majorHAnsi" w:eastAsia="TimesNewRomanPS-BoldMT" w:hAnsiTheme="majorHAnsi" w:cs="TimesNewRomanPSMT"/>
          <w:sz w:val="24"/>
          <w:szCs w:val="24"/>
        </w:rPr>
      </w:pPr>
      <w:r w:rsidRPr="007E4764">
        <w:rPr>
          <w:rFonts w:asciiTheme="majorHAnsi" w:eastAsia="TimesNewRomanPS-BoldMT" w:hAnsiTheme="majorHAnsi" w:cs="TimesNewRomanPSMT"/>
          <w:sz w:val="24"/>
          <w:szCs w:val="24"/>
        </w:rPr>
        <w:t>The efficiency ratio enables to form judgment about the efficiency of the cooperatives. It provides measurements of asset use and expense control.</w:t>
      </w:r>
    </w:p>
    <w:p w:rsidR="00D772A3" w:rsidRPr="00935D5F" w:rsidRDefault="00D772A3" w:rsidP="00D772A3">
      <w:pPr>
        <w:autoSpaceDE w:val="0"/>
        <w:autoSpaceDN w:val="0"/>
        <w:adjustRightInd w:val="0"/>
        <w:rPr>
          <w:rFonts w:asciiTheme="majorHAnsi" w:eastAsia="TimesNewRomanPS-BoldMT" w:hAnsiTheme="majorHAnsi" w:cs="TimesNewRomanPSMT"/>
          <w:sz w:val="10"/>
          <w:szCs w:val="24"/>
        </w:rPr>
      </w:pPr>
    </w:p>
    <w:p w:rsidR="00D772A3" w:rsidRPr="00C877E1" w:rsidRDefault="00D772A3" w:rsidP="00D772A3">
      <w:pPr>
        <w:pStyle w:val="ListParagraph"/>
        <w:numPr>
          <w:ilvl w:val="0"/>
          <w:numId w:val="21"/>
        </w:numPr>
        <w:autoSpaceDE w:val="0"/>
        <w:autoSpaceDN w:val="0"/>
        <w:adjustRightInd w:val="0"/>
        <w:rPr>
          <w:rFonts w:ascii="Franklin Gothic Medium Cond" w:hAnsi="Franklin Gothic Medium Cond" w:cs="TimesNewRomanPS-BoldMT"/>
          <w:bCs/>
          <w:sz w:val="26"/>
          <w:szCs w:val="24"/>
        </w:rPr>
      </w:pPr>
      <w:r w:rsidRPr="00C877E1">
        <w:rPr>
          <w:rFonts w:ascii="Franklin Gothic Medium Cond" w:hAnsi="Franklin Gothic Medium Cond" w:cs="TimesNewRomanPS-BoldMT"/>
          <w:bCs/>
          <w:sz w:val="26"/>
          <w:szCs w:val="24"/>
        </w:rPr>
        <w:t xml:space="preserve"> Inventory Turnover</w:t>
      </w:r>
    </w:p>
    <w:p w:rsidR="00D772A3" w:rsidRPr="007E4764" w:rsidRDefault="00D772A3" w:rsidP="00D772A3">
      <w:pPr>
        <w:autoSpaceDE w:val="0"/>
        <w:autoSpaceDN w:val="0"/>
        <w:adjustRightInd w:val="0"/>
        <w:rPr>
          <w:rFonts w:asciiTheme="majorHAnsi" w:eastAsia="TimesNewRomanPS-BoldMT" w:hAnsiTheme="majorHAnsi" w:cs="TimesNewRomanPSMT"/>
          <w:sz w:val="24"/>
          <w:szCs w:val="24"/>
        </w:rPr>
      </w:pPr>
      <w:r w:rsidRPr="007E4764">
        <w:rPr>
          <w:rFonts w:asciiTheme="majorHAnsi" w:eastAsia="TimesNewRomanPS-BoldMT" w:hAnsiTheme="majorHAnsi" w:cs="TimesNewRomanPSMT"/>
          <w:sz w:val="24"/>
          <w:szCs w:val="24"/>
        </w:rPr>
        <w:t xml:space="preserve"> One of the commonly used efficiency measurements is inventory turnover. It measures the number of times that an enterprise turns over its stock each year and indicates the amount of inventory required to support a given level of sales (Gittinger, 1982).</w:t>
      </w:r>
    </w:p>
    <w:p w:rsidR="00D772A3" w:rsidRPr="00935D5F" w:rsidRDefault="00D772A3" w:rsidP="00D772A3">
      <w:pPr>
        <w:autoSpaceDE w:val="0"/>
        <w:autoSpaceDN w:val="0"/>
        <w:adjustRightInd w:val="0"/>
        <w:rPr>
          <w:rFonts w:asciiTheme="majorHAnsi" w:eastAsia="TimesNewRomanPS-BoldMT" w:hAnsiTheme="majorHAnsi" w:cs="TimesNewRomanPSMT"/>
          <w:sz w:val="16"/>
          <w:szCs w:val="24"/>
        </w:rPr>
      </w:pPr>
    </w:p>
    <w:p w:rsidR="00D772A3" w:rsidRPr="007E4764" w:rsidRDefault="00D772A3" w:rsidP="00D772A3">
      <w:pPr>
        <w:autoSpaceDE w:val="0"/>
        <w:autoSpaceDN w:val="0"/>
        <w:adjustRightInd w:val="0"/>
        <w:rPr>
          <w:rFonts w:asciiTheme="majorHAnsi" w:eastAsia="TimesNewRomanPS-BoldMT" w:hAnsiTheme="majorHAnsi" w:cs="TimesNewRomanPSMT"/>
          <w:sz w:val="24"/>
          <w:szCs w:val="24"/>
        </w:rPr>
      </w:pPr>
      <w:r w:rsidRPr="007E4764">
        <w:rPr>
          <w:rFonts w:asciiTheme="majorHAnsi" w:eastAsia="TimesNewRomanPS-BoldMT" w:hAnsiTheme="majorHAnsi" w:cs="TimesNewRomanPSMT"/>
          <w:sz w:val="24"/>
          <w:szCs w:val="24"/>
        </w:rPr>
        <w:t>The ratio can be computed in the form given here, the cost of goods sold is divided by the inventory.</w:t>
      </w:r>
    </w:p>
    <w:p w:rsidR="00D772A3" w:rsidRPr="007E4764" w:rsidRDefault="00D772A3" w:rsidP="00D772A3">
      <w:pPr>
        <w:autoSpaceDE w:val="0"/>
        <w:autoSpaceDN w:val="0"/>
        <w:adjustRightInd w:val="0"/>
        <w:rPr>
          <w:rFonts w:asciiTheme="majorHAnsi" w:eastAsia="TimesNewRomanPS-BoldMT" w:hAnsiTheme="majorHAnsi" w:cs="TimesNewRomanPSMT"/>
          <w:sz w:val="10"/>
          <w:szCs w:val="24"/>
        </w:rPr>
      </w:pP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tblPr>
      <w:tblGrid>
        <w:gridCol w:w="2538"/>
        <w:gridCol w:w="2250"/>
        <w:gridCol w:w="3060"/>
      </w:tblGrid>
      <w:tr w:rsidR="00D772A3" w:rsidRPr="007850A8" w:rsidTr="00504F1A">
        <w:tc>
          <w:tcPr>
            <w:tcW w:w="2538" w:type="dxa"/>
            <w:vMerge w:val="restart"/>
            <w:vAlign w:val="center"/>
          </w:tcPr>
          <w:p w:rsidR="00D772A3" w:rsidRPr="007850A8" w:rsidRDefault="00D772A3" w:rsidP="00504F1A">
            <w:pPr>
              <w:spacing w:line="276" w:lineRule="auto"/>
              <w:jc w:val="center"/>
              <w:rPr>
                <w:sz w:val="24"/>
                <w:szCs w:val="24"/>
              </w:rPr>
            </w:pPr>
            <w:r w:rsidRPr="007850A8">
              <w:rPr>
                <w:rFonts w:asciiTheme="majorHAnsi" w:hAnsiTheme="majorHAnsi" w:cs="Arial"/>
                <w:bCs/>
                <w:noProof/>
                <w:sz w:val="24"/>
                <w:szCs w:val="24"/>
              </w:rPr>
              <w:t>Inventory Turnover</w:t>
            </w:r>
            <w:r w:rsidRPr="007850A8">
              <w:rPr>
                <w:rFonts w:asciiTheme="majorHAnsi" w:hAnsiTheme="majorHAnsi" w:cs="TimesNewRoman"/>
                <w:sz w:val="24"/>
                <w:szCs w:val="24"/>
              </w:rPr>
              <w:t xml:space="preserve"> =</w:t>
            </w:r>
          </w:p>
        </w:tc>
        <w:tc>
          <w:tcPr>
            <w:tcW w:w="2250" w:type="dxa"/>
          </w:tcPr>
          <w:p w:rsidR="00D772A3" w:rsidRPr="007850A8" w:rsidRDefault="00D772A3" w:rsidP="00504F1A">
            <w:pPr>
              <w:spacing w:line="276" w:lineRule="auto"/>
              <w:rPr>
                <w:sz w:val="24"/>
                <w:szCs w:val="24"/>
              </w:rPr>
            </w:pPr>
            <w:r w:rsidRPr="007850A8">
              <w:rPr>
                <w:rStyle w:val="Strong"/>
                <w:rFonts w:asciiTheme="majorHAnsi" w:hAnsiTheme="majorHAnsi" w:cs="Arial"/>
                <w:b w:val="0"/>
                <w:sz w:val="24"/>
                <w:szCs w:val="24"/>
              </w:rPr>
              <w:t>Cost of Gods Sold</w:t>
            </w:r>
          </w:p>
        </w:tc>
        <w:tc>
          <w:tcPr>
            <w:tcW w:w="3060" w:type="dxa"/>
            <w:vMerge w:val="restart"/>
            <w:vAlign w:val="center"/>
          </w:tcPr>
          <w:p w:rsidR="00D772A3" w:rsidRPr="007850A8" w:rsidRDefault="00D772A3" w:rsidP="00504F1A">
            <w:pPr>
              <w:spacing w:line="276" w:lineRule="auto"/>
              <w:jc w:val="center"/>
              <w:rPr>
                <w:sz w:val="24"/>
                <w:szCs w:val="24"/>
              </w:rPr>
            </w:pPr>
            <w:r w:rsidRPr="007850A8">
              <w:rPr>
                <w:rStyle w:val="Strong"/>
                <w:rFonts w:ascii="Tw Cen MT Condensed Extra Bold" w:hAnsi="Tw Cen MT Condensed Extra Bold" w:cs="Arial"/>
                <w:b w:val="0"/>
                <w:sz w:val="24"/>
                <w:szCs w:val="24"/>
              </w:rPr>
              <w:t xml:space="preserve">. . . . . . . . . . . . . . . . . </w:t>
            </w:r>
            <w:r w:rsidRPr="007850A8">
              <w:rPr>
                <w:rStyle w:val="Strong"/>
                <w:rFonts w:asciiTheme="majorHAnsi" w:hAnsiTheme="majorHAnsi" w:cs="Arial"/>
                <w:b w:val="0"/>
                <w:sz w:val="24"/>
                <w:szCs w:val="24"/>
              </w:rPr>
              <w:t>Eq (4)</w:t>
            </w:r>
          </w:p>
        </w:tc>
      </w:tr>
      <w:tr w:rsidR="00D772A3" w:rsidRPr="007850A8" w:rsidTr="00504F1A">
        <w:tc>
          <w:tcPr>
            <w:tcW w:w="2538" w:type="dxa"/>
            <w:vMerge/>
          </w:tcPr>
          <w:p w:rsidR="00D772A3" w:rsidRPr="007850A8" w:rsidRDefault="00D772A3" w:rsidP="00504F1A">
            <w:pPr>
              <w:spacing w:line="276" w:lineRule="auto"/>
              <w:rPr>
                <w:sz w:val="24"/>
                <w:szCs w:val="24"/>
              </w:rPr>
            </w:pPr>
          </w:p>
        </w:tc>
        <w:tc>
          <w:tcPr>
            <w:tcW w:w="2250" w:type="dxa"/>
          </w:tcPr>
          <w:p w:rsidR="00D772A3" w:rsidRPr="007850A8" w:rsidRDefault="00D772A3" w:rsidP="00504F1A">
            <w:pPr>
              <w:spacing w:line="276" w:lineRule="auto"/>
              <w:rPr>
                <w:sz w:val="24"/>
                <w:szCs w:val="24"/>
              </w:rPr>
            </w:pPr>
            <w:r w:rsidRPr="007850A8">
              <w:rPr>
                <w:rStyle w:val="Strong"/>
                <w:rFonts w:asciiTheme="majorHAnsi" w:hAnsiTheme="majorHAnsi" w:cs="Arial"/>
                <w:b w:val="0"/>
                <w:sz w:val="24"/>
                <w:szCs w:val="24"/>
              </w:rPr>
              <w:t>Inventory</w:t>
            </w:r>
          </w:p>
        </w:tc>
        <w:tc>
          <w:tcPr>
            <w:tcW w:w="3060" w:type="dxa"/>
            <w:vMerge/>
          </w:tcPr>
          <w:p w:rsidR="00D772A3" w:rsidRPr="007850A8" w:rsidRDefault="00D772A3" w:rsidP="00504F1A">
            <w:pPr>
              <w:spacing w:line="276" w:lineRule="auto"/>
              <w:rPr>
                <w:sz w:val="24"/>
                <w:szCs w:val="24"/>
              </w:rPr>
            </w:pPr>
          </w:p>
        </w:tc>
      </w:tr>
    </w:tbl>
    <w:p w:rsidR="00D772A3" w:rsidRPr="00935D5F" w:rsidRDefault="00D772A3" w:rsidP="00D772A3">
      <w:pPr>
        <w:autoSpaceDE w:val="0"/>
        <w:autoSpaceDN w:val="0"/>
        <w:adjustRightInd w:val="0"/>
        <w:rPr>
          <w:rFonts w:asciiTheme="majorHAnsi" w:eastAsia="TimesNewRomanPS-BoldMT" w:hAnsiTheme="majorHAnsi" w:cs="TimesNewRomanPSMT"/>
          <w:sz w:val="20"/>
          <w:szCs w:val="24"/>
        </w:rPr>
      </w:pPr>
    </w:p>
    <w:p w:rsidR="00D772A3" w:rsidRPr="007E4764" w:rsidRDefault="00D772A3" w:rsidP="00D772A3">
      <w:pPr>
        <w:autoSpaceDE w:val="0"/>
        <w:autoSpaceDN w:val="0"/>
        <w:adjustRightInd w:val="0"/>
        <w:rPr>
          <w:rFonts w:asciiTheme="majorHAnsi" w:eastAsia="TimesNewRomanPS-BoldMT" w:hAnsiTheme="majorHAnsi" w:cs="TimesNewRomanPSMT"/>
          <w:sz w:val="24"/>
          <w:szCs w:val="24"/>
        </w:rPr>
      </w:pPr>
      <w:r w:rsidRPr="007E4764">
        <w:rPr>
          <w:rFonts w:asciiTheme="majorHAnsi" w:eastAsia="TimesNewRomanPS-BoldMT" w:hAnsiTheme="majorHAnsi" w:cs="TimesNewRomanPSMT"/>
          <w:sz w:val="24"/>
          <w:szCs w:val="24"/>
        </w:rPr>
        <w:t>Low turnover ratios mean that a cooperative with large stocks on hand find it difficult to sell its product and this may be an indicator that the management is not able to control its inventory effectively. A high turnover ratio may mean that the cooperative is able to recover its inventory investment rapidly and that there is a good demand for its products.</w:t>
      </w:r>
    </w:p>
    <w:p w:rsidR="00D772A3" w:rsidRPr="007E4764" w:rsidRDefault="00D772A3" w:rsidP="00D772A3">
      <w:pPr>
        <w:autoSpaceDE w:val="0"/>
        <w:autoSpaceDN w:val="0"/>
        <w:adjustRightInd w:val="0"/>
        <w:rPr>
          <w:rFonts w:asciiTheme="majorHAnsi" w:eastAsia="TimesNewRomanPS-BoldMT" w:hAnsiTheme="majorHAnsi" w:cs="TimesNewRomanPSMT"/>
          <w:sz w:val="10"/>
          <w:szCs w:val="24"/>
        </w:rPr>
      </w:pPr>
    </w:p>
    <w:p w:rsidR="00D772A3" w:rsidRPr="00C877E1" w:rsidRDefault="00D772A3" w:rsidP="00D772A3">
      <w:pPr>
        <w:pStyle w:val="ListParagraph"/>
        <w:numPr>
          <w:ilvl w:val="0"/>
          <w:numId w:val="21"/>
        </w:numPr>
        <w:autoSpaceDE w:val="0"/>
        <w:autoSpaceDN w:val="0"/>
        <w:adjustRightInd w:val="0"/>
        <w:rPr>
          <w:rFonts w:ascii="Franklin Gothic Medium Cond" w:hAnsi="Franklin Gothic Medium Cond" w:cs="TimesNewRomanPS-BoldMT"/>
          <w:bCs/>
          <w:sz w:val="26"/>
          <w:szCs w:val="24"/>
        </w:rPr>
      </w:pPr>
      <w:r w:rsidRPr="00C877E1">
        <w:rPr>
          <w:rFonts w:ascii="Franklin Gothic Medium Cond" w:hAnsi="Franklin Gothic Medium Cond" w:cs="TimesNewRomanPS-BoldMT"/>
          <w:bCs/>
          <w:sz w:val="26"/>
          <w:szCs w:val="24"/>
        </w:rPr>
        <w:t xml:space="preserve"> Days Inventory</w:t>
      </w:r>
    </w:p>
    <w:p w:rsidR="00D772A3" w:rsidRPr="007E4764" w:rsidRDefault="00D772A3" w:rsidP="00D772A3">
      <w:pPr>
        <w:autoSpaceDE w:val="0"/>
        <w:autoSpaceDN w:val="0"/>
        <w:adjustRightInd w:val="0"/>
        <w:rPr>
          <w:rFonts w:asciiTheme="majorHAnsi" w:eastAsia="TimesNewRomanPS-BoldMT" w:hAnsiTheme="majorHAnsi" w:cs="TimesNewRomanPSMT"/>
          <w:sz w:val="24"/>
          <w:szCs w:val="24"/>
        </w:rPr>
      </w:pPr>
      <w:r w:rsidRPr="007E4764">
        <w:rPr>
          <w:rFonts w:asciiTheme="majorHAnsi" w:eastAsia="TimesNewRomanPS-BoldMT" w:hAnsiTheme="majorHAnsi" w:cs="TimesNewRomanPSMT"/>
          <w:sz w:val="24"/>
          <w:szCs w:val="24"/>
        </w:rPr>
        <w:t>The other important efficiency ratio used to measure the efficiency of cooperative was days inventory. It is obtained by dividing the 365 days by the inventory turnover.</w:t>
      </w:r>
    </w:p>
    <w:p w:rsidR="00D772A3" w:rsidRPr="007E4764" w:rsidRDefault="00D772A3" w:rsidP="00D772A3">
      <w:pPr>
        <w:autoSpaceDE w:val="0"/>
        <w:autoSpaceDN w:val="0"/>
        <w:adjustRightInd w:val="0"/>
        <w:rPr>
          <w:rFonts w:asciiTheme="majorHAnsi" w:eastAsia="TimesNewRomanPS-BoldMT" w:hAnsiTheme="majorHAnsi" w:cs="TimesNewRomanPSMT"/>
          <w:sz w:val="2"/>
          <w:szCs w:val="24"/>
        </w:rPr>
      </w:pP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tblPr>
      <w:tblGrid>
        <w:gridCol w:w="2538"/>
        <w:gridCol w:w="2430"/>
        <w:gridCol w:w="3330"/>
      </w:tblGrid>
      <w:tr w:rsidR="00D772A3" w:rsidRPr="007850A8" w:rsidTr="00504F1A">
        <w:tc>
          <w:tcPr>
            <w:tcW w:w="2538" w:type="dxa"/>
            <w:vMerge w:val="restart"/>
            <w:vAlign w:val="center"/>
          </w:tcPr>
          <w:p w:rsidR="00D772A3" w:rsidRPr="007850A8" w:rsidRDefault="00D772A3" w:rsidP="00504F1A">
            <w:pPr>
              <w:spacing w:line="276" w:lineRule="auto"/>
              <w:jc w:val="center"/>
              <w:rPr>
                <w:sz w:val="24"/>
                <w:szCs w:val="24"/>
              </w:rPr>
            </w:pPr>
            <w:r w:rsidRPr="007850A8">
              <w:rPr>
                <w:rFonts w:asciiTheme="majorHAnsi" w:hAnsiTheme="majorHAnsi" w:cs="Arial"/>
                <w:bCs/>
                <w:noProof/>
                <w:sz w:val="24"/>
                <w:szCs w:val="24"/>
              </w:rPr>
              <w:t xml:space="preserve">Days Inventory </w:t>
            </w:r>
            <w:r w:rsidRPr="007850A8">
              <w:rPr>
                <w:rFonts w:asciiTheme="majorHAnsi" w:hAnsiTheme="majorHAnsi" w:cs="TimesNewRoman"/>
                <w:sz w:val="24"/>
                <w:szCs w:val="24"/>
              </w:rPr>
              <w:t>=</w:t>
            </w:r>
          </w:p>
        </w:tc>
        <w:tc>
          <w:tcPr>
            <w:tcW w:w="2430" w:type="dxa"/>
          </w:tcPr>
          <w:p w:rsidR="00D772A3" w:rsidRPr="007850A8" w:rsidRDefault="00D772A3" w:rsidP="00504F1A">
            <w:pPr>
              <w:spacing w:line="276" w:lineRule="auto"/>
              <w:rPr>
                <w:sz w:val="24"/>
                <w:szCs w:val="24"/>
              </w:rPr>
            </w:pPr>
            <w:r>
              <w:rPr>
                <w:rStyle w:val="Strong"/>
                <w:rFonts w:asciiTheme="majorHAnsi" w:hAnsiTheme="majorHAnsi" w:cs="Arial"/>
                <w:b w:val="0"/>
                <w:sz w:val="24"/>
                <w:szCs w:val="24"/>
              </w:rPr>
              <w:t xml:space="preserve">       </w:t>
            </w:r>
            <w:r w:rsidRPr="007850A8">
              <w:rPr>
                <w:rStyle w:val="Strong"/>
                <w:rFonts w:asciiTheme="majorHAnsi" w:hAnsiTheme="majorHAnsi" w:cs="Arial"/>
                <w:b w:val="0"/>
                <w:sz w:val="24"/>
                <w:szCs w:val="24"/>
              </w:rPr>
              <w:t>365 days</w:t>
            </w:r>
          </w:p>
        </w:tc>
        <w:tc>
          <w:tcPr>
            <w:tcW w:w="3330" w:type="dxa"/>
            <w:vMerge w:val="restart"/>
            <w:vAlign w:val="center"/>
          </w:tcPr>
          <w:p w:rsidR="00D772A3" w:rsidRPr="007850A8" w:rsidRDefault="00D772A3" w:rsidP="00504F1A">
            <w:pPr>
              <w:spacing w:line="276" w:lineRule="auto"/>
              <w:jc w:val="center"/>
              <w:rPr>
                <w:sz w:val="24"/>
                <w:szCs w:val="24"/>
              </w:rPr>
            </w:pPr>
            <w:r w:rsidRPr="007850A8">
              <w:rPr>
                <w:rStyle w:val="Strong"/>
                <w:rFonts w:ascii="Tw Cen MT Condensed Extra Bold" w:hAnsi="Tw Cen MT Condensed Extra Bold" w:cs="Arial"/>
                <w:b w:val="0"/>
                <w:sz w:val="24"/>
                <w:szCs w:val="24"/>
              </w:rPr>
              <w:t>. . . . . . . . . . . . . . . . . . . .</w:t>
            </w:r>
            <w:r w:rsidRPr="007850A8">
              <w:rPr>
                <w:rStyle w:val="Strong"/>
                <w:rFonts w:asciiTheme="majorHAnsi" w:hAnsiTheme="majorHAnsi" w:cs="Arial"/>
                <w:b w:val="0"/>
                <w:sz w:val="24"/>
                <w:szCs w:val="24"/>
              </w:rPr>
              <w:t xml:space="preserve"> Eq (5)</w:t>
            </w:r>
          </w:p>
        </w:tc>
      </w:tr>
      <w:tr w:rsidR="00D772A3" w:rsidRPr="007850A8" w:rsidTr="00504F1A">
        <w:tc>
          <w:tcPr>
            <w:tcW w:w="2538" w:type="dxa"/>
            <w:vMerge/>
          </w:tcPr>
          <w:p w:rsidR="00D772A3" w:rsidRPr="007850A8" w:rsidRDefault="00D772A3" w:rsidP="00504F1A">
            <w:pPr>
              <w:spacing w:line="276" w:lineRule="auto"/>
              <w:rPr>
                <w:sz w:val="24"/>
                <w:szCs w:val="24"/>
              </w:rPr>
            </w:pPr>
          </w:p>
        </w:tc>
        <w:tc>
          <w:tcPr>
            <w:tcW w:w="2430" w:type="dxa"/>
          </w:tcPr>
          <w:p w:rsidR="00D772A3" w:rsidRPr="007850A8" w:rsidRDefault="00D772A3" w:rsidP="00504F1A">
            <w:pPr>
              <w:spacing w:line="276" w:lineRule="auto"/>
              <w:rPr>
                <w:sz w:val="24"/>
                <w:szCs w:val="24"/>
              </w:rPr>
            </w:pPr>
            <w:r w:rsidRPr="007850A8">
              <w:rPr>
                <w:rStyle w:val="Strong"/>
                <w:rFonts w:asciiTheme="majorHAnsi" w:hAnsiTheme="majorHAnsi" w:cs="Arial"/>
                <w:b w:val="0"/>
                <w:sz w:val="24"/>
                <w:szCs w:val="24"/>
              </w:rPr>
              <w:t>Inventory Turnover</w:t>
            </w:r>
          </w:p>
        </w:tc>
        <w:tc>
          <w:tcPr>
            <w:tcW w:w="3330" w:type="dxa"/>
            <w:vMerge/>
          </w:tcPr>
          <w:p w:rsidR="00D772A3" w:rsidRPr="007850A8" w:rsidRDefault="00D772A3" w:rsidP="00504F1A">
            <w:pPr>
              <w:spacing w:line="276" w:lineRule="auto"/>
              <w:rPr>
                <w:sz w:val="24"/>
                <w:szCs w:val="24"/>
              </w:rPr>
            </w:pPr>
          </w:p>
        </w:tc>
      </w:tr>
    </w:tbl>
    <w:p w:rsidR="00D772A3" w:rsidRPr="007E4764" w:rsidRDefault="00D772A3" w:rsidP="00D772A3">
      <w:pPr>
        <w:pStyle w:val="NormalWeb"/>
        <w:shd w:val="clear" w:color="auto" w:fill="FFFFFF"/>
        <w:spacing w:line="480" w:lineRule="auto"/>
        <w:jc w:val="both"/>
        <w:rPr>
          <w:rFonts w:asciiTheme="majorHAnsi" w:eastAsia="TimesNewRomanPS-BoldMT" w:hAnsiTheme="majorHAnsi" w:cs="TimesNewRomanPSMT"/>
          <w:sz w:val="2"/>
        </w:rPr>
      </w:pPr>
    </w:p>
    <w:p w:rsidR="00D772A3" w:rsidRPr="007E4764" w:rsidRDefault="00D772A3" w:rsidP="00D772A3">
      <w:pPr>
        <w:pStyle w:val="NormalWeb"/>
        <w:shd w:val="clear" w:color="auto" w:fill="FFFFFF"/>
        <w:spacing w:line="480" w:lineRule="auto"/>
        <w:jc w:val="both"/>
        <w:rPr>
          <w:rFonts w:asciiTheme="majorHAnsi" w:hAnsiTheme="majorHAnsi" w:cs="Arial"/>
        </w:rPr>
      </w:pPr>
      <w:r w:rsidRPr="007E4764">
        <w:rPr>
          <w:rFonts w:asciiTheme="majorHAnsi" w:hAnsiTheme="majorHAnsi" w:cs="Arial"/>
        </w:rPr>
        <w:t xml:space="preserve">This ratio identifies the average length of time in days it takes the inventory to turn over. As with inventory turnover (above), fewer days mean that inventory is being sold more quickly </w:t>
      </w:r>
      <w:r w:rsidRPr="007E4764">
        <w:rPr>
          <w:rFonts w:asciiTheme="majorHAnsi" w:eastAsia="TimesNewRomanPS-BoldMT" w:hAnsiTheme="majorHAnsi" w:cs="TimesNewRomanPSMT"/>
        </w:rPr>
        <w:t>(Gittinger, 1982).</w:t>
      </w:r>
    </w:p>
    <w:p w:rsidR="00D772A3" w:rsidRPr="007E4764" w:rsidRDefault="00D772A3" w:rsidP="00D772A3">
      <w:pPr>
        <w:autoSpaceDE w:val="0"/>
        <w:autoSpaceDN w:val="0"/>
        <w:adjustRightInd w:val="0"/>
        <w:rPr>
          <w:rFonts w:asciiTheme="majorHAnsi" w:eastAsia="TimesNewRomanPS-BoldMT" w:hAnsiTheme="majorHAnsi" w:cs="TimesNewRomanPS-BoldMT"/>
          <w:b/>
          <w:bCs/>
          <w:sz w:val="2"/>
          <w:szCs w:val="24"/>
        </w:rPr>
      </w:pPr>
    </w:p>
    <w:p w:rsidR="00D772A3" w:rsidRPr="007E4764" w:rsidRDefault="00D772A3" w:rsidP="00D772A3">
      <w:pPr>
        <w:autoSpaceDE w:val="0"/>
        <w:autoSpaceDN w:val="0"/>
        <w:adjustRightInd w:val="0"/>
        <w:rPr>
          <w:rFonts w:ascii="Franklin Gothic Medium Cond" w:hAnsi="Franklin Gothic Medium Cond" w:cs="TimesNewRomanPS-BoldMT"/>
          <w:bCs/>
          <w:sz w:val="28"/>
          <w:szCs w:val="24"/>
        </w:rPr>
      </w:pPr>
      <w:r w:rsidRPr="007E4764">
        <w:rPr>
          <w:rFonts w:ascii="Franklin Gothic Medium Cond" w:hAnsi="Franklin Gothic Medium Cond" w:cs="TimesNewRomanPS-BoldMT"/>
          <w:bCs/>
          <w:sz w:val="28"/>
          <w:szCs w:val="24"/>
        </w:rPr>
        <w:t>3.6.3 Specification of Econometric Models</w:t>
      </w:r>
    </w:p>
    <w:p w:rsidR="00D772A3" w:rsidRPr="007E4764" w:rsidRDefault="00D772A3" w:rsidP="00D772A3">
      <w:pPr>
        <w:autoSpaceDE w:val="0"/>
        <w:autoSpaceDN w:val="0"/>
        <w:adjustRightInd w:val="0"/>
        <w:rPr>
          <w:rFonts w:ascii="Franklin Gothic Medium Cond" w:hAnsi="Franklin Gothic Medium Cond" w:cs="TimesNewRomanPS-BoldMT"/>
          <w:bCs/>
          <w:sz w:val="26"/>
          <w:szCs w:val="24"/>
        </w:rPr>
      </w:pPr>
      <w:r w:rsidRPr="007E4764">
        <w:rPr>
          <w:rFonts w:ascii="Franklin Gothic Medium Cond" w:hAnsi="Franklin Gothic Medium Cond" w:cs="TimesNewRomanPS-BoldMT"/>
          <w:bCs/>
          <w:sz w:val="26"/>
          <w:szCs w:val="24"/>
        </w:rPr>
        <w:t>3.6.3.1 Probit Regression Model</w:t>
      </w:r>
    </w:p>
    <w:p w:rsidR="00D772A3" w:rsidRPr="007E4764" w:rsidRDefault="00D772A3" w:rsidP="00D772A3">
      <w:pPr>
        <w:autoSpaceDE w:val="0"/>
        <w:autoSpaceDN w:val="0"/>
        <w:adjustRightInd w:val="0"/>
        <w:rPr>
          <w:rFonts w:ascii="Franklin Gothic Medium Cond" w:hAnsi="Franklin Gothic Medium Cond" w:cs="TimesNewRomanPS-BoldMT"/>
          <w:bCs/>
          <w:sz w:val="2"/>
          <w:szCs w:val="24"/>
        </w:rPr>
      </w:pPr>
    </w:p>
    <w:p w:rsidR="00D772A3" w:rsidRDefault="00D772A3" w:rsidP="00D772A3">
      <w:pPr>
        <w:autoSpaceDE w:val="0"/>
        <w:autoSpaceDN w:val="0"/>
        <w:adjustRightInd w:val="0"/>
        <w:rPr>
          <w:rFonts w:asciiTheme="majorHAnsi" w:eastAsia="TimesNewRomanPS-BoldMT" w:hAnsiTheme="majorHAnsi" w:cs="TimesNewRomanPSMT"/>
          <w:sz w:val="24"/>
          <w:szCs w:val="24"/>
        </w:rPr>
      </w:pPr>
      <w:r w:rsidRPr="007E4764">
        <w:rPr>
          <w:rFonts w:asciiTheme="majorHAnsi" w:eastAsia="TimesNewRomanPS-BoldMT" w:hAnsiTheme="majorHAnsi" w:cs="TimesNewRomanPSMT"/>
          <w:sz w:val="24"/>
          <w:szCs w:val="24"/>
        </w:rPr>
        <w:t>In the bivariate logit or Probit models the modeling process used yes or no response binary variables. But often the response variable or regressand, can have more than two outcomes and very often these outcomes are ordinal in nature; that is, they cannot be expressed on an interval scale. To study such phenomena, one can extend the bivariate logit and probit models to take into account multiple ranked categories (Gujarati, 2003). Gujarati (2003) recommends using multistage normal and logistic probability distributions to allow for the various ranked categories.</w:t>
      </w:r>
    </w:p>
    <w:p w:rsidR="00D772A3" w:rsidRPr="007850A8" w:rsidRDefault="00D772A3" w:rsidP="00D772A3">
      <w:pPr>
        <w:autoSpaceDE w:val="0"/>
        <w:autoSpaceDN w:val="0"/>
        <w:adjustRightInd w:val="0"/>
        <w:rPr>
          <w:rFonts w:asciiTheme="majorHAnsi" w:eastAsia="TimesNewRomanPS-BoldMT" w:hAnsiTheme="majorHAnsi" w:cs="TimesNewRomanPSMT"/>
          <w:sz w:val="16"/>
          <w:szCs w:val="24"/>
        </w:rPr>
      </w:pPr>
    </w:p>
    <w:p w:rsidR="00D772A3" w:rsidRPr="007E4764" w:rsidRDefault="00D772A3" w:rsidP="00D772A3">
      <w:pPr>
        <w:autoSpaceDE w:val="0"/>
        <w:autoSpaceDN w:val="0"/>
        <w:adjustRightInd w:val="0"/>
        <w:rPr>
          <w:rFonts w:asciiTheme="majorHAnsi" w:eastAsia="TimesNewRomanPS-BoldMT" w:hAnsiTheme="majorHAnsi" w:cs="TimesNewRomanPSMT"/>
          <w:sz w:val="24"/>
          <w:szCs w:val="24"/>
        </w:rPr>
      </w:pPr>
      <w:r w:rsidRPr="007E4764">
        <w:rPr>
          <w:rFonts w:asciiTheme="majorHAnsi" w:eastAsia="TimesNewRomanPS-BoldMT" w:hAnsiTheme="majorHAnsi" w:cs="TimesNewRomanPSMT"/>
          <w:sz w:val="24"/>
          <w:szCs w:val="24"/>
        </w:rPr>
        <w:t xml:space="preserve">The attention of this research objective is the relationship of the overall satisfaction level of members of primary agricultural cooperatives with various types of socio- economic variables. Some of the variables include educational </w:t>
      </w:r>
      <w:r>
        <w:rPr>
          <w:rFonts w:asciiTheme="majorHAnsi" w:eastAsia="TimesNewRomanPS-BoldMT" w:hAnsiTheme="majorHAnsi" w:cs="TimesNewRomanPSMT"/>
          <w:sz w:val="24"/>
          <w:szCs w:val="24"/>
        </w:rPr>
        <w:t>level of the household</w:t>
      </w:r>
      <w:r w:rsidRPr="007E4764">
        <w:rPr>
          <w:rFonts w:asciiTheme="majorHAnsi" w:eastAsia="TimesNewRomanPS-BoldMT" w:hAnsiTheme="majorHAnsi" w:cs="TimesNewRomanPSMT"/>
          <w:sz w:val="24"/>
          <w:szCs w:val="24"/>
        </w:rPr>
        <w:t xml:space="preserve">, age of the household, sex, family size of the household, </w:t>
      </w:r>
      <w:r>
        <w:rPr>
          <w:rFonts w:asciiTheme="majorHAnsi" w:eastAsia="TimesNewRomanPS-BoldMT" w:hAnsiTheme="majorHAnsi" w:cs="TimesNewRomanPSMT"/>
          <w:sz w:val="24"/>
          <w:szCs w:val="24"/>
        </w:rPr>
        <w:t xml:space="preserve">distance of the cooperatives from the farmer’s house, position in the cooperative and member of years of membership in their cooperatives. </w:t>
      </w:r>
      <w:r w:rsidRPr="007E4764">
        <w:rPr>
          <w:rFonts w:asciiTheme="majorHAnsi" w:eastAsia="TimesNewRomanPS-BoldMT" w:hAnsiTheme="majorHAnsi" w:cs="TimesNewRomanPSMT"/>
          <w:sz w:val="24"/>
          <w:szCs w:val="24"/>
        </w:rPr>
        <w:t xml:space="preserve">As the dependant variable i.e., satisfaction and cooperative services are a discrete qualitative, the right modeling </w:t>
      </w:r>
      <w:r w:rsidRPr="007E4764">
        <w:rPr>
          <w:rFonts w:asciiTheme="majorHAnsi" w:eastAsia="TimesNewRomanPS-BoldMT" w:hAnsiTheme="majorHAnsi" w:cs="TimesNewRomanPSMT"/>
          <w:sz w:val="24"/>
          <w:szCs w:val="24"/>
        </w:rPr>
        <w:lastRenderedPageBreak/>
        <w:t>specification would be a multi-nominal regression model. This model is more appropriate when the dependent variable has more than two outcomes and the outcomes can be ranked orderly (Gujarati, 2003).</w:t>
      </w:r>
    </w:p>
    <w:p w:rsidR="00D772A3" w:rsidRPr="00935D5F" w:rsidRDefault="00D772A3" w:rsidP="00D772A3">
      <w:pPr>
        <w:autoSpaceDE w:val="0"/>
        <w:autoSpaceDN w:val="0"/>
        <w:adjustRightInd w:val="0"/>
        <w:rPr>
          <w:rFonts w:asciiTheme="majorHAnsi" w:eastAsia="TimesNewRomanPS-BoldMT" w:hAnsiTheme="majorHAnsi" w:cs="TimesNewRomanPSMT"/>
          <w:sz w:val="16"/>
          <w:szCs w:val="24"/>
        </w:rPr>
      </w:pPr>
    </w:p>
    <w:p w:rsidR="00D772A3" w:rsidRPr="007E4764" w:rsidRDefault="00D772A3" w:rsidP="00D772A3">
      <w:pPr>
        <w:autoSpaceDE w:val="0"/>
        <w:autoSpaceDN w:val="0"/>
        <w:adjustRightInd w:val="0"/>
        <w:rPr>
          <w:rFonts w:asciiTheme="majorHAnsi" w:eastAsia="TimesNewRomanPS-BoldMT" w:hAnsiTheme="majorHAnsi" w:cs="TimesNewRomanPSMT"/>
          <w:sz w:val="24"/>
          <w:szCs w:val="24"/>
        </w:rPr>
      </w:pPr>
      <w:r w:rsidRPr="007E4764">
        <w:rPr>
          <w:rFonts w:asciiTheme="majorHAnsi" w:eastAsia="TimesNewRomanPS-BoldMT" w:hAnsiTheme="majorHAnsi" w:cs="TimesNewRomanPSMT"/>
          <w:sz w:val="24"/>
          <w:szCs w:val="24"/>
        </w:rPr>
        <w:t>According to Anderson and Vincze (2000), customer expectations about the types of services that should be offered and their criteria for performance of these services have a major impact on the level of satisfaction or dissatisfaction felt with the total purchase and sale experience.</w:t>
      </w:r>
    </w:p>
    <w:p w:rsidR="00D772A3" w:rsidRPr="00935D5F" w:rsidRDefault="00D772A3" w:rsidP="00D772A3">
      <w:pPr>
        <w:autoSpaceDE w:val="0"/>
        <w:autoSpaceDN w:val="0"/>
        <w:adjustRightInd w:val="0"/>
        <w:rPr>
          <w:rFonts w:asciiTheme="majorHAnsi" w:eastAsia="TimesNewRomanPS-BoldMT" w:hAnsiTheme="majorHAnsi" w:cs="TimesNewRomanPSMT"/>
          <w:sz w:val="10"/>
          <w:szCs w:val="24"/>
        </w:rPr>
      </w:pPr>
    </w:p>
    <w:p w:rsidR="00D772A3" w:rsidRPr="007E4764" w:rsidRDefault="00D772A3" w:rsidP="00D772A3">
      <w:pPr>
        <w:autoSpaceDE w:val="0"/>
        <w:autoSpaceDN w:val="0"/>
        <w:adjustRightInd w:val="0"/>
        <w:rPr>
          <w:rFonts w:asciiTheme="majorHAnsi" w:eastAsia="TimesNewRomanPS-BoldMT" w:hAnsiTheme="majorHAnsi" w:cs="TimesNewRomanPSMT"/>
          <w:sz w:val="24"/>
          <w:szCs w:val="24"/>
        </w:rPr>
      </w:pPr>
      <w:r w:rsidRPr="007E4764">
        <w:rPr>
          <w:rFonts w:asciiTheme="majorHAnsi" w:eastAsia="TimesNewRomanPS-BoldMT" w:hAnsiTheme="majorHAnsi" w:cs="TimesNewRomanPSMT"/>
          <w:sz w:val="24"/>
          <w:szCs w:val="24"/>
        </w:rPr>
        <w:t>This can be represented as:</w:t>
      </w:r>
    </w:p>
    <w:p w:rsidR="00D772A3" w:rsidRPr="00935D5F" w:rsidRDefault="00D772A3" w:rsidP="00D772A3">
      <w:pPr>
        <w:autoSpaceDE w:val="0"/>
        <w:autoSpaceDN w:val="0"/>
        <w:adjustRightInd w:val="0"/>
        <w:rPr>
          <w:rFonts w:asciiTheme="majorHAnsi" w:eastAsia="TimesNewRomanPS-BoldMT" w:hAnsiTheme="majorHAnsi" w:cs="TimesNewRomanPSMT"/>
          <w:sz w:val="8"/>
          <w:szCs w:val="24"/>
        </w:rPr>
      </w:pPr>
    </w:p>
    <w:p w:rsidR="00D772A3" w:rsidRPr="007E4764" w:rsidRDefault="00D772A3" w:rsidP="00D772A3">
      <w:pPr>
        <w:autoSpaceDE w:val="0"/>
        <w:autoSpaceDN w:val="0"/>
        <w:adjustRightInd w:val="0"/>
        <w:rPr>
          <w:rFonts w:asciiTheme="majorHAnsi" w:eastAsia="TimesNewRomanPS-BoldMT" w:hAnsiTheme="majorHAnsi" w:cs="TimesNewRomanPSMT"/>
          <w:sz w:val="24"/>
          <w:szCs w:val="24"/>
        </w:rPr>
      </w:pPr>
      <w:r w:rsidRPr="007E4764">
        <w:rPr>
          <w:rFonts w:asciiTheme="majorHAnsi" w:eastAsia="TimesNewRomanPS-BoldMT" w:hAnsiTheme="majorHAnsi" w:cs="TimesNewRomanPSMT"/>
          <w:sz w:val="24"/>
          <w:szCs w:val="24"/>
        </w:rPr>
        <w:t>Customer Satisfaction = (Service expectations –</w:t>
      </w:r>
      <w:r>
        <w:rPr>
          <w:rFonts w:asciiTheme="majorHAnsi" w:eastAsia="TimesNewRomanPS-BoldMT" w:hAnsiTheme="majorHAnsi" w:cs="TimesNewRomanPSMT"/>
          <w:sz w:val="24"/>
          <w:szCs w:val="24"/>
        </w:rPr>
        <w:t xml:space="preserve"> perceived service performance)</w:t>
      </w:r>
    </w:p>
    <w:p w:rsidR="00D772A3" w:rsidRPr="00935D5F" w:rsidRDefault="00D772A3" w:rsidP="00D772A3">
      <w:pPr>
        <w:autoSpaceDE w:val="0"/>
        <w:autoSpaceDN w:val="0"/>
        <w:adjustRightInd w:val="0"/>
        <w:rPr>
          <w:rFonts w:asciiTheme="majorHAnsi" w:eastAsia="TimesNewRomanPS-BoldMT" w:hAnsiTheme="majorHAnsi" w:cs="TimesNewRomanPSMT"/>
          <w:sz w:val="16"/>
          <w:szCs w:val="24"/>
        </w:rPr>
      </w:pPr>
    </w:p>
    <w:p w:rsidR="00D772A3" w:rsidRPr="007E4764" w:rsidRDefault="00D772A3" w:rsidP="00D772A3">
      <w:pPr>
        <w:autoSpaceDE w:val="0"/>
        <w:autoSpaceDN w:val="0"/>
        <w:adjustRightInd w:val="0"/>
        <w:rPr>
          <w:rFonts w:asciiTheme="majorHAnsi" w:eastAsia="TimesNewRomanPS-BoldMT" w:hAnsiTheme="majorHAnsi" w:cs="TimesNewRomanPSMT"/>
          <w:sz w:val="24"/>
          <w:szCs w:val="24"/>
        </w:rPr>
      </w:pPr>
      <w:r w:rsidRPr="007E4764">
        <w:rPr>
          <w:rFonts w:asciiTheme="majorHAnsi" w:eastAsia="TimesNewRomanPS-BoldMT" w:hAnsiTheme="majorHAnsi" w:cs="TimesNewRomanPSMT"/>
          <w:sz w:val="24"/>
          <w:szCs w:val="24"/>
        </w:rPr>
        <w:t>The attention of this specific objective in this study is to analyze the relationship of the overall satisfaction level of members with various kinds of agreement and rating of the overall performance of their agricultural cooperatives.</w:t>
      </w:r>
    </w:p>
    <w:p w:rsidR="00D772A3" w:rsidRPr="00935D5F" w:rsidRDefault="00D772A3" w:rsidP="00D772A3">
      <w:pPr>
        <w:autoSpaceDE w:val="0"/>
        <w:autoSpaceDN w:val="0"/>
        <w:adjustRightInd w:val="0"/>
        <w:rPr>
          <w:rFonts w:asciiTheme="majorHAnsi" w:eastAsia="TimesNewRomanPS-BoldMT" w:hAnsiTheme="majorHAnsi" w:cs="TimesNewRomanPSMT"/>
          <w:sz w:val="16"/>
          <w:szCs w:val="24"/>
        </w:rPr>
      </w:pPr>
    </w:p>
    <w:p w:rsidR="00D772A3" w:rsidRPr="007E4764" w:rsidRDefault="00D772A3" w:rsidP="00D772A3">
      <w:pPr>
        <w:autoSpaceDE w:val="0"/>
        <w:autoSpaceDN w:val="0"/>
        <w:adjustRightInd w:val="0"/>
        <w:rPr>
          <w:rFonts w:asciiTheme="majorHAnsi" w:eastAsia="TimesNewRomanPS-BoldMT" w:hAnsiTheme="majorHAnsi" w:cs="TimesNewRomanPSMT"/>
          <w:sz w:val="24"/>
          <w:szCs w:val="24"/>
        </w:rPr>
      </w:pPr>
      <w:r w:rsidRPr="007E4764">
        <w:rPr>
          <w:rFonts w:asciiTheme="majorHAnsi" w:eastAsia="TimesNewRomanPS-BoldMT" w:hAnsiTheme="majorHAnsi" w:cs="TimesNewRomanPSMT"/>
          <w:sz w:val="24"/>
          <w:szCs w:val="24"/>
        </w:rPr>
        <w:t>The satisfaction of members’ with their primary cooperatives could, thus, be specified as:</w:t>
      </w:r>
    </w:p>
    <w:p w:rsidR="00D772A3" w:rsidRPr="007E4764" w:rsidRDefault="00D772A3" w:rsidP="00D772A3">
      <w:pPr>
        <w:autoSpaceDE w:val="0"/>
        <w:autoSpaceDN w:val="0"/>
        <w:adjustRightInd w:val="0"/>
        <w:rPr>
          <w:rFonts w:asciiTheme="majorHAnsi" w:hAnsiTheme="majorHAnsi" w:cs="TimesNewRomanPSMT"/>
          <w:sz w:val="2"/>
          <w:szCs w:val="24"/>
        </w:rPr>
      </w:pPr>
    </w:p>
    <w:tbl>
      <w:tblPr>
        <w:tblStyle w:val="TableGrid"/>
        <w:tblW w:w="0" w:type="auto"/>
        <w:tblLayout w:type="fixed"/>
        <w:tblLook w:val="04A0"/>
      </w:tblPr>
      <w:tblGrid>
        <w:gridCol w:w="1548"/>
        <w:gridCol w:w="1620"/>
        <w:gridCol w:w="990"/>
        <w:gridCol w:w="4860"/>
      </w:tblGrid>
      <w:tr w:rsidR="00D772A3" w:rsidRPr="0029689B" w:rsidTr="00504F1A">
        <w:tc>
          <w:tcPr>
            <w:tcW w:w="1548" w:type="dxa"/>
            <w:tcBorders>
              <w:top w:val="thickThinSmallGap" w:sz="18" w:space="0" w:color="FFFFFF" w:themeColor="background1"/>
              <w:left w:val="thickThinSmallGap" w:sz="18" w:space="0" w:color="FFFFFF" w:themeColor="background1"/>
              <w:bottom w:val="thickThinSmallGap" w:sz="18" w:space="0" w:color="FFFFFF" w:themeColor="background1"/>
              <w:right w:val="thickThinSmallGap" w:sz="18" w:space="0" w:color="FFFFFF" w:themeColor="background1"/>
            </w:tcBorders>
          </w:tcPr>
          <w:p w:rsidR="00D772A3" w:rsidRPr="0029689B" w:rsidRDefault="00D772A3" w:rsidP="00504F1A">
            <w:pPr>
              <w:autoSpaceDE w:val="0"/>
              <w:autoSpaceDN w:val="0"/>
              <w:adjustRightInd w:val="0"/>
              <w:spacing w:line="276" w:lineRule="auto"/>
              <w:rPr>
                <w:rFonts w:asciiTheme="majorHAnsi" w:hAnsiTheme="majorHAnsi" w:cs="TimesNewRomanPSMT"/>
                <w:sz w:val="24"/>
                <w:szCs w:val="24"/>
              </w:rPr>
            </w:pPr>
            <w:r w:rsidRPr="0029689B">
              <w:rPr>
                <w:rFonts w:asciiTheme="majorHAnsi" w:hAnsiTheme="majorHAnsi" w:cs="TimesNewRomanPSMT"/>
                <w:sz w:val="24"/>
                <w:szCs w:val="24"/>
              </w:rPr>
              <w:t>Y</w:t>
            </w:r>
            <w:r w:rsidRPr="0029689B">
              <w:rPr>
                <w:rFonts w:asciiTheme="majorHAnsi" w:hAnsiTheme="majorHAnsi" w:cs="TimesNewRomanPSMT"/>
                <w:sz w:val="24"/>
                <w:szCs w:val="24"/>
                <w:vertAlign w:val="subscript"/>
              </w:rPr>
              <w:t>i</w:t>
            </w:r>
            <w:r w:rsidRPr="0029689B">
              <w:rPr>
                <w:rFonts w:ascii="TimesNewRomanPS-BoldMT" w:eastAsia="TimesNewRomanPS-BoldMT" w:hAnsiTheme="majorHAnsi" w:cs="TimesNewRomanPS-BoldMT"/>
                <w:b/>
                <w:bCs/>
                <w:sz w:val="24"/>
                <w:szCs w:val="24"/>
              </w:rPr>
              <w:t>٭</w:t>
            </w:r>
            <w:r w:rsidRPr="0029689B">
              <w:rPr>
                <w:rFonts w:asciiTheme="majorHAnsi" w:eastAsia="TimesNewRomanPS-BoldMT" w:hAnsiTheme="majorHAnsi" w:cs="TimesNewRomanPS-BoldMT"/>
                <w:b/>
                <w:bCs/>
                <w:sz w:val="24"/>
                <w:szCs w:val="24"/>
              </w:rPr>
              <w:t xml:space="preserve"> </w:t>
            </w:r>
            <w:r w:rsidRPr="0029689B">
              <w:rPr>
                <w:rFonts w:asciiTheme="majorHAnsi" w:hAnsiTheme="majorHAnsi" w:cs="TimesNewRomanPSMT"/>
                <w:sz w:val="24"/>
                <w:szCs w:val="24"/>
              </w:rPr>
              <w:t>= β`X</w:t>
            </w:r>
            <w:r w:rsidRPr="0029689B">
              <w:rPr>
                <w:rFonts w:asciiTheme="majorHAnsi" w:hAnsiTheme="majorHAnsi" w:cs="TimesNewRomanPSMT"/>
                <w:sz w:val="24"/>
                <w:szCs w:val="24"/>
                <w:vertAlign w:val="subscript"/>
              </w:rPr>
              <w:t>i</w:t>
            </w:r>
            <w:r w:rsidRPr="0029689B">
              <w:rPr>
                <w:rFonts w:asciiTheme="majorHAnsi" w:hAnsiTheme="majorHAnsi" w:cs="TimesNewRomanPSMT"/>
                <w:sz w:val="24"/>
                <w:szCs w:val="24"/>
              </w:rPr>
              <w:t xml:space="preserve"> +U</w:t>
            </w:r>
            <w:r w:rsidRPr="0029689B">
              <w:rPr>
                <w:rFonts w:asciiTheme="majorHAnsi" w:hAnsiTheme="majorHAnsi" w:cs="TimesNewRomanPSMT"/>
                <w:sz w:val="24"/>
                <w:szCs w:val="24"/>
                <w:vertAlign w:val="subscript"/>
              </w:rPr>
              <w:t xml:space="preserve">i </w:t>
            </w:r>
            <w:r w:rsidRPr="0029689B">
              <w:rPr>
                <w:rFonts w:asciiTheme="majorHAnsi" w:hAnsiTheme="majorHAnsi" w:cs="TimesNewRomanPSMT"/>
                <w:sz w:val="24"/>
                <w:szCs w:val="24"/>
              </w:rPr>
              <w:t xml:space="preserve">                           </w:t>
            </w:r>
          </w:p>
        </w:tc>
        <w:tc>
          <w:tcPr>
            <w:tcW w:w="1620" w:type="dxa"/>
            <w:tcBorders>
              <w:top w:val="thickThinSmallGap" w:sz="18" w:space="0" w:color="FFFFFF" w:themeColor="background1"/>
              <w:left w:val="thickThinSmallGap" w:sz="18" w:space="0" w:color="FFFFFF" w:themeColor="background1"/>
              <w:bottom w:val="thickThinSmallGap" w:sz="18" w:space="0" w:color="FFFFFF" w:themeColor="background1"/>
              <w:right w:val="thickThinSmallGap" w:sz="18" w:space="0" w:color="FFFFFF" w:themeColor="background1"/>
            </w:tcBorders>
          </w:tcPr>
          <w:p w:rsidR="00D772A3" w:rsidRPr="0029689B" w:rsidRDefault="00D772A3" w:rsidP="00504F1A">
            <w:pPr>
              <w:autoSpaceDE w:val="0"/>
              <w:autoSpaceDN w:val="0"/>
              <w:adjustRightInd w:val="0"/>
              <w:spacing w:line="276" w:lineRule="auto"/>
              <w:rPr>
                <w:rFonts w:asciiTheme="majorHAnsi" w:hAnsiTheme="majorHAnsi" w:cs="TimesNewRomanPSMT"/>
                <w:sz w:val="24"/>
                <w:szCs w:val="24"/>
              </w:rPr>
            </w:pPr>
            <w:r w:rsidRPr="0029689B">
              <w:rPr>
                <w:rFonts w:asciiTheme="majorHAnsi" w:hAnsiTheme="majorHAnsi" w:cs="TimesNewRomanPSMT"/>
                <w:sz w:val="24"/>
                <w:szCs w:val="24"/>
              </w:rPr>
              <w:t>i= 1, 2 . . . 214</w:t>
            </w:r>
          </w:p>
        </w:tc>
        <w:tc>
          <w:tcPr>
            <w:tcW w:w="990" w:type="dxa"/>
            <w:tcBorders>
              <w:top w:val="thickThinSmallGap" w:sz="18" w:space="0" w:color="FFFFFF" w:themeColor="background1"/>
              <w:left w:val="thickThinSmallGap" w:sz="18" w:space="0" w:color="FFFFFF" w:themeColor="background1"/>
              <w:bottom w:val="thickThinSmallGap" w:sz="18" w:space="0" w:color="FFFFFF" w:themeColor="background1"/>
              <w:right w:val="thickThinSmallGap" w:sz="18" w:space="0" w:color="FFFFFF" w:themeColor="background1"/>
            </w:tcBorders>
          </w:tcPr>
          <w:p w:rsidR="00D772A3" w:rsidRPr="0029689B" w:rsidRDefault="00D772A3" w:rsidP="00504F1A">
            <w:pPr>
              <w:autoSpaceDE w:val="0"/>
              <w:autoSpaceDN w:val="0"/>
              <w:adjustRightInd w:val="0"/>
              <w:spacing w:line="276" w:lineRule="auto"/>
              <w:rPr>
                <w:rFonts w:asciiTheme="majorHAnsi" w:hAnsiTheme="majorHAnsi" w:cs="TimesNewRomanPSMT"/>
                <w:sz w:val="24"/>
                <w:szCs w:val="24"/>
              </w:rPr>
            </w:pPr>
          </w:p>
        </w:tc>
        <w:tc>
          <w:tcPr>
            <w:tcW w:w="4860" w:type="dxa"/>
            <w:tcBorders>
              <w:top w:val="thickThinSmallGap" w:sz="18" w:space="0" w:color="FFFFFF" w:themeColor="background1"/>
              <w:left w:val="thickThinSmallGap" w:sz="18" w:space="0" w:color="FFFFFF" w:themeColor="background1"/>
              <w:bottom w:val="thickThinSmallGap" w:sz="18" w:space="0" w:color="FFFFFF" w:themeColor="background1"/>
              <w:right w:val="thickThinSmallGap" w:sz="18" w:space="0" w:color="FFFFFF" w:themeColor="background1"/>
            </w:tcBorders>
          </w:tcPr>
          <w:p w:rsidR="00D772A3" w:rsidRPr="0029689B" w:rsidRDefault="00D772A3" w:rsidP="00504F1A">
            <w:pPr>
              <w:autoSpaceDE w:val="0"/>
              <w:autoSpaceDN w:val="0"/>
              <w:adjustRightInd w:val="0"/>
              <w:spacing w:line="276" w:lineRule="auto"/>
              <w:rPr>
                <w:rFonts w:asciiTheme="majorHAnsi" w:hAnsiTheme="majorHAnsi" w:cs="TimesNewRomanPSMT"/>
                <w:sz w:val="24"/>
                <w:szCs w:val="24"/>
              </w:rPr>
            </w:pPr>
          </w:p>
        </w:tc>
      </w:tr>
      <w:tr w:rsidR="00D772A3" w:rsidRPr="0029689B" w:rsidTr="00504F1A">
        <w:tc>
          <w:tcPr>
            <w:tcW w:w="1548" w:type="dxa"/>
            <w:tcBorders>
              <w:top w:val="thickThinSmallGap" w:sz="18" w:space="0" w:color="FFFFFF" w:themeColor="background1"/>
              <w:left w:val="thickThinSmallGap" w:sz="18" w:space="0" w:color="FFFFFF" w:themeColor="background1"/>
              <w:bottom w:val="thickThinSmallGap" w:sz="18" w:space="0" w:color="FFFFFF" w:themeColor="background1"/>
              <w:right w:val="thickThinSmallGap" w:sz="18" w:space="0" w:color="FFFFFF" w:themeColor="background1"/>
            </w:tcBorders>
          </w:tcPr>
          <w:p w:rsidR="00D772A3" w:rsidRPr="0029689B" w:rsidRDefault="00D772A3" w:rsidP="00504F1A">
            <w:pPr>
              <w:autoSpaceDE w:val="0"/>
              <w:autoSpaceDN w:val="0"/>
              <w:adjustRightInd w:val="0"/>
              <w:spacing w:line="276" w:lineRule="auto"/>
              <w:rPr>
                <w:rFonts w:asciiTheme="majorHAnsi" w:hAnsiTheme="majorHAnsi" w:cs="TimesNewRomanPSMT"/>
                <w:sz w:val="24"/>
                <w:szCs w:val="24"/>
              </w:rPr>
            </w:pPr>
          </w:p>
        </w:tc>
        <w:tc>
          <w:tcPr>
            <w:tcW w:w="1620" w:type="dxa"/>
            <w:tcBorders>
              <w:top w:val="thickThinSmallGap" w:sz="18" w:space="0" w:color="FFFFFF" w:themeColor="background1"/>
              <w:left w:val="thickThinSmallGap" w:sz="18" w:space="0" w:color="FFFFFF" w:themeColor="background1"/>
              <w:bottom w:val="thickThinSmallGap" w:sz="18" w:space="0" w:color="FFFFFF" w:themeColor="background1"/>
              <w:right w:val="thickThinSmallGap" w:sz="18" w:space="0" w:color="FFFFFF" w:themeColor="background1"/>
            </w:tcBorders>
          </w:tcPr>
          <w:p w:rsidR="00D772A3" w:rsidRPr="0029689B" w:rsidRDefault="00D772A3" w:rsidP="00504F1A">
            <w:pPr>
              <w:autoSpaceDE w:val="0"/>
              <w:autoSpaceDN w:val="0"/>
              <w:adjustRightInd w:val="0"/>
              <w:spacing w:line="276" w:lineRule="auto"/>
              <w:rPr>
                <w:rFonts w:asciiTheme="majorHAnsi" w:hAnsiTheme="majorHAnsi" w:cs="TimesNewRomanPSMT"/>
                <w:sz w:val="24"/>
                <w:szCs w:val="24"/>
              </w:rPr>
            </w:pPr>
          </w:p>
        </w:tc>
        <w:tc>
          <w:tcPr>
            <w:tcW w:w="990" w:type="dxa"/>
            <w:tcBorders>
              <w:top w:val="thickThinSmallGap" w:sz="18" w:space="0" w:color="FFFFFF" w:themeColor="background1"/>
              <w:left w:val="thickThinSmallGap" w:sz="18" w:space="0" w:color="FFFFFF" w:themeColor="background1"/>
              <w:bottom w:val="thickThinSmallGap" w:sz="18" w:space="0" w:color="FFFFFF" w:themeColor="background1"/>
              <w:right w:val="thickThinSmallGap" w:sz="18" w:space="0" w:color="FFFFFF" w:themeColor="background1"/>
            </w:tcBorders>
          </w:tcPr>
          <w:p w:rsidR="00D772A3" w:rsidRPr="0029689B" w:rsidRDefault="00D772A3" w:rsidP="00504F1A">
            <w:pPr>
              <w:autoSpaceDE w:val="0"/>
              <w:autoSpaceDN w:val="0"/>
              <w:adjustRightInd w:val="0"/>
              <w:spacing w:line="276" w:lineRule="auto"/>
              <w:rPr>
                <w:rFonts w:asciiTheme="majorHAnsi" w:hAnsiTheme="majorHAnsi" w:cs="TimesNewRomanPSMT"/>
                <w:sz w:val="24"/>
                <w:szCs w:val="24"/>
              </w:rPr>
            </w:pPr>
            <w:r w:rsidRPr="0029689B">
              <w:rPr>
                <w:rFonts w:asciiTheme="majorHAnsi" w:hAnsiTheme="majorHAnsi" w:cs="TimesNewRomanPSMT"/>
                <w:sz w:val="24"/>
                <w:szCs w:val="24"/>
              </w:rPr>
              <w:t xml:space="preserve">Where:   </w:t>
            </w:r>
          </w:p>
        </w:tc>
        <w:tc>
          <w:tcPr>
            <w:tcW w:w="4860" w:type="dxa"/>
            <w:tcBorders>
              <w:top w:val="thickThinSmallGap" w:sz="18" w:space="0" w:color="FFFFFF" w:themeColor="background1"/>
              <w:left w:val="thickThinSmallGap" w:sz="18" w:space="0" w:color="FFFFFF" w:themeColor="background1"/>
              <w:bottom w:val="thickThinSmallGap" w:sz="18" w:space="0" w:color="FFFFFF" w:themeColor="background1"/>
              <w:right w:val="thickThinSmallGap" w:sz="18" w:space="0" w:color="FFFFFF" w:themeColor="background1"/>
            </w:tcBorders>
          </w:tcPr>
          <w:p w:rsidR="00D772A3" w:rsidRPr="0029689B" w:rsidRDefault="00D772A3" w:rsidP="00504F1A">
            <w:pPr>
              <w:autoSpaceDE w:val="0"/>
              <w:autoSpaceDN w:val="0"/>
              <w:adjustRightInd w:val="0"/>
              <w:spacing w:line="276" w:lineRule="auto"/>
              <w:rPr>
                <w:rFonts w:asciiTheme="majorHAnsi" w:hAnsiTheme="majorHAnsi" w:cs="TimesNewRomanPSMT"/>
                <w:sz w:val="24"/>
                <w:szCs w:val="24"/>
              </w:rPr>
            </w:pPr>
          </w:p>
        </w:tc>
      </w:tr>
      <w:tr w:rsidR="00D772A3" w:rsidRPr="0029689B" w:rsidTr="00504F1A">
        <w:trPr>
          <w:trHeight w:val="377"/>
        </w:trPr>
        <w:tc>
          <w:tcPr>
            <w:tcW w:w="1548" w:type="dxa"/>
            <w:tcBorders>
              <w:top w:val="thickThinSmallGap" w:sz="18" w:space="0" w:color="FFFFFF" w:themeColor="background1"/>
              <w:left w:val="thickThinSmallGap" w:sz="18" w:space="0" w:color="FFFFFF" w:themeColor="background1"/>
              <w:bottom w:val="thickThinSmallGap" w:sz="18" w:space="0" w:color="FFFFFF" w:themeColor="background1"/>
              <w:right w:val="thickThinSmallGap" w:sz="18" w:space="0" w:color="FFFFFF" w:themeColor="background1"/>
            </w:tcBorders>
          </w:tcPr>
          <w:p w:rsidR="00D772A3" w:rsidRPr="0029689B" w:rsidRDefault="00D772A3" w:rsidP="00504F1A">
            <w:pPr>
              <w:autoSpaceDE w:val="0"/>
              <w:autoSpaceDN w:val="0"/>
              <w:adjustRightInd w:val="0"/>
              <w:spacing w:line="276" w:lineRule="auto"/>
              <w:rPr>
                <w:rFonts w:asciiTheme="majorHAnsi" w:hAnsiTheme="majorHAnsi" w:cs="TimesNewRomanPSMT"/>
                <w:sz w:val="24"/>
                <w:szCs w:val="24"/>
              </w:rPr>
            </w:pPr>
          </w:p>
        </w:tc>
        <w:tc>
          <w:tcPr>
            <w:tcW w:w="1620" w:type="dxa"/>
            <w:tcBorders>
              <w:top w:val="thickThinSmallGap" w:sz="18" w:space="0" w:color="FFFFFF" w:themeColor="background1"/>
              <w:left w:val="thickThinSmallGap" w:sz="18" w:space="0" w:color="FFFFFF" w:themeColor="background1"/>
              <w:bottom w:val="thickThinSmallGap" w:sz="18" w:space="0" w:color="FFFFFF" w:themeColor="background1"/>
              <w:right w:val="thickThinSmallGap" w:sz="18" w:space="0" w:color="FFFFFF" w:themeColor="background1"/>
            </w:tcBorders>
          </w:tcPr>
          <w:p w:rsidR="00D772A3" w:rsidRPr="0029689B" w:rsidRDefault="00D772A3" w:rsidP="00504F1A">
            <w:pPr>
              <w:autoSpaceDE w:val="0"/>
              <w:autoSpaceDN w:val="0"/>
              <w:adjustRightInd w:val="0"/>
              <w:spacing w:line="276" w:lineRule="auto"/>
              <w:rPr>
                <w:rFonts w:asciiTheme="majorHAnsi" w:hAnsiTheme="majorHAnsi" w:cs="TimesNewRomanPSMT"/>
                <w:sz w:val="24"/>
                <w:szCs w:val="24"/>
              </w:rPr>
            </w:pPr>
          </w:p>
        </w:tc>
        <w:tc>
          <w:tcPr>
            <w:tcW w:w="990" w:type="dxa"/>
            <w:tcBorders>
              <w:top w:val="thickThinSmallGap" w:sz="18" w:space="0" w:color="FFFFFF" w:themeColor="background1"/>
              <w:left w:val="thickThinSmallGap" w:sz="18" w:space="0" w:color="FFFFFF" w:themeColor="background1"/>
              <w:bottom w:val="thickThinSmallGap" w:sz="18" w:space="0" w:color="FFFFFF" w:themeColor="background1"/>
              <w:right w:val="thickThinSmallGap" w:sz="18" w:space="0" w:color="FFFFFF" w:themeColor="background1"/>
            </w:tcBorders>
          </w:tcPr>
          <w:p w:rsidR="00D772A3" w:rsidRPr="0029689B" w:rsidRDefault="00D772A3" w:rsidP="00504F1A">
            <w:pPr>
              <w:autoSpaceDE w:val="0"/>
              <w:autoSpaceDN w:val="0"/>
              <w:adjustRightInd w:val="0"/>
              <w:spacing w:line="276" w:lineRule="auto"/>
              <w:rPr>
                <w:rFonts w:asciiTheme="majorHAnsi" w:hAnsiTheme="majorHAnsi" w:cs="TimesNewRomanPSMT"/>
                <w:sz w:val="24"/>
                <w:szCs w:val="24"/>
              </w:rPr>
            </w:pPr>
          </w:p>
        </w:tc>
        <w:tc>
          <w:tcPr>
            <w:tcW w:w="4860" w:type="dxa"/>
            <w:tcBorders>
              <w:top w:val="thickThinSmallGap" w:sz="18" w:space="0" w:color="FFFFFF" w:themeColor="background1"/>
              <w:left w:val="thickThinSmallGap" w:sz="18" w:space="0" w:color="FFFFFF" w:themeColor="background1"/>
              <w:bottom w:val="thickThinSmallGap" w:sz="18" w:space="0" w:color="FFFFFF" w:themeColor="background1"/>
              <w:right w:val="thickThinSmallGap" w:sz="18" w:space="0" w:color="FFFFFF" w:themeColor="background1"/>
            </w:tcBorders>
          </w:tcPr>
          <w:p w:rsidR="00D772A3" w:rsidRPr="0029689B" w:rsidRDefault="00D772A3" w:rsidP="00504F1A">
            <w:pPr>
              <w:autoSpaceDE w:val="0"/>
              <w:autoSpaceDN w:val="0"/>
              <w:adjustRightInd w:val="0"/>
              <w:spacing w:line="360" w:lineRule="auto"/>
              <w:jc w:val="left"/>
              <w:rPr>
                <w:rFonts w:asciiTheme="majorHAnsi" w:hAnsiTheme="majorHAnsi" w:cs="TimesNewRomanPSMT"/>
                <w:sz w:val="24"/>
                <w:szCs w:val="24"/>
              </w:rPr>
            </w:pPr>
            <w:r w:rsidRPr="0029689B">
              <w:rPr>
                <w:rFonts w:asciiTheme="majorHAnsi" w:hAnsiTheme="majorHAnsi" w:cs="TimesNewRomanPSMT"/>
                <w:sz w:val="24"/>
                <w:szCs w:val="24"/>
              </w:rPr>
              <w:t>Y</w:t>
            </w:r>
            <w:r w:rsidRPr="0029689B">
              <w:rPr>
                <w:rFonts w:asciiTheme="majorHAnsi" w:hAnsiTheme="majorHAnsi" w:cs="TimesNewRomanPSMT"/>
                <w:sz w:val="24"/>
                <w:szCs w:val="24"/>
                <w:vertAlign w:val="subscript"/>
              </w:rPr>
              <w:t>i</w:t>
            </w:r>
            <w:r w:rsidRPr="0029689B">
              <w:rPr>
                <w:rFonts w:asciiTheme="majorHAnsi" w:hAnsiTheme="majorHAnsi" w:cs="TimesNewRomanPSMT"/>
                <w:sz w:val="24"/>
                <w:szCs w:val="24"/>
              </w:rPr>
              <w:t xml:space="preserve"> - Dependent (response) variable,</w:t>
            </w:r>
          </w:p>
        </w:tc>
      </w:tr>
      <w:tr w:rsidR="00D772A3" w:rsidRPr="0029689B" w:rsidTr="00504F1A">
        <w:tc>
          <w:tcPr>
            <w:tcW w:w="1548" w:type="dxa"/>
            <w:tcBorders>
              <w:top w:val="thickThinSmallGap" w:sz="18" w:space="0" w:color="FFFFFF" w:themeColor="background1"/>
              <w:left w:val="thickThinSmallGap" w:sz="18" w:space="0" w:color="FFFFFF" w:themeColor="background1"/>
              <w:bottom w:val="thickThinSmallGap" w:sz="18" w:space="0" w:color="FFFFFF" w:themeColor="background1"/>
              <w:right w:val="thickThinSmallGap" w:sz="18" w:space="0" w:color="FFFFFF" w:themeColor="background1"/>
            </w:tcBorders>
          </w:tcPr>
          <w:p w:rsidR="00D772A3" w:rsidRPr="0029689B" w:rsidRDefault="00D772A3" w:rsidP="00504F1A">
            <w:pPr>
              <w:autoSpaceDE w:val="0"/>
              <w:autoSpaceDN w:val="0"/>
              <w:adjustRightInd w:val="0"/>
              <w:spacing w:line="276" w:lineRule="auto"/>
              <w:rPr>
                <w:rFonts w:asciiTheme="majorHAnsi" w:hAnsiTheme="majorHAnsi" w:cs="TimesNewRomanPSMT"/>
                <w:sz w:val="24"/>
                <w:szCs w:val="24"/>
              </w:rPr>
            </w:pPr>
          </w:p>
        </w:tc>
        <w:tc>
          <w:tcPr>
            <w:tcW w:w="1620" w:type="dxa"/>
            <w:tcBorders>
              <w:top w:val="thickThinSmallGap" w:sz="18" w:space="0" w:color="FFFFFF" w:themeColor="background1"/>
              <w:left w:val="thickThinSmallGap" w:sz="18" w:space="0" w:color="FFFFFF" w:themeColor="background1"/>
              <w:bottom w:val="thickThinSmallGap" w:sz="18" w:space="0" w:color="FFFFFF" w:themeColor="background1"/>
              <w:right w:val="thickThinSmallGap" w:sz="18" w:space="0" w:color="FFFFFF" w:themeColor="background1"/>
            </w:tcBorders>
          </w:tcPr>
          <w:p w:rsidR="00D772A3" w:rsidRPr="0029689B" w:rsidRDefault="00D772A3" w:rsidP="00504F1A">
            <w:pPr>
              <w:autoSpaceDE w:val="0"/>
              <w:autoSpaceDN w:val="0"/>
              <w:adjustRightInd w:val="0"/>
              <w:spacing w:line="276" w:lineRule="auto"/>
              <w:rPr>
                <w:rFonts w:asciiTheme="majorHAnsi" w:hAnsiTheme="majorHAnsi" w:cs="TimesNewRomanPSMT"/>
                <w:sz w:val="24"/>
                <w:szCs w:val="24"/>
              </w:rPr>
            </w:pPr>
          </w:p>
        </w:tc>
        <w:tc>
          <w:tcPr>
            <w:tcW w:w="990" w:type="dxa"/>
            <w:tcBorders>
              <w:top w:val="thickThinSmallGap" w:sz="18" w:space="0" w:color="FFFFFF" w:themeColor="background1"/>
              <w:left w:val="thickThinSmallGap" w:sz="18" w:space="0" w:color="FFFFFF" w:themeColor="background1"/>
              <w:bottom w:val="thickThinSmallGap" w:sz="18" w:space="0" w:color="FFFFFF" w:themeColor="background1"/>
              <w:right w:val="thickThinSmallGap" w:sz="18" w:space="0" w:color="FFFFFF" w:themeColor="background1"/>
            </w:tcBorders>
          </w:tcPr>
          <w:p w:rsidR="00D772A3" w:rsidRPr="0029689B" w:rsidRDefault="00D772A3" w:rsidP="00504F1A">
            <w:pPr>
              <w:autoSpaceDE w:val="0"/>
              <w:autoSpaceDN w:val="0"/>
              <w:adjustRightInd w:val="0"/>
              <w:spacing w:line="276" w:lineRule="auto"/>
              <w:rPr>
                <w:rFonts w:asciiTheme="majorHAnsi" w:hAnsiTheme="majorHAnsi" w:cs="TimesNewRomanPSMT"/>
                <w:sz w:val="24"/>
                <w:szCs w:val="24"/>
              </w:rPr>
            </w:pPr>
          </w:p>
        </w:tc>
        <w:tc>
          <w:tcPr>
            <w:tcW w:w="4860" w:type="dxa"/>
            <w:tcBorders>
              <w:top w:val="thickThinSmallGap" w:sz="18" w:space="0" w:color="FFFFFF" w:themeColor="background1"/>
              <w:left w:val="thickThinSmallGap" w:sz="18" w:space="0" w:color="FFFFFF" w:themeColor="background1"/>
              <w:bottom w:val="thickThinSmallGap" w:sz="18" w:space="0" w:color="FFFFFF" w:themeColor="background1"/>
              <w:right w:val="thickThinSmallGap" w:sz="18" w:space="0" w:color="FFFFFF" w:themeColor="background1"/>
            </w:tcBorders>
          </w:tcPr>
          <w:p w:rsidR="00D772A3" w:rsidRPr="0029689B" w:rsidRDefault="00D772A3" w:rsidP="00504F1A">
            <w:pPr>
              <w:autoSpaceDE w:val="0"/>
              <w:autoSpaceDN w:val="0"/>
              <w:adjustRightInd w:val="0"/>
              <w:spacing w:line="360" w:lineRule="auto"/>
              <w:rPr>
                <w:rFonts w:asciiTheme="majorHAnsi" w:hAnsiTheme="majorHAnsi" w:cs="TimesNewRomanPSMT"/>
                <w:sz w:val="24"/>
                <w:szCs w:val="24"/>
              </w:rPr>
            </w:pPr>
            <w:r w:rsidRPr="0029689B">
              <w:rPr>
                <w:rFonts w:asciiTheme="majorHAnsi" w:hAnsiTheme="majorHAnsi" w:cs="TimesNewRomanPSMT"/>
                <w:sz w:val="24"/>
                <w:szCs w:val="24"/>
              </w:rPr>
              <w:t>β - Vector of coefficients to be estimated,</w:t>
            </w:r>
          </w:p>
        </w:tc>
      </w:tr>
      <w:tr w:rsidR="00D772A3" w:rsidRPr="0029689B" w:rsidTr="00504F1A">
        <w:tc>
          <w:tcPr>
            <w:tcW w:w="1548" w:type="dxa"/>
            <w:tcBorders>
              <w:top w:val="thickThinSmallGap" w:sz="18" w:space="0" w:color="FFFFFF" w:themeColor="background1"/>
              <w:left w:val="thickThinSmallGap" w:sz="18" w:space="0" w:color="FFFFFF" w:themeColor="background1"/>
              <w:bottom w:val="thickThinSmallGap" w:sz="18" w:space="0" w:color="FFFFFF" w:themeColor="background1"/>
              <w:right w:val="thickThinSmallGap" w:sz="18" w:space="0" w:color="FFFFFF" w:themeColor="background1"/>
            </w:tcBorders>
          </w:tcPr>
          <w:p w:rsidR="00D772A3" w:rsidRPr="0029689B" w:rsidRDefault="00D772A3" w:rsidP="00504F1A">
            <w:pPr>
              <w:autoSpaceDE w:val="0"/>
              <w:autoSpaceDN w:val="0"/>
              <w:adjustRightInd w:val="0"/>
              <w:spacing w:line="276" w:lineRule="auto"/>
              <w:rPr>
                <w:rFonts w:asciiTheme="majorHAnsi" w:hAnsiTheme="majorHAnsi" w:cs="TimesNewRomanPSMT"/>
                <w:sz w:val="24"/>
                <w:szCs w:val="24"/>
              </w:rPr>
            </w:pPr>
          </w:p>
        </w:tc>
        <w:tc>
          <w:tcPr>
            <w:tcW w:w="1620" w:type="dxa"/>
            <w:tcBorders>
              <w:top w:val="thickThinSmallGap" w:sz="18" w:space="0" w:color="FFFFFF" w:themeColor="background1"/>
              <w:left w:val="thickThinSmallGap" w:sz="18" w:space="0" w:color="FFFFFF" w:themeColor="background1"/>
              <w:bottom w:val="thickThinSmallGap" w:sz="18" w:space="0" w:color="FFFFFF" w:themeColor="background1"/>
              <w:right w:val="thickThinSmallGap" w:sz="18" w:space="0" w:color="FFFFFF" w:themeColor="background1"/>
            </w:tcBorders>
          </w:tcPr>
          <w:p w:rsidR="00D772A3" w:rsidRPr="0029689B" w:rsidRDefault="00D772A3" w:rsidP="00504F1A">
            <w:pPr>
              <w:autoSpaceDE w:val="0"/>
              <w:autoSpaceDN w:val="0"/>
              <w:adjustRightInd w:val="0"/>
              <w:spacing w:line="276" w:lineRule="auto"/>
              <w:rPr>
                <w:rFonts w:asciiTheme="majorHAnsi" w:hAnsiTheme="majorHAnsi" w:cs="TimesNewRomanPSMT"/>
                <w:sz w:val="24"/>
                <w:szCs w:val="24"/>
              </w:rPr>
            </w:pPr>
          </w:p>
        </w:tc>
        <w:tc>
          <w:tcPr>
            <w:tcW w:w="990" w:type="dxa"/>
            <w:tcBorders>
              <w:top w:val="thickThinSmallGap" w:sz="18" w:space="0" w:color="FFFFFF" w:themeColor="background1"/>
              <w:left w:val="thickThinSmallGap" w:sz="18" w:space="0" w:color="FFFFFF" w:themeColor="background1"/>
              <w:bottom w:val="thickThinSmallGap" w:sz="18" w:space="0" w:color="FFFFFF" w:themeColor="background1"/>
              <w:right w:val="thickThinSmallGap" w:sz="18" w:space="0" w:color="FFFFFF" w:themeColor="background1"/>
            </w:tcBorders>
          </w:tcPr>
          <w:p w:rsidR="00D772A3" w:rsidRPr="0029689B" w:rsidRDefault="00D772A3" w:rsidP="00504F1A">
            <w:pPr>
              <w:autoSpaceDE w:val="0"/>
              <w:autoSpaceDN w:val="0"/>
              <w:adjustRightInd w:val="0"/>
              <w:spacing w:line="276" w:lineRule="auto"/>
              <w:rPr>
                <w:rFonts w:asciiTheme="majorHAnsi" w:hAnsiTheme="majorHAnsi" w:cs="TimesNewRomanPSMT"/>
                <w:sz w:val="24"/>
                <w:szCs w:val="24"/>
              </w:rPr>
            </w:pPr>
          </w:p>
        </w:tc>
        <w:tc>
          <w:tcPr>
            <w:tcW w:w="4860" w:type="dxa"/>
            <w:tcBorders>
              <w:top w:val="thickThinSmallGap" w:sz="18" w:space="0" w:color="FFFFFF" w:themeColor="background1"/>
              <w:left w:val="thickThinSmallGap" w:sz="18" w:space="0" w:color="FFFFFF" w:themeColor="background1"/>
              <w:bottom w:val="thickThinSmallGap" w:sz="18" w:space="0" w:color="FFFFFF" w:themeColor="background1"/>
              <w:right w:val="thickThinSmallGap" w:sz="18" w:space="0" w:color="FFFFFF" w:themeColor="background1"/>
            </w:tcBorders>
          </w:tcPr>
          <w:p w:rsidR="00D772A3" w:rsidRPr="0029689B" w:rsidRDefault="00D772A3" w:rsidP="00504F1A">
            <w:pPr>
              <w:autoSpaceDE w:val="0"/>
              <w:autoSpaceDN w:val="0"/>
              <w:adjustRightInd w:val="0"/>
              <w:spacing w:line="360" w:lineRule="auto"/>
              <w:rPr>
                <w:rFonts w:asciiTheme="majorHAnsi" w:hAnsiTheme="majorHAnsi" w:cs="TimesNewRomanPSMT"/>
                <w:sz w:val="24"/>
                <w:szCs w:val="24"/>
              </w:rPr>
            </w:pPr>
            <w:r w:rsidRPr="0029689B">
              <w:rPr>
                <w:rFonts w:asciiTheme="majorHAnsi" w:hAnsiTheme="majorHAnsi" w:cs="TimesNewRomanPSMT"/>
                <w:sz w:val="24"/>
                <w:szCs w:val="24"/>
              </w:rPr>
              <w:t>X</w:t>
            </w:r>
            <w:r w:rsidRPr="0029689B">
              <w:rPr>
                <w:rFonts w:asciiTheme="majorHAnsi" w:hAnsiTheme="majorHAnsi" w:cs="TimesNewRomanPSMT"/>
                <w:sz w:val="24"/>
                <w:szCs w:val="24"/>
                <w:vertAlign w:val="subscript"/>
              </w:rPr>
              <w:t>i</w:t>
            </w:r>
            <w:r w:rsidRPr="0029689B">
              <w:rPr>
                <w:rFonts w:asciiTheme="majorHAnsi" w:hAnsiTheme="majorHAnsi" w:cs="TimesNewRomanPSMT"/>
                <w:sz w:val="24"/>
                <w:szCs w:val="24"/>
              </w:rPr>
              <w:t xml:space="preserve"> - Vector of socioeconomic variables, and</w:t>
            </w:r>
          </w:p>
        </w:tc>
      </w:tr>
      <w:tr w:rsidR="00D772A3" w:rsidRPr="0029689B" w:rsidTr="00504F1A">
        <w:tc>
          <w:tcPr>
            <w:tcW w:w="1548" w:type="dxa"/>
            <w:tcBorders>
              <w:top w:val="thickThinSmallGap" w:sz="18" w:space="0" w:color="FFFFFF" w:themeColor="background1"/>
              <w:left w:val="thickThinSmallGap" w:sz="18" w:space="0" w:color="FFFFFF" w:themeColor="background1"/>
              <w:bottom w:val="thickThinSmallGap" w:sz="18" w:space="0" w:color="FFFFFF" w:themeColor="background1"/>
              <w:right w:val="thickThinSmallGap" w:sz="18" w:space="0" w:color="FFFFFF" w:themeColor="background1"/>
            </w:tcBorders>
          </w:tcPr>
          <w:p w:rsidR="00D772A3" w:rsidRPr="0029689B" w:rsidRDefault="00D772A3" w:rsidP="00504F1A">
            <w:pPr>
              <w:autoSpaceDE w:val="0"/>
              <w:autoSpaceDN w:val="0"/>
              <w:adjustRightInd w:val="0"/>
              <w:spacing w:line="276" w:lineRule="auto"/>
              <w:rPr>
                <w:rFonts w:asciiTheme="majorHAnsi" w:hAnsiTheme="majorHAnsi" w:cs="TimesNewRomanPSMT"/>
                <w:sz w:val="24"/>
                <w:szCs w:val="24"/>
              </w:rPr>
            </w:pPr>
          </w:p>
        </w:tc>
        <w:tc>
          <w:tcPr>
            <w:tcW w:w="1620" w:type="dxa"/>
            <w:tcBorders>
              <w:top w:val="thickThinSmallGap" w:sz="18" w:space="0" w:color="FFFFFF" w:themeColor="background1"/>
              <w:left w:val="thickThinSmallGap" w:sz="18" w:space="0" w:color="FFFFFF" w:themeColor="background1"/>
              <w:bottom w:val="thickThinSmallGap" w:sz="18" w:space="0" w:color="FFFFFF" w:themeColor="background1"/>
              <w:right w:val="thickThinSmallGap" w:sz="18" w:space="0" w:color="FFFFFF" w:themeColor="background1"/>
            </w:tcBorders>
          </w:tcPr>
          <w:p w:rsidR="00D772A3" w:rsidRPr="0029689B" w:rsidRDefault="00D772A3" w:rsidP="00504F1A">
            <w:pPr>
              <w:autoSpaceDE w:val="0"/>
              <w:autoSpaceDN w:val="0"/>
              <w:adjustRightInd w:val="0"/>
              <w:spacing w:line="276" w:lineRule="auto"/>
              <w:rPr>
                <w:rFonts w:asciiTheme="majorHAnsi" w:hAnsiTheme="majorHAnsi" w:cs="TimesNewRomanPSMT"/>
                <w:sz w:val="24"/>
                <w:szCs w:val="24"/>
              </w:rPr>
            </w:pPr>
          </w:p>
        </w:tc>
        <w:tc>
          <w:tcPr>
            <w:tcW w:w="990" w:type="dxa"/>
            <w:tcBorders>
              <w:top w:val="thickThinSmallGap" w:sz="18" w:space="0" w:color="FFFFFF" w:themeColor="background1"/>
              <w:left w:val="thickThinSmallGap" w:sz="18" w:space="0" w:color="FFFFFF" w:themeColor="background1"/>
              <w:bottom w:val="thickThinSmallGap" w:sz="18" w:space="0" w:color="FFFFFF" w:themeColor="background1"/>
              <w:right w:val="thickThinSmallGap" w:sz="18" w:space="0" w:color="FFFFFF" w:themeColor="background1"/>
            </w:tcBorders>
          </w:tcPr>
          <w:p w:rsidR="00D772A3" w:rsidRPr="0029689B" w:rsidRDefault="00D772A3" w:rsidP="00504F1A">
            <w:pPr>
              <w:autoSpaceDE w:val="0"/>
              <w:autoSpaceDN w:val="0"/>
              <w:adjustRightInd w:val="0"/>
              <w:spacing w:line="276" w:lineRule="auto"/>
              <w:rPr>
                <w:rFonts w:asciiTheme="majorHAnsi" w:hAnsiTheme="majorHAnsi" w:cs="TimesNewRomanPSMT"/>
                <w:sz w:val="24"/>
                <w:szCs w:val="24"/>
              </w:rPr>
            </w:pPr>
          </w:p>
        </w:tc>
        <w:tc>
          <w:tcPr>
            <w:tcW w:w="4860" w:type="dxa"/>
            <w:tcBorders>
              <w:top w:val="thickThinSmallGap" w:sz="18" w:space="0" w:color="FFFFFF" w:themeColor="background1"/>
              <w:left w:val="thickThinSmallGap" w:sz="18" w:space="0" w:color="FFFFFF" w:themeColor="background1"/>
              <w:bottom w:val="thickThinSmallGap" w:sz="18" w:space="0" w:color="FFFFFF" w:themeColor="background1"/>
              <w:right w:val="thickThinSmallGap" w:sz="18" w:space="0" w:color="FFFFFF" w:themeColor="background1"/>
            </w:tcBorders>
          </w:tcPr>
          <w:p w:rsidR="00D772A3" w:rsidRPr="0029689B" w:rsidRDefault="00D772A3" w:rsidP="00504F1A">
            <w:pPr>
              <w:autoSpaceDE w:val="0"/>
              <w:autoSpaceDN w:val="0"/>
              <w:adjustRightInd w:val="0"/>
              <w:spacing w:line="360" w:lineRule="auto"/>
              <w:rPr>
                <w:rFonts w:asciiTheme="majorHAnsi" w:hAnsiTheme="majorHAnsi" w:cs="TimesNewRomanPSMT"/>
                <w:sz w:val="24"/>
                <w:szCs w:val="24"/>
              </w:rPr>
            </w:pPr>
            <w:r w:rsidRPr="0029689B">
              <w:rPr>
                <w:rFonts w:asciiTheme="majorHAnsi" w:hAnsiTheme="majorHAnsi" w:cs="TimesNewRomanPSMT"/>
                <w:sz w:val="24"/>
                <w:szCs w:val="24"/>
              </w:rPr>
              <w:t>U</w:t>
            </w:r>
            <w:r w:rsidRPr="0029689B">
              <w:rPr>
                <w:rFonts w:asciiTheme="majorHAnsi" w:hAnsiTheme="majorHAnsi" w:cs="TimesNewRomanPSMT"/>
                <w:sz w:val="24"/>
                <w:szCs w:val="24"/>
                <w:vertAlign w:val="subscript"/>
              </w:rPr>
              <w:t>i</w:t>
            </w:r>
            <w:r w:rsidRPr="0029689B">
              <w:rPr>
                <w:rFonts w:asciiTheme="majorHAnsi" w:hAnsiTheme="majorHAnsi" w:cs="TimesNewRomanPSMT"/>
                <w:sz w:val="24"/>
                <w:szCs w:val="24"/>
              </w:rPr>
              <w:t xml:space="preserve"> - Random error</w:t>
            </w:r>
          </w:p>
        </w:tc>
      </w:tr>
    </w:tbl>
    <w:p w:rsidR="00D772A3" w:rsidRPr="007E4764" w:rsidRDefault="00D772A3" w:rsidP="00D772A3">
      <w:pPr>
        <w:autoSpaceDE w:val="0"/>
        <w:autoSpaceDN w:val="0"/>
        <w:adjustRightInd w:val="0"/>
        <w:rPr>
          <w:rFonts w:asciiTheme="majorHAnsi" w:hAnsiTheme="majorHAnsi" w:cs="TimesNewRomanPSMT"/>
          <w:sz w:val="24"/>
          <w:szCs w:val="24"/>
        </w:rPr>
      </w:pPr>
      <w:r w:rsidRPr="007E4764">
        <w:rPr>
          <w:rFonts w:asciiTheme="majorHAnsi" w:hAnsiTheme="majorHAnsi" w:cs="TimesNewRomanPSMT"/>
          <w:sz w:val="24"/>
          <w:szCs w:val="24"/>
        </w:rPr>
        <w:lastRenderedPageBreak/>
        <w:t>Since the response variable Y</w:t>
      </w:r>
      <w:r w:rsidRPr="007E4764">
        <w:rPr>
          <w:rFonts w:asciiTheme="majorHAnsi" w:hAnsiTheme="majorHAnsi" w:cs="TimesNewRomanPSMT"/>
          <w:sz w:val="24"/>
          <w:szCs w:val="24"/>
          <w:vertAlign w:val="subscript"/>
        </w:rPr>
        <w:t>i</w:t>
      </w:r>
      <w:r w:rsidRPr="007E4764">
        <w:rPr>
          <w:rFonts w:ascii="TimesNewRomanPS-BoldMT" w:eastAsia="TimesNewRomanPS-BoldMT" w:hAnsiTheme="majorHAnsi" w:cs="TimesNewRomanPS-BoldMT"/>
          <w:b/>
          <w:bCs/>
          <w:sz w:val="24"/>
          <w:szCs w:val="24"/>
        </w:rPr>
        <w:t>٭</w:t>
      </w:r>
      <w:r w:rsidRPr="007E4764">
        <w:rPr>
          <w:rFonts w:asciiTheme="majorHAnsi" w:eastAsia="TimesNewRomanPS-BoldMT" w:hAnsiTheme="majorHAnsi" w:cs="TimesNewRomanPS-BoldMT"/>
          <w:b/>
          <w:bCs/>
          <w:sz w:val="24"/>
          <w:szCs w:val="24"/>
        </w:rPr>
        <w:t xml:space="preserve"> </w:t>
      </w:r>
      <w:r w:rsidRPr="007E4764">
        <w:rPr>
          <w:rFonts w:asciiTheme="majorHAnsi" w:hAnsiTheme="majorHAnsi" w:cs="TimesNewRomanPSMT"/>
          <w:sz w:val="24"/>
          <w:szCs w:val="24"/>
        </w:rPr>
        <w:t>is not observed, the degree of satisfaction S</w:t>
      </w:r>
      <w:r w:rsidRPr="007E4764">
        <w:rPr>
          <w:rFonts w:asciiTheme="majorHAnsi" w:hAnsiTheme="majorHAnsi" w:cs="TimesNewRomanPSMT"/>
          <w:sz w:val="24"/>
          <w:szCs w:val="24"/>
          <w:vertAlign w:val="subscript"/>
        </w:rPr>
        <w:t>i</w:t>
      </w:r>
      <w:r w:rsidRPr="007E4764">
        <w:rPr>
          <w:rFonts w:asciiTheme="majorHAnsi" w:hAnsiTheme="majorHAnsi" w:cs="TimesNewRomanPSMT"/>
          <w:sz w:val="24"/>
          <w:szCs w:val="24"/>
        </w:rPr>
        <w:t xml:space="preserve"> that a member is achieving is computed as an index. On the basis of the computed value, it is possible to know to which category each member will belong. If satisfaction categories are specified as, very satisfied (S</w:t>
      </w:r>
      <w:r w:rsidRPr="007E4764">
        <w:rPr>
          <w:rFonts w:asciiTheme="majorHAnsi" w:hAnsiTheme="majorHAnsi" w:cs="TimesNewRomanPSMT"/>
          <w:sz w:val="24"/>
          <w:szCs w:val="24"/>
          <w:vertAlign w:val="subscript"/>
        </w:rPr>
        <w:t>1</w:t>
      </w:r>
      <w:r w:rsidRPr="007E4764">
        <w:rPr>
          <w:rFonts w:asciiTheme="majorHAnsi" w:hAnsiTheme="majorHAnsi" w:cs="TimesNewRomanPSMT"/>
          <w:sz w:val="24"/>
          <w:szCs w:val="24"/>
        </w:rPr>
        <w:t>), moderately satisfied and satisfied (S</w:t>
      </w:r>
      <w:r w:rsidRPr="007E4764">
        <w:rPr>
          <w:rFonts w:asciiTheme="majorHAnsi" w:hAnsiTheme="majorHAnsi" w:cs="TimesNewRomanPSMT"/>
          <w:sz w:val="24"/>
          <w:szCs w:val="24"/>
          <w:vertAlign w:val="subscript"/>
        </w:rPr>
        <w:t>2</w:t>
      </w:r>
      <w:r w:rsidRPr="007E4764">
        <w:rPr>
          <w:rFonts w:asciiTheme="majorHAnsi" w:hAnsiTheme="majorHAnsi" w:cs="TimesNewRomanPSMT"/>
          <w:sz w:val="24"/>
          <w:szCs w:val="24"/>
        </w:rPr>
        <w:t>), will be considered as satisfied where as dissatisfied (S</w:t>
      </w:r>
      <w:r w:rsidRPr="007E4764">
        <w:rPr>
          <w:rFonts w:asciiTheme="majorHAnsi" w:hAnsiTheme="majorHAnsi" w:cs="TimesNewRomanPSMT"/>
          <w:sz w:val="24"/>
          <w:szCs w:val="24"/>
          <w:vertAlign w:val="subscript"/>
        </w:rPr>
        <w:t>3</w:t>
      </w:r>
      <w:r w:rsidRPr="007E4764">
        <w:rPr>
          <w:rFonts w:asciiTheme="majorHAnsi" w:hAnsiTheme="majorHAnsi" w:cs="TimesNewRomanPSMT"/>
          <w:sz w:val="24"/>
          <w:szCs w:val="24"/>
        </w:rPr>
        <w:t>) and very dissatisfied will be considered as dissatisfied.</w:t>
      </w:r>
    </w:p>
    <w:p w:rsidR="00D772A3" w:rsidRPr="007E4764" w:rsidRDefault="00D772A3" w:rsidP="00D772A3">
      <w:pPr>
        <w:autoSpaceDE w:val="0"/>
        <w:autoSpaceDN w:val="0"/>
        <w:adjustRightInd w:val="0"/>
        <w:ind w:left="1440"/>
        <w:jc w:val="left"/>
        <w:rPr>
          <w:rFonts w:asciiTheme="majorHAnsi" w:hAnsiTheme="majorHAnsi" w:cs="TimesNewRomanPSMT"/>
          <w:sz w:val="2"/>
          <w:szCs w:val="24"/>
        </w:rPr>
      </w:pPr>
    </w:p>
    <w:tbl>
      <w:tblPr>
        <w:tblStyle w:val="TableGrid"/>
        <w:tblW w:w="0" w:type="auto"/>
        <w:tblInd w:w="3348" w:type="dxa"/>
        <w:tblLayout w:type="fixed"/>
        <w:tblLook w:val="04A0"/>
      </w:tblPr>
      <w:tblGrid>
        <w:gridCol w:w="1002"/>
        <w:gridCol w:w="2883"/>
      </w:tblGrid>
      <w:tr w:rsidR="00D772A3" w:rsidRPr="0029689B" w:rsidTr="00504F1A">
        <w:tc>
          <w:tcPr>
            <w:tcW w:w="1002" w:type="dxa"/>
            <w:tcBorders>
              <w:top w:val="thickThinSmallGap" w:sz="18" w:space="0" w:color="FFFFFF" w:themeColor="background1"/>
              <w:left w:val="thickThinSmallGap" w:sz="18" w:space="0" w:color="FFFFFF" w:themeColor="background1"/>
              <w:bottom w:val="thickThinSmallGap" w:sz="18" w:space="0" w:color="FFFFFF" w:themeColor="background1"/>
              <w:right w:val="thickThinSmallGap" w:sz="18" w:space="0" w:color="FFFFFF" w:themeColor="background1"/>
            </w:tcBorders>
          </w:tcPr>
          <w:p w:rsidR="00D772A3" w:rsidRPr="0029689B" w:rsidRDefault="00D772A3" w:rsidP="00504F1A">
            <w:pPr>
              <w:autoSpaceDE w:val="0"/>
              <w:autoSpaceDN w:val="0"/>
              <w:adjustRightInd w:val="0"/>
              <w:rPr>
                <w:rFonts w:asciiTheme="majorHAnsi" w:hAnsiTheme="majorHAnsi" w:cs="TimesNewRomanPSMT"/>
                <w:sz w:val="24"/>
                <w:szCs w:val="24"/>
              </w:rPr>
            </w:pPr>
            <w:r w:rsidRPr="0029689B">
              <w:rPr>
                <w:rFonts w:asciiTheme="majorHAnsi" w:hAnsiTheme="majorHAnsi" w:cs="TimesNewRomanPSMT"/>
                <w:sz w:val="24"/>
                <w:szCs w:val="24"/>
              </w:rPr>
              <w:t xml:space="preserve">Where:   </w:t>
            </w:r>
          </w:p>
        </w:tc>
        <w:tc>
          <w:tcPr>
            <w:tcW w:w="2883" w:type="dxa"/>
            <w:tcBorders>
              <w:top w:val="thickThinSmallGap" w:sz="18" w:space="0" w:color="FFFFFF" w:themeColor="background1"/>
              <w:left w:val="thickThinSmallGap" w:sz="18" w:space="0" w:color="FFFFFF" w:themeColor="background1"/>
              <w:bottom w:val="thickThinSmallGap" w:sz="18" w:space="0" w:color="FFFFFF" w:themeColor="background1"/>
              <w:right w:val="thickThinSmallGap" w:sz="18" w:space="0" w:color="FFFFFF" w:themeColor="background1"/>
            </w:tcBorders>
          </w:tcPr>
          <w:p w:rsidR="00D772A3" w:rsidRPr="0029689B" w:rsidRDefault="00D772A3" w:rsidP="00504F1A">
            <w:pPr>
              <w:autoSpaceDE w:val="0"/>
              <w:autoSpaceDN w:val="0"/>
              <w:adjustRightInd w:val="0"/>
              <w:rPr>
                <w:rFonts w:asciiTheme="majorHAnsi" w:hAnsiTheme="majorHAnsi" w:cs="TimesNewRomanPSMT"/>
                <w:sz w:val="24"/>
                <w:szCs w:val="24"/>
              </w:rPr>
            </w:pPr>
          </w:p>
        </w:tc>
      </w:tr>
      <w:tr w:rsidR="00D772A3" w:rsidRPr="0029689B" w:rsidTr="00504F1A">
        <w:trPr>
          <w:trHeight w:val="377"/>
        </w:trPr>
        <w:tc>
          <w:tcPr>
            <w:tcW w:w="1002" w:type="dxa"/>
            <w:tcBorders>
              <w:top w:val="thickThinSmallGap" w:sz="18" w:space="0" w:color="FFFFFF" w:themeColor="background1"/>
              <w:left w:val="thickThinSmallGap" w:sz="18" w:space="0" w:color="FFFFFF" w:themeColor="background1"/>
              <w:bottom w:val="thickThinSmallGap" w:sz="18" w:space="0" w:color="FFFFFF" w:themeColor="background1"/>
              <w:right w:val="thickThinSmallGap" w:sz="18" w:space="0" w:color="FFFFFF" w:themeColor="background1"/>
            </w:tcBorders>
          </w:tcPr>
          <w:p w:rsidR="00D772A3" w:rsidRPr="0029689B" w:rsidRDefault="00D772A3" w:rsidP="00504F1A">
            <w:pPr>
              <w:autoSpaceDE w:val="0"/>
              <w:autoSpaceDN w:val="0"/>
              <w:adjustRightInd w:val="0"/>
              <w:rPr>
                <w:rFonts w:asciiTheme="majorHAnsi" w:hAnsiTheme="majorHAnsi" w:cs="TimesNewRomanPSMT"/>
                <w:sz w:val="24"/>
                <w:szCs w:val="24"/>
              </w:rPr>
            </w:pPr>
          </w:p>
        </w:tc>
        <w:tc>
          <w:tcPr>
            <w:tcW w:w="2883" w:type="dxa"/>
            <w:tcBorders>
              <w:top w:val="thickThinSmallGap" w:sz="18" w:space="0" w:color="FFFFFF" w:themeColor="background1"/>
              <w:left w:val="thickThinSmallGap" w:sz="18" w:space="0" w:color="FFFFFF" w:themeColor="background1"/>
              <w:bottom w:val="thickThinSmallGap" w:sz="18" w:space="0" w:color="FFFFFF" w:themeColor="background1"/>
              <w:right w:val="thickThinSmallGap" w:sz="18" w:space="0" w:color="FFFFFF" w:themeColor="background1"/>
            </w:tcBorders>
          </w:tcPr>
          <w:p w:rsidR="00D772A3" w:rsidRPr="007E4764" w:rsidRDefault="00D772A3" w:rsidP="00504F1A">
            <w:pPr>
              <w:autoSpaceDE w:val="0"/>
              <w:autoSpaceDN w:val="0"/>
              <w:adjustRightInd w:val="0"/>
              <w:jc w:val="left"/>
              <w:rPr>
                <w:rFonts w:asciiTheme="majorHAnsi" w:hAnsiTheme="majorHAnsi" w:cs="TimesNewRomanPSMT"/>
                <w:sz w:val="24"/>
                <w:szCs w:val="24"/>
                <w:vertAlign w:val="subscript"/>
              </w:rPr>
            </w:pPr>
            <w:r w:rsidRPr="007E4764">
              <w:rPr>
                <w:rFonts w:asciiTheme="majorHAnsi" w:hAnsiTheme="majorHAnsi" w:cs="TimesNewRomanPSMT"/>
                <w:sz w:val="24"/>
                <w:szCs w:val="24"/>
              </w:rPr>
              <w:t>S</w:t>
            </w:r>
            <w:r w:rsidRPr="007E4764">
              <w:rPr>
                <w:rFonts w:asciiTheme="majorHAnsi" w:hAnsiTheme="majorHAnsi" w:cs="TimesNewRomanPSMT"/>
                <w:sz w:val="24"/>
                <w:szCs w:val="24"/>
                <w:vertAlign w:val="subscript"/>
              </w:rPr>
              <w:t>i</w:t>
            </w:r>
            <w:r w:rsidRPr="007E4764">
              <w:rPr>
                <w:rFonts w:asciiTheme="majorHAnsi" w:hAnsiTheme="majorHAnsi" w:cs="TimesNewRomanPSMT"/>
                <w:sz w:val="24"/>
                <w:szCs w:val="24"/>
              </w:rPr>
              <w:t xml:space="preserve"> = S</w:t>
            </w:r>
            <w:r w:rsidRPr="007E4764">
              <w:rPr>
                <w:rFonts w:asciiTheme="majorHAnsi" w:hAnsiTheme="majorHAnsi" w:cs="TimesNewRomanPSMT"/>
                <w:sz w:val="24"/>
                <w:szCs w:val="24"/>
                <w:vertAlign w:val="subscript"/>
              </w:rPr>
              <w:t>1i</w:t>
            </w:r>
            <w:r w:rsidRPr="007E4764">
              <w:rPr>
                <w:rFonts w:asciiTheme="majorHAnsi" w:hAnsiTheme="majorHAnsi" w:cs="TimesNewRomanPSMT"/>
                <w:sz w:val="24"/>
                <w:szCs w:val="24"/>
              </w:rPr>
              <w:t>, if -∞ &lt; Y</w:t>
            </w:r>
            <w:r w:rsidRPr="007E4764">
              <w:rPr>
                <w:rFonts w:asciiTheme="majorHAnsi" w:hAnsiTheme="majorHAnsi" w:cs="TimesNewRomanPSMT"/>
                <w:sz w:val="24"/>
                <w:szCs w:val="24"/>
                <w:vertAlign w:val="subscript"/>
              </w:rPr>
              <w:t>i</w:t>
            </w:r>
            <w:r w:rsidRPr="007E4764">
              <w:rPr>
                <w:rFonts w:ascii="TimesNewRomanPS-BoldMT" w:eastAsia="TimesNewRomanPS-BoldMT" w:hAnsiTheme="majorHAnsi" w:cs="TimesNewRomanPS-BoldMT"/>
                <w:b/>
                <w:bCs/>
                <w:sz w:val="24"/>
                <w:szCs w:val="24"/>
              </w:rPr>
              <w:t>٭</w:t>
            </w:r>
            <w:r w:rsidRPr="007E4764">
              <w:rPr>
                <w:rFonts w:asciiTheme="majorHAnsi" w:eastAsia="TimesNewRomanPS-BoldMT" w:hAnsiTheme="majorHAnsi" w:cs="TimesNewRomanPS-BoldMT"/>
                <w:b/>
                <w:bCs/>
                <w:sz w:val="24"/>
                <w:szCs w:val="24"/>
              </w:rPr>
              <w:t xml:space="preserve"> </w:t>
            </w:r>
            <w:r w:rsidRPr="007E4764">
              <w:rPr>
                <w:rFonts w:asciiTheme="majorHAnsi" w:hAnsiTheme="majorHAnsi" w:cs="TimesNewRomanPSMT"/>
                <w:sz w:val="24"/>
                <w:szCs w:val="24"/>
              </w:rPr>
              <w:t>≤ μ</w:t>
            </w:r>
            <w:r w:rsidRPr="007E4764">
              <w:rPr>
                <w:rFonts w:asciiTheme="majorHAnsi" w:hAnsiTheme="majorHAnsi" w:cs="TimesNewRomanPSMT"/>
                <w:sz w:val="24"/>
                <w:szCs w:val="24"/>
                <w:vertAlign w:val="subscript"/>
              </w:rPr>
              <w:t>1</w:t>
            </w:r>
          </w:p>
          <w:p w:rsidR="00D772A3" w:rsidRPr="0029689B" w:rsidRDefault="00D772A3" w:rsidP="00504F1A">
            <w:pPr>
              <w:autoSpaceDE w:val="0"/>
              <w:autoSpaceDN w:val="0"/>
              <w:adjustRightInd w:val="0"/>
              <w:jc w:val="left"/>
              <w:rPr>
                <w:rFonts w:asciiTheme="majorHAnsi" w:hAnsiTheme="majorHAnsi" w:cs="TimesNewRomanPSMT"/>
                <w:sz w:val="24"/>
                <w:szCs w:val="24"/>
              </w:rPr>
            </w:pPr>
          </w:p>
        </w:tc>
      </w:tr>
      <w:tr w:rsidR="00D772A3" w:rsidRPr="0029689B" w:rsidTr="00504F1A">
        <w:tc>
          <w:tcPr>
            <w:tcW w:w="1002" w:type="dxa"/>
            <w:tcBorders>
              <w:top w:val="thickThinSmallGap" w:sz="18" w:space="0" w:color="FFFFFF" w:themeColor="background1"/>
              <w:left w:val="thickThinSmallGap" w:sz="18" w:space="0" w:color="FFFFFF" w:themeColor="background1"/>
              <w:bottom w:val="thickThinSmallGap" w:sz="18" w:space="0" w:color="FFFFFF" w:themeColor="background1"/>
              <w:right w:val="thickThinSmallGap" w:sz="18" w:space="0" w:color="FFFFFF" w:themeColor="background1"/>
            </w:tcBorders>
          </w:tcPr>
          <w:p w:rsidR="00D772A3" w:rsidRPr="0029689B" w:rsidRDefault="00D772A3" w:rsidP="00504F1A">
            <w:pPr>
              <w:autoSpaceDE w:val="0"/>
              <w:autoSpaceDN w:val="0"/>
              <w:adjustRightInd w:val="0"/>
              <w:rPr>
                <w:rFonts w:asciiTheme="majorHAnsi" w:hAnsiTheme="majorHAnsi" w:cs="TimesNewRomanPSMT"/>
                <w:sz w:val="24"/>
                <w:szCs w:val="24"/>
              </w:rPr>
            </w:pPr>
          </w:p>
        </w:tc>
        <w:tc>
          <w:tcPr>
            <w:tcW w:w="2883" w:type="dxa"/>
            <w:tcBorders>
              <w:top w:val="thickThinSmallGap" w:sz="18" w:space="0" w:color="FFFFFF" w:themeColor="background1"/>
              <w:left w:val="thickThinSmallGap" w:sz="18" w:space="0" w:color="FFFFFF" w:themeColor="background1"/>
              <w:bottom w:val="thickThinSmallGap" w:sz="18" w:space="0" w:color="FFFFFF" w:themeColor="background1"/>
              <w:right w:val="thickThinSmallGap" w:sz="18" w:space="0" w:color="FFFFFF" w:themeColor="background1"/>
            </w:tcBorders>
          </w:tcPr>
          <w:p w:rsidR="00D772A3" w:rsidRPr="007E4764" w:rsidRDefault="00D772A3" w:rsidP="00504F1A">
            <w:pPr>
              <w:autoSpaceDE w:val="0"/>
              <w:autoSpaceDN w:val="0"/>
              <w:adjustRightInd w:val="0"/>
              <w:jc w:val="left"/>
              <w:rPr>
                <w:rFonts w:asciiTheme="majorHAnsi" w:hAnsiTheme="majorHAnsi" w:cs="TimesNewRomanPSMT"/>
                <w:sz w:val="24"/>
                <w:szCs w:val="24"/>
                <w:vertAlign w:val="subscript"/>
              </w:rPr>
            </w:pPr>
            <w:r w:rsidRPr="007E4764">
              <w:rPr>
                <w:rFonts w:asciiTheme="majorHAnsi" w:hAnsiTheme="majorHAnsi" w:cs="TimesNewRomanPSMT"/>
                <w:sz w:val="24"/>
                <w:szCs w:val="24"/>
              </w:rPr>
              <w:t>S</w:t>
            </w:r>
            <w:r w:rsidRPr="007E4764">
              <w:rPr>
                <w:rFonts w:asciiTheme="majorHAnsi" w:hAnsiTheme="majorHAnsi" w:cs="TimesNewRomanPSMT"/>
                <w:sz w:val="24"/>
                <w:szCs w:val="24"/>
                <w:vertAlign w:val="subscript"/>
              </w:rPr>
              <w:t>i</w:t>
            </w:r>
            <w:r w:rsidRPr="007E4764">
              <w:rPr>
                <w:rFonts w:asciiTheme="majorHAnsi" w:hAnsiTheme="majorHAnsi" w:cs="TimesNewRomanPSMT"/>
                <w:sz w:val="24"/>
                <w:szCs w:val="24"/>
              </w:rPr>
              <w:t xml:space="preserve"> = S</w:t>
            </w:r>
            <w:r w:rsidRPr="007E4764">
              <w:rPr>
                <w:rFonts w:asciiTheme="majorHAnsi" w:hAnsiTheme="majorHAnsi" w:cs="TimesNewRomanPSMT"/>
                <w:sz w:val="24"/>
                <w:szCs w:val="24"/>
                <w:vertAlign w:val="subscript"/>
              </w:rPr>
              <w:t>2i</w:t>
            </w:r>
            <w:r w:rsidRPr="007E4764">
              <w:rPr>
                <w:rFonts w:asciiTheme="majorHAnsi" w:hAnsiTheme="majorHAnsi" w:cs="TimesNewRomanPSMT"/>
                <w:sz w:val="24"/>
                <w:szCs w:val="24"/>
              </w:rPr>
              <w:t>, if 0 &lt; Y</w:t>
            </w:r>
            <w:r w:rsidRPr="007E4764">
              <w:rPr>
                <w:rFonts w:asciiTheme="majorHAnsi" w:hAnsiTheme="majorHAnsi" w:cs="TimesNewRomanPSMT"/>
                <w:sz w:val="24"/>
                <w:szCs w:val="24"/>
                <w:vertAlign w:val="subscript"/>
              </w:rPr>
              <w:t>i</w:t>
            </w:r>
            <w:r w:rsidRPr="007E4764">
              <w:rPr>
                <w:rFonts w:ascii="TimesNewRomanPSMT" w:hAnsi="TimesNewRomanPSMT" w:cs="TimesNewRomanPSMT"/>
                <w:sz w:val="24"/>
                <w:szCs w:val="24"/>
              </w:rPr>
              <w:t>٭</w:t>
            </w:r>
            <w:r w:rsidRPr="007E4764">
              <w:rPr>
                <w:rFonts w:asciiTheme="majorHAnsi" w:hAnsiTheme="majorHAnsi" w:cs="TimesNewRomanPSMT"/>
                <w:sz w:val="24"/>
                <w:szCs w:val="24"/>
              </w:rPr>
              <w:t xml:space="preserve"> ≤ μ</w:t>
            </w:r>
            <w:r w:rsidRPr="007E4764">
              <w:rPr>
                <w:rFonts w:asciiTheme="majorHAnsi" w:hAnsiTheme="majorHAnsi" w:cs="TimesNewRomanPSMT"/>
                <w:sz w:val="24"/>
                <w:szCs w:val="24"/>
                <w:vertAlign w:val="subscript"/>
              </w:rPr>
              <w:t>2</w:t>
            </w:r>
          </w:p>
          <w:p w:rsidR="00D772A3" w:rsidRPr="0029689B" w:rsidRDefault="00D772A3" w:rsidP="00504F1A">
            <w:pPr>
              <w:autoSpaceDE w:val="0"/>
              <w:autoSpaceDN w:val="0"/>
              <w:adjustRightInd w:val="0"/>
              <w:rPr>
                <w:rFonts w:asciiTheme="majorHAnsi" w:hAnsiTheme="majorHAnsi" w:cs="TimesNewRomanPSMT"/>
                <w:sz w:val="24"/>
                <w:szCs w:val="24"/>
              </w:rPr>
            </w:pPr>
          </w:p>
        </w:tc>
      </w:tr>
      <w:tr w:rsidR="00D772A3" w:rsidRPr="0029689B" w:rsidTr="00504F1A">
        <w:tc>
          <w:tcPr>
            <w:tcW w:w="1002" w:type="dxa"/>
            <w:tcBorders>
              <w:top w:val="thickThinSmallGap" w:sz="18" w:space="0" w:color="FFFFFF" w:themeColor="background1"/>
              <w:left w:val="thickThinSmallGap" w:sz="18" w:space="0" w:color="FFFFFF" w:themeColor="background1"/>
              <w:bottom w:val="thickThinSmallGap" w:sz="18" w:space="0" w:color="FFFFFF" w:themeColor="background1"/>
              <w:right w:val="thickThinSmallGap" w:sz="18" w:space="0" w:color="FFFFFF" w:themeColor="background1"/>
            </w:tcBorders>
          </w:tcPr>
          <w:p w:rsidR="00D772A3" w:rsidRPr="0029689B" w:rsidRDefault="00D772A3" w:rsidP="00504F1A">
            <w:pPr>
              <w:autoSpaceDE w:val="0"/>
              <w:autoSpaceDN w:val="0"/>
              <w:adjustRightInd w:val="0"/>
              <w:rPr>
                <w:rFonts w:asciiTheme="majorHAnsi" w:hAnsiTheme="majorHAnsi" w:cs="TimesNewRomanPSMT"/>
                <w:sz w:val="24"/>
                <w:szCs w:val="24"/>
              </w:rPr>
            </w:pPr>
          </w:p>
        </w:tc>
        <w:tc>
          <w:tcPr>
            <w:tcW w:w="2883" w:type="dxa"/>
            <w:tcBorders>
              <w:top w:val="thickThinSmallGap" w:sz="18" w:space="0" w:color="FFFFFF" w:themeColor="background1"/>
              <w:left w:val="thickThinSmallGap" w:sz="18" w:space="0" w:color="FFFFFF" w:themeColor="background1"/>
              <w:bottom w:val="thickThinSmallGap" w:sz="18" w:space="0" w:color="FFFFFF" w:themeColor="background1"/>
              <w:right w:val="thickThinSmallGap" w:sz="18" w:space="0" w:color="FFFFFF" w:themeColor="background1"/>
            </w:tcBorders>
          </w:tcPr>
          <w:p w:rsidR="00D772A3" w:rsidRPr="007E4764" w:rsidRDefault="00D772A3" w:rsidP="00504F1A">
            <w:pPr>
              <w:autoSpaceDE w:val="0"/>
              <w:autoSpaceDN w:val="0"/>
              <w:adjustRightInd w:val="0"/>
              <w:rPr>
                <w:rFonts w:asciiTheme="majorHAnsi" w:hAnsiTheme="majorHAnsi" w:cs="TimesNewRomanPSMT"/>
                <w:sz w:val="24"/>
                <w:szCs w:val="24"/>
              </w:rPr>
            </w:pPr>
            <w:r w:rsidRPr="007E4764">
              <w:rPr>
                <w:rFonts w:asciiTheme="majorHAnsi" w:hAnsiTheme="majorHAnsi" w:cs="TimesNewRomanPSMT"/>
                <w:sz w:val="24"/>
                <w:szCs w:val="24"/>
              </w:rPr>
              <w:t>S</w:t>
            </w:r>
            <w:r w:rsidRPr="007E4764">
              <w:rPr>
                <w:rFonts w:asciiTheme="majorHAnsi" w:hAnsiTheme="majorHAnsi" w:cs="TimesNewRomanPSMT"/>
                <w:sz w:val="24"/>
                <w:szCs w:val="24"/>
                <w:vertAlign w:val="subscript"/>
              </w:rPr>
              <w:t xml:space="preserve">i </w:t>
            </w:r>
            <w:r w:rsidRPr="007E4764">
              <w:rPr>
                <w:rFonts w:asciiTheme="majorHAnsi" w:hAnsiTheme="majorHAnsi" w:cs="TimesNewRomanPSMT"/>
                <w:sz w:val="24"/>
                <w:szCs w:val="24"/>
              </w:rPr>
              <w:t>= S</w:t>
            </w:r>
            <w:r w:rsidRPr="007E4764">
              <w:rPr>
                <w:rFonts w:asciiTheme="majorHAnsi" w:hAnsiTheme="majorHAnsi" w:cs="TimesNewRomanPSMT"/>
                <w:sz w:val="24"/>
                <w:szCs w:val="24"/>
                <w:vertAlign w:val="subscript"/>
              </w:rPr>
              <w:t>3i</w:t>
            </w:r>
            <w:r w:rsidRPr="007E4764">
              <w:rPr>
                <w:rFonts w:asciiTheme="majorHAnsi" w:hAnsiTheme="majorHAnsi" w:cs="TimesNewRomanPSMT"/>
                <w:sz w:val="24"/>
                <w:szCs w:val="24"/>
              </w:rPr>
              <w:t>, if μ</w:t>
            </w:r>
            <w:r w:rsidRPr="007E4764">
              <w:rPr>
                <w:rFonts w:asciiTheme="majorHAnsi" w:hAnsiTheme="majorHAnsi" w:cs="TimesNewRomanPSMT"/>
                <w:sz w:val="24"/>
                <w:szCs w:val="24"/>
                <w:vertAlign w:val="subscript"/>
              </w:rPr>
              <w:t>2</w:t>
            </w:r>
            <w:r w:rsidRPr="007E4764">
              <w:rPr>
                <w:rFonts w:asciiTheme="majorHAnsi" w:hAnsiTheme="majorHAnsi" w:cs="TimesNewRomanPSMT"/>
                <w:sz w:val="24"/>
                <w:szCs w:val="24"/>
              </w:rPr>
              <w:t xml:space="preserve"> &lt; Y</w:t>
            </w:r>
            <w:r w:rsidRPr="007E4764">
              <w:rPr>
                <w:rFonts w:asciiTheme="majorHAnsi" w:hAnsiTheme="majorHAnsi" w:cs="TimesNewRomanPSMT"/>
                <w:sz w:val="24"/>
                <w:szCs w:val="24"/>
                <w:vertAlign w:val="subscript"/>
              </w:rPr>
              <w:t>i</w:t>
            </w:r>
            <w:r w:rsidRPr="007E4764">
              <w:rPr>
                <w:rFonts w:ascii="TimesNewRomanPSMT" w:hAnsi="TimesNewRomanPSMT" w:cs="TimesNewRomanPSMT"/>
                <w:sz w:val="24"/>
                <w:szCs w:val="24"/>
              </w:rPr>
              <w:t>٭</w:t>
            </w:r>
            <w:r w:rsidRPr="007E4764">
              <w:rPr>
                <w:rFonts w:asciiTheme="majorHAnsi" w:hAnsiTheme="majorHAnsi" w:cs="TimesNewRomanPSMT"/>
                <w:sz w:val="24"/>
                <w:szCs w:val="24"/>
              </w:rPr>
              <w:t>≤ +∞</w:t>
            </w:r>
          </w:p>
          <w:p w:rsidR="00D772A3" w:rsidRPr="0029689B" w:rsidRDefault="00D772A3" w:rsidP="00504F1A">
            <w:pPr>
              <w:autoSpaceDE w:val="0"/>
              <w:autoSpaceDN w:val="0"/>
              <w:adjustRightInd w:val="0"/>
              <w:rPr>
                <w:rFonts w:asciiTheme="majorHAnsi" w:hAnsiTheme="majorHAnsi" w:cs="TimesNewRomanPSMT"/>
                <w:sz w:val="24"/>
                <w:szCs w:val="24"/>
              </w:rPr>
            </w:pPr>
          </w:p>
        </w:tc>
      </w:tr>
    </w:tbl>
    <w:p w:rsidR="00D772A3" w:rsidRPr="007E4764" w:rsidRDefault="00D772A3" w:rsidP="00D772A3">
      <w:pPr>
        <w:autoSpaceDE w:val="0"/>
        <w:autoSpaceDN w:val="0"/>
        <w:adjustRightInd w:val="0"/>
        <w:rPr>
          <w:rFonts w:asciiTheme="majorHAnsi" w:hAnsiTheme="majorHAnsi" w:cs="TimesNewRomanPSMT"/>
          <w:sz w:val="6"/>
          <w:szCs w:val="24"/>
        </w:rPr>
      </w:pPr>
    </w:p>
    <w:p w:rsidR="00D772A3" w:rsidRPr="007E4764" w:rsidRDefault="00D772A3" w:rsidP="00D772A3">
      <w:pPr>
        <w:autoSpaceDE w:val="0"/>
        <w:autoSpaceDN w:val="0"/>
        <w:adjustRightInd w:val="0"/>
        <w:rPr>
          <w:rFonts w:asciiTheme="majorHAnsi" w:hAnsiTheme="majorHAnsi" w:cs="TimesNewRomanPSMT"/>
          <w:sz w:val="24"/>
          <w:szCs w:val="24"/>
        </w:rPr>
      </w:pPr>
      <w:r w:rsidRPr="007E4764">
        <w:rPr>
          <w:rFonts w:asciiTheme="majorHAnsi" w:hAnsiTheme="majorHAnsi" w:cs="TimesNewRomanPSMT"/>
          <w:sz w:val="24"/>
          <w:szCs w:val="24"/>
        </w:rPr>
        <w:t xml:space="preserve">Where: </w:t>
      </w:r>
      <w:r w:rsidRPr="006D518E">
        <w:rPr>
          <w:rFonts w:asciiTheme="majorHAnsi" w:hAnsiTheme="majorHAnsi" w:cs="TimesNewRomanPSMT"/>
          <w:sz w:val="24"/>
          <w:szCs w:val="24"/>
        </w:rPr>
        <w:t>μ</w:t>
      </w:r>
      <w:r w:rsidRPr="006D518E">
        <w:rPr>
          <w:rFonts w:asciiTheme="majorHAnsi" w:hAnsiTheme="majorHAnsi" w:cs="TimesNewRomanPSMT"/>
          <w:sz w:val="24"/>
          <w:szCs w:val="24"/>
          <w:vertAlign w:val="subscript"/>
        </w:rPr>
        <w:t>s</w:t>
      </w:r>
      <w:r w:rsidRPr="006D518E">
        <w:rPr>
          <w:rFonts w:asciiTheme="majorHAnsi" w:hAnsiTheme="majorHAnsi" w:cs="TimesNewRomanPSMT"/>
          <w:sz w:val="24"/>
          <w:szCs w:val="24"/>
        </w:rPr>
        <w:t xml:space="preserve"> </w:t>
      </w:r>
      <w:r w:rsidRPr="007E4764">
        <w:rPr>
          <w:rFonts w:asciiTheme="majorHAnsi" w:hAnsiTheme="majorHAnsi" w:cs="TimesNewRomanPSMT"/>
          <w:sz w:val="24"/>
          <w:szCs w:val="24"/>
        </w:rPr>
        <w:t>are the unknown threshold for the underlying response variable. In order to assess factors influencing members’ satisfaction of primary agricultural cooperatives, a probit regression model was used. Such a model may take the following form:</w:t>
      </w:r>
    </w:p>
    <w:p w:rsidR="00D772A3" w:rsidRPr="007E4764" w:rsidRDefault="00D772A3" w:rsidP="00D772A3">
      <w:pPr>
        <w:autoSpaceDE w:val="0"/>
        <w:autoSpaceDN w:val="0"/>
        <w:adjustRightInd w:val="0"/>
        <w:rPr>
          <w:rFonts w:asciiTheme="majorHAnsi" w:hAnsiTheme="majorHAnsi" w:cs="TimesNewRomanPSMT"/>
          <w:sz w:val="2"/>
          <w:szCs w:val="24"/>
        </w:rPr>
      </w:pPr>
    </w:p>
    <w:p w:rsidR="00D772A3" w:rsidRPr="007E4764" w:rsidRDefault="00D772A3" w:rsidP="00D772A3">
      <w:pPr>
        <w:autoSpaceDE w:val="0"/>
        <w:autoSpaceDN w:val="0"/>
        <w:adjustRightInd w:val="0"/>
        <w:rPr>
          <w:rFonts w:asciiTheme="majorHAnsi" w:eastAsia="TimesNewRomanPS-BoldMT" w:hAnsiTheme="majorHAnsi" w:cs="TimesNewRomanPS-BoldMT"/>
          <w:bCs/>
          <w:sz w:val="2"/>
          <w:szCs w:val="24"/>
        </w:rPr>
      </w:pPr>
    </w:p>
    <w:tbl>
      <w:tblPr>
        <w:tblStyle w:val="TableGrid"/>
        <w:tblW w:w="0" w:type="auto"/>
        <w:tblLayout w:type="fixed"/>
        <w:tblLook w:val="04A0"/>
      </w:tblPr>
      <w:tblGrid>
        <w:gridCol w:w="1728"/>
        <w:gridCol w:w="990"/>
        <w:gridCol w:w="4680"/>
      </w:tblGrid>
      <w:tr w:rsidR="00D772A3" w:rsidRPr="0029689B" w:rsidTr="00504F1A">
        <w:tc>
          <w:tcPr>
            <w:tcW w:w="1728" w:type="dxa"/>
            <w:tcBorders>
              <w:top w:val="thickThinSmallGap" w:sz="18" w:space="0" w:color="FFFFFF" w:themeColor="background1"/>
              <w:left w:val="thickThinSmallGap" w:sz="18" w:space="0" w:color="FFFFFF" w:themeColor="background1"/>
              <w:bottom w:val="thickThinSmallGap" w:sz="18" w:space="0" w:color="FFFFFF" w:themeColor="background1"/>
              <w:right w:val="thickThinSmallGap" w:sz="18" w:space="0" w:color="FFFFFF" w:themeColor="background1"/>
            </w:tcBorders>
          </w:tcPr>
          <w:p w:rsidR="00D772A3" w:rsidRPr="007E4764" w:rsidRDefault="00D772A3" w:rsidP="00504F1A">
            <w:pPr>
              <w:autoSpaceDE w:val="0"/>
              <w:autoSpaceDN w:val="0"/>
              <w:adjustRightInd w:val="0"/>
              <w:rPr>
                <w:rFonts w:asciiTheme="majorHAnsi" w:hAnsiTheme="majorHAnsi" w:cs="TimesNewRomanPSMT"/>
                <w:sz w:val="24"/>
                <w:szCs w:val="24"/>
                <w:vertAlign w:val="subscript"/>
              </w:rPr>
            </w:pPr>
            <w:r w:rsidRPr="007E4764">
              <w:rPr>
                <w:rFonts w:asciiTheme="majorHAnsi" w:eastAsia="TimesNewRomanPS-BoldMT" w:hAnsiTheme="majorHAnsi" w:cs="TimesNewRomanPS-BoldMT"/>
                <w:bCs/>
                <w:sz w:val="24"/>
                <w:szCs w:val="24"/>
              </w:rPr>
              <w:t>S</w:t>
            </w:r>
            <w:r w:rsidRPr="007E4764">
              <w:rPr>
                <w:rFonts w:asciiTheme="majorHAnsi" w:eastAsia="TimesNewRomanPS-BoldMT" w:hAnsiTheme="majorHAnsi" w:cs="TimesNewRomanPS-BoldMT"/>
                <w:bCs/>
                <w:sz w:val="24"/>
                <w:szCs w:val="24"/>
                <w:vertAlign w:val="subscript"/>
              </w:rPr>
              <w:t>i</w:t>
            </w:r>
            <w:r w:rsidRPr="007E4764">
              <w:rPr>
                <w:rFonts w:asciiTheme="majorHAnsi" w:eastAsia="TimesNewRomanPS-BoldMT" w:hAnsiTheme="majorHAnsi" w:cs="TimesNewRomanPS-BoldMT"/>
                <w:bCs/>
                <w:sz w:val="24"/>
                <w:szCs w:val="24"/>
              </w:rPr>
              <w:t xml:space="preserve"> = α + γZ</w:t>
            </w:r>
            <w:r w:rsidRPr="007E4764">
              <w:rPr>
                <w:rFonts w:asciiTheme="majorHAnsi" w:eastAsia="TimesNewRomanPS-BoldMT" w:hAnsiTheme="majorHAnsi" w:cs="TimesNewRomanPS-BoldMT"/>
                <w:bCs/>
                <w:sz w:val="24"/>
                <w:szCs w:val="24"/>
                <w:vertAlign w:val="subscript"/>
              </w:rPr>
              <w:t>i</w:t>
            </w:r>
            <w:r w:rsidRPr="007E4764">
              <w:rPr>
                <w:rFonts w:asciiTheme="majorHAnsi" w:eastAsia="TimesNewRomanPS-BoldMT" w:hAnsiTheme="majorHAnsi" w:cs="TimesNewRomanPS-BoldMT"/>
                <w:bCs/>
                <w:sz w:val="24"/>
                <w:szCs w:val="24"/>
              </w:rPr>
              <w:t xml:space="preserve"> + v</w:t>
            </w:r>
            <w:r w:rsidRPr="007E4764">
              <w:rPr>
                <w:rFonts w:asciiTheme="majorHAnsi" w:eastAsia="TimesNewRomanPS-BoldMT" w:hAnsiTheme="majorHAnsi" w:cs="TimesNewRomanPS-BoldMT"/>
                <w:bCs/>
                <w:sz w:val="24"/>
                <w:szCs w:val="24"/>
                <w:vertAlign w:val="subscript"/>
              </w:rPr>
              <w:t>i</w:t>
            </w:r>
          </w:p>
          <w:p w:rsidR="00D772A3" w:rsidRPr="0029689B" w:rsidRDefault="00D772A3" w:rsidP="00504F1A">
            <w:pPr>
              <w:autoSpaceDE w:val="0"/>
              <w:autoSpaceDN w:val="0"/>
              <w:adjustRightInd w:val="0"/>
              <w:rPr>
                <w:rFonts w:asciiTheme="majorHAnsi" w:hAnsiTheme="majorHAnsi" w:cs="TimesNewRomanPSMT"/>
                <w:sz w:val="24"/>
                <w:szCs w:val="24"/>
              </w:rPr>
            </w:pPr>
          </w:p>
        </w:tc>
        <w:tc>
          <w:tcPr>
            <w:tcW w:w="990" w:type="dxa"/>
            <w:tcBorders>
              <w:top w:val="thickThinSmallGap" w:sz="18" w:space="0" w:color="FFFFFF" w:themeColor="background1"/>
              <w:left w:val="thickThinSmallGap" w:sz="18" w:space="0" w:color="FFFFFF" w:themeColor="background1"/>
              <w:bottom w:val="thickThinSmallGap" w:sz="18" w:space="0" w:color="FFFFFF" w:themeColor="background1"/>
              <w:right w:val="thickThinSmallGap" w:sz="18" w:space="0" w:color="FFFFFF" w:themeColor="background1"/>
            </w:tcBorders>
          </w:tcPr>
          <w:p w:rsidR="00D772A3" w:rsidRPr="0029689B" w:rsidRDefault="00D772A3" w:rsidP="00504F1A">
            <w:pPr>
              <w:autoSpaceDE w:val="0"/>
              <w:autoSpaceDN w:val="0"/>
              <w:adjustRightInd w:val="0"/>
              <w:rPr>
                <w:rFonts w:asciiTheme="majorHAnsi" w:hAnsiTheme="majorHAnsi" w:cs="TimesNewRomanPSMT"/>
                <w:sz w:val="24"/>
                <w:szCs w:val="24"/>
              </w:rPr>
            </w:pPr>
          </w:p>
        </w:tc>
        <w:tc>
          <w:tcPr>
            <w:tcW w:w="4680" w:type="dxa"/>
            <w:tcBorders>
              <w:top w:val="thickThinSmallGap" w:sz="18" w:space="0" w:color="FFFFFF" w:themeColor="background1"/>
              <w:left w:val="thickThinSmallGap" w:sz="18" w:space="0" w:color="FFFFFF" w:themeColor="background1"/>
              <w:bottom w:val="thickThinSmallGap" w:sz="18" w:space="0" w:color="FFFFFF" w:themeColor="background1"/>
              <w:right w:val="thickThinSmallGap" w:sz="18" w:space="0" w:color="FFFFFF" w:themeColor="background1"/>
            </w:tcBorders>
          </w:tcPr>
          <w:p w:rsidR="00D772A3" w:rsidRPr="0029689B" w:rsidRDefault="00D772A3" w:rsidP="00504F1A">
            <w:pPr>
              <w:autoSpaceDE w:val="0"/>
              <w:autoSpaceDN w:val="0"/>
              <w:adjustRightInd w:val="0"/>
              <w:rPr>
                <w:rFonts w:asciiTheme="majorHAnsi" w:hAnsiTheme="majorHAnsi" w:cs="TimesNewRomanPSMT"/>
                <w:sz w:val="24"/>
                <w:szCs w:val="24"/>
              </w:rPr>
            </w:pPr>
          </w:p>
        </w:tc>
      </w:tr>
      <w:tr w:rsidR="00D772A3" w:rsidRPr="0029689B" w:rsidTr="00504F1A">
        <w:tc>
          <w:tcPr>
            <w:tcW w:w="1728" w:type="dxa"/>
            <w:tcBorders>
              <w:top w:val="thickThinSmallGap" w:sz="18" w:space="0" w:color="FFFFFF" w:themeColor="background1"/>
              <w:left w:val="thickThinSmallGap" w:sz="18" w:space="0" w:color="FFFFFF" w:themeColor="background1"/>
              <w:bottom w:val="thickThinSmallGap" w:sz="18" w:space="0" w:color="FFFFFF" w:themeColor="background1"/>
              <w:right w:val="thickThinSmallGap" w:sz="18" w:space="0" w:color="FFFFFF" w:themeColor="background1"/>
            </w:tcBorders>
          </w:tcPr>
          <w:p w:rsidR="00D772A3" w:rsidRPr="0029689B" w:rsidRDefault="00D772A3" w:rsidP="00504F1A">
            <w:pPr>
              <w:autoSpaceDE w:val="0"/>
              <w:autoSpaceDN w:val="0"/>
              <w:adjustRightInd w:val="0"/>
              <w:rPr>
                <w:rFonts w:asciiTheme="majorHAnsi" w:hAnsiTheme="majorHAnsi" w:cs="TimesNewRomanPSMT"/>
                <w:sz w:val="24"/>
                <w:szCs w:val="24"/>
              </w:rPr>
            </w:pPr>
          </w:p>
        </w:tc>
        <w:tc>
          <w:tcPr>
            <w:tcW w:w="990" w:type="dxa"/>
            <w:tcBorders>
              <w:top w:val="thickThinSmallGap" w:sz="18" w:space="0" w:color="FFFFFF" w:themeColor="background1"/>
              <w:left w:val="thickThinSmallGap" w:sz="18" w:space="0" w:color="FFFFFF" w:themeColor="background1"/>
              <w:bottom w:val="thickThinSmallGap" w:sz="18" w:space="0" w:color="FFFFFF" w:themeColor="background1"/>
              <w:right w:val="thickThinSmallGap" w:sz="18" w:space="0" w:color="FFFFFF" w:themeColor="background1"/>
            </w:tcBorders>
          </w:tcPr>
          <w:p w:rsidR="00D772A3" w:rsidRPr="0029689B" w:rsidRDefault="00D772A3" w:rsidP="00504F1A">
            <w:pPr>
              <w:autoSpaceDE w:val="0"/>
              <w:autoSpaceDN w:val="0"/>
              <w:adjustRightInd w:val="0"/>
              <w:rPr>
                <w:rFonts w:asciiTheme="majorHAnsi" w:hAnsiTheme="majorHAnsi" w:cs="TimesNewRomanPSMT"/>
                <w:sz w:val="24"/>
                <w:szCs w:val="24"/>
              </w:rPr>
            </w:pPr>
            <w:r w:rsidRPr="0029689B">
              <w:rPr>
                <w:rFonts w:asciiTheme="majorHAnsi" w:hAnsiTheme="majorHAnsi" w:cs="TimesNewRomanPSMT"/>
                <w:sz w:val="24"/>
                <w:szCs w:val="24"/>
              </w:rPr>
              <w:t xml:space="preserve">Where:   </w:t>
            </w:r>
          </w:p>
        </w:tc>
        <w:tc>
          <w:tcPr>
            <w:tcW w:w="4680" w:type="dxa"/>
            <w:tcBorders>
              <w:top w:val="thickThinSmallGap" w:sz="18" w:space="0" w:color="FFFFFF" w:themeColor="background1"/>
              <w:left w:val="thickThinSmallGap" w:sz="18" w:space="0" w:color="FFFFFF" w:themeColor="background1"/>
              <w:bottom w:val="thickThinSmallGap" w:sz="18" w:space="0" w:color="FFFFFF" w:themeColor="background1"/>
              <w:right w:val="thickThinSmallGap" w:sz="18" w:space="0" w:color="FFFFFF" w:themeColor="background1"/>
            </w:tcBorders>
          </w:tcPr>
          <w:p w:rsidR="00D772A3" w:rsidRPr="0029689B" w:rsidRDefault="00D772A3" w:rsidP="00504F1A">
            <w:pPr>
              <w:autoSpaceDE w:val="0"/>
              <w:autoSpaceDN w:val="0"/>
              <w:adjustRightInd w:val="0"/>
              <w:rPr>
                <w:rFonts w:asciiTheme="majorHAnsi" w:hAnsiTheme="majorHAnsi" w:cs="TimesNewRomanPSMT"/>
                <w:sz w:val="24"/>
                <w:szCs w:val="24"/>
              </w:rPr>
            </w:pPr>
          </w:p>
        </w:tc>
      </w:tr>
      <w:tr w:rsidR="00D772A3" w:rsidRPr="0029689B" w:rsidTr="00504F1A">
        <w:trPr>
          <w:trHeight w:val="377"/>
        </w:trPr>
        <w:tc>
          <w:tcPr>
            <w:tcW w:w="1728" w:type="dxa"/>
            <w:tcBorders>
              <w:top w:val="thickThinSmallGap" w:sz="18" w:space="0" w:color="FFFFFF" w:themeColor="background1"/>
              <w:left w:val="thickThinSmallGap" w:sz="18" w:space="0" w:color="FFFFFF" w:themeColor="background1"/>
              <w:bottom w:val="thickThinSmallGap" w:sz="18" w:space="0" w:color="FFFFFF" w:themeColor="background1"/>
              <w:right w:val="thickThinSmallGap" w:sz="18" w:space="0" w:color="FFFFFF" w:themeColor="background1"/>
            </w:tcBorders>
          </w:tcPr>
          <w:p w:rsidR="00D772A3" w:rsidRPr="0029689B" w:rsidRDefault="00D772A3" w:rsidP="00504F1A">
            <w:pPr>
              <w:autoSpaceDE w:val="0"/>
              <w:autoSpaceDN w:val="0"/>
              <w:adjustRightInd w:val="0"/>
              <w:rPr>
                <w:rFonts w:asciiTheme="majorHAnsi" w:hAnsiTheme="majorHAnsi" w:cs="TimesNewRomanPSMT"/>
                <w:sz w:val="24"/>
                <w:szCs w:val="24"/>
              </w:rPr>
            </w:pPr>
          </w:p>
        </w:tc>
        <w:tc>
          <w:tcPr>
            <w:tcW w:w="990" w:type="dxa"/>
            <w:tcBorders>
              <w:top w:val="thickThinSmallGap" w:sz="18" w:space="0" w:color="FFFFFF" w:themeColor="background1"/>
              <w:left w:val="thickThinSmallGap" w:sz="18" w:space="0" w:color="FFFFFF" w:themeColor="background1"/>
              <w:bottom w:val="thickThinSmallGap" w:sz="18" w:space="0" w:color="FFFFFF" w:themeColor="background1"/>
              <w:right w:val="thickThinSmallGap" w:sz="18" w:space="0" w:color="FFFFFF" w:themeColor="background1"/>
            </w:tcBorders>
          </w:tcPr>
          <w:p w:rsidR="00D772A3" w:rsidRPr="0029689B" w:rsidRDefault="00D772A3" w:rsidP="00504F1A">
            <w:pPr>
              <w:autoSpaceDE w:val="0"/>
              <w:autoSpaceDN w:val="0"/>
              <w:adjustRightInd w:val="0"/>
              <w:rPr>
                <w:rFonts w:asciiTheme="majorHAnsi" w:hAnsiTheme="majorHAnsi" w:cs="TimesNewRomanPSMT"/>
                <w:sz w:val="24"/>
                <w:szCs w:val="24"/>
              </w:rPr>
            </w:pPr>
          </w:p>
        </w:tc>
        <w:tc>
          <w:tcPr>
            <w:tcW w:w="4680" w:type="dxa"/>
            <w:tcBorders>
              <w:top w:val="thickThinSmallGap" w:sz="18" w:space="0" w:color="FFFFFF" w:themeColor="background1"/>
              <w:left w:val="thickThinSmallGap" w:sz="18" w:space="0" w:color="FFFFFF" w:themeColor="background1"/>
              <w:bottom w:val="thickThinSmallGap" w:sz="18" w:space="0" w:color="FFFFFF" w:themeColor="background1"/>
              <w:right w:val="thickThinSmallGap" w:sz="18" w:space="0" w:color="FFFFFF" w:themeColor="background1"/>
            </w:tcBorders>
          </w:tcPr>
          <w:p w:rsidR="00D772A3" w:rsidRPr="0029689B" w:rsidRDefault="00D772A3" w:rsidP="00504F1A">
            <w:pPr>
              <w:autoSpaceDE w:val="0"/>
              <w:autoSpaceDN w:val="0"/>
              <w:adjustRightInd w:val="0"/>
              <w:spacing w:line="360" w:lineRule="auto"/>
              <w:jc w:val="left"/>
              <w:rPr>
                <w:rFonts w:asciiTheme="majorHAnsi" w:hAnsiTheme="majorHAnsi" w:cs="TimesNewRomanPSMT"/>
                <w:sz w:val="24"/>
                <w:szCs w:val="24"/>
              </w:rPr>
            </w:pPr>
            <w:r w:rsidRPr="007E4764">
              <w:rPr>
                <w:rFonts w:asciiTheme="majorHAnsi" w:hAnsiTheme="majorHAnsi" w:cs="TimesNewRomanPSMT"/>
                <w:sz w:val="24"/>
                <w:szCs w:val="24"/>
              </w:rPr>
              <w:t>S</w:t>
            </w:r>
            <w:r w:rsidRPr="007E4764">
              <w:rPr>
                <w:rFonts w:asciiTheme="majorHAnsi" w:hAnsiTheme="majorHAnsi" w:cs="TimesNewRomanPSMT"/>
                <w:sz w:val="24"/>
                <w:szCs w:val="24"/>
                <w:vertAlign w:val="subscript"/>
              </w:rPr>
              <w:t>i</w:t>
            </w:r>
            <w:r w:rsidRPr="007E4764">
              <w:rPr>
                <w:rFonts w:asciiTheme="majorHAnsi" w:hAnsiTheme="majorHAnsi" w:cs="TimesNewRomanPSMT"/>
                <w:sz w:val="24"/>
                <w:szCs w:val="24"/>
              </w:rPr>
              <w:t xml:space="preserve"> </w:t>
            </w:r>
            <w:r w:rsidRPr="007E4764">
              <w:rPr>
                <w:rFonts w:ascii="Tw Cen MT Condensed Extra Bold" w:hAnsi="Tw Cen MT Condensed Extra Bold" w:cs="TimesNewRomanPSMT"/>
                <w:sz w:val="24"/>
                <w:szCs w:val="24"/>
              </w:rPr>
              <w:t xml:space="preserve">- </w:t>
            </w:r>
            <w:r w:rsidRPr="007E4764">
              <w:rPr>
                <w:rFonts w:asciiTheme="majorHAnsi" w:hAnsiTheme="majorHAnsi" w:cs="TimesNewRomanPSMT"/>
                <w:sz w:val="24"/>
                <w:szCs w:val="24"/>
              </w:rPr>
              <w:t>Degree of member’s satisfaction</w:t>
            </w:r>
          </w:p>
        </w:tc>
      </w:tr>
      <w:tr w:rsidR="00D772A3" w:rsidRPr="0029689B" w:rsidTr="00504F1A">
        <w:tc>
          <w:tcPr>
            <w:tcW w:w="1728" w:type="dxa"/>
            <w:tcBorders>
              <w:top w:val="thickThinSmallGap" w:sz="18" w:space="0" w:color="FFFFFF" w:themeColor="background1"/>
              <w:left w:val="thickThinSmallGap" w:sz="18" w:space="0" w:color="FFFFFF" w:themeColor="background1"/>
              <w:bottom w:val="thickThinSmallGap" w:sz="18" w:space="0" w:color="FFFFFF" w:themeColor="background1"/>
              <w:right w:val="thickThinSmallGap" w:sz="18" w:space="0" w:color="FFFFFF" w:themeColor="background1"/>
            </w:tcBorders>
          </w:tcPr>
          <w:p w:rsidR="00D772A3" w:rsidRPr="0029689B" w:rsidRDefault="00D772A3" w:rsidP="00504F1A">
            <w:pPr>
              <w:autoSpaceDE w:val="0"/>
              <w:autoSpaceDN w:val="0"/>
              <w:adjustRightInd w:val="0"/>
              <w:rPr>
                <w:rFonts w:asciiTheme="majorHAnsi" w:hAnsiTheme="majorHAnsi" w:cs="TimesNewRomanPSMT"/>
                <w:sz w:val="24"/>
                <w:szCs w:val="24"/>
              </w:rPr>
            </w:pPr>
          </w:p>
        </w:tc>
        <w:tc>
          <w:tcPr>
            <w:tcW w:w="990" w:type="dxa"/>
            <w:tcBorders>
              <w:top w:val="thickThinSmallGap" w:sz="18" w:space="0" w:color="FFFFFF" w:themeColor="background1"/>
              <w:left w:val="thickThinSmallGap" w:sz="18" w:space="0" w:color="FFFFFF" w:themeColor="background1"/>
              <w:bottom w:val="thickThinSmallGap" w:sz="18" w:space="0" w:color="FFFFFF" w:themeColor="background1"/>
              <w:right w:val="thickThinSmallGap" w:sz="18" w:space="0" w:color="FFFFFF" w:themeColor="background1"/>
            </w:tcBorders>
          </w:tcPr>
          <w:p w:rsidR="00D772A3" w:rsidRPr="0029689B" w:rsidRDefault="00D772A3" w:rsidP="00504F1A">
            <w:pPr>
              <w:autoSpaceDE w:val="0"/>
              <w:autoSpaceDN w:val="0"/>
              <w:adjustRightInd w:val="0"/>
              <w:rPr>
                <w:rFonts w:asciiTheme="majorHAnsi" w:hAnsiTheme="majorHAnsi" w:cs="TimesNewRomanPSMT"/>
                <w:sz w:val="24"/>
                <w:szCs w:val="24"/>
              </w:rPr>
            </w:pPr>
          </w:p>
        </w:tc>
        <w:tc>
          <w:tcPr>
            <w:tcW w:w="4680" w:type="dxa"/>
            <w:tcBorders>
              <w:top w:val="thickThinSmallGap" w:sz="18" w:space="0" w:color="FFFFFF" w:themeColor="background1"/>
              <w:left w:val="thickThinSmallGap" w:sz="18" w:space="0" w:color="FFFFFF" w:themeColor="background1"/>
              <w:bottom w:val="thickThinSmallGap" w:sz="18" w:space="0" w:color="FFFFFF" w:themeColor="background1"/>
              <w:right w:val="thickThinSmallGap" w:sz="18" w:space="0" w:color="FFFFFF" w:themeColor="background1"/>
            </w:tcBorders>
          </w:tcPr>
          <w:p w:rsidR="00D772A3" w:rsidRPr="0029689B" w:rsidRDefault="00D772A3" w:rsidP="00504F1A">
            <w:pPr>
              <w:autoSpaceDE w:val="0"/>
              <w:autoSpaceDN w:val="0"/>
              <w:adjustRightInd w:val="0"/>
              <w:spacing w:line="360" w:lineRule="auto"/>
              <w:rPr>
                <w:rFonts w:asciiTheme="majorHAnsi" w:hAnsiTheme="majorHAnsi" w:cs="TimesNewRomanPSMT"/>
                <w:sz w:val="24"/>
                <w:szCs w:val="24"/>
              </w:rPr>
            </w:pPr>
            <w:r w:rsidRPr="007E4764">
              <w:rPr>
                <w:rFonts w:asciiTheme="majorHAnsi" w:hAnsiTheme="majorHAnsi" w:cs="TimesNewRomanPSMT"/>
                <w:sz w:val="24"/>
                <w:szCs w:val="24"/>
              </w:rPr>
              <w:t xml:space="preserve">α </w:t>
            </w:r>
            <w:r w:rsidRPr="007E4764">
              <w:rPr>
                <w:rFonts w:ascii="Tw Cen MT Condensed Extra Bold" w:hAnsi="Tw Cen MT Condensed Extra Bold" w:cs="TimesNewRomanPSMT"/>
                <w:sz w:val="24"/>
                <w:szCs w:val="24"/>
              </w:rPr>
              <w:t>-</w:t>
            </w:r>
            <w:r w:rsidRPr="007E4764">
              <w:rPr>
                <w:rFonts w:asciiTheme="majorHAnsi" w:hAnsiTheme="majorHAnsi" w:cs="TimesNewRomanPSMT"/>
                <w:sz w:val="24"/>
                <w:szCs w:val="24"/>
              </w:rPr>
              <w:t xml:space="preserve"> Constant term</w:t>
            </w:r>
          </w:p>
        </w:tc>
      </w:tr>
      <w:tr w:rsidR="00D772A3" w:rsidRPr="0029689B" w:rsidTr="00504F1A">
        <w:tc>
          <w:tcPr>
            <w:tcW w:w="1728" w:type="dxa"/>
            <w:tcBorders>
              <w:top w:val="thickThinSmallGap" w:sz="18" w:space="0" w:color="FFFFFF" w:themeColor="background1"/>
              <w:left w:val="thickThinSmallGap" w:sz="18" w:space="0" w:color="FFFFFF" w:themeColor="background1"/>
              <w:bottom w:val="thickThinSmallGap" w:sz="18" w:space="0" w:color="FFFFFF" w:themeColor="background1"/>
              <w:right w:val="thickThinSmallGap" w:sz="18" w:space="0" w:color="FFFFFF" w:themeColor="background1"/>
            </w:tcBorders>
          </w:tcPr>
          <w:p w:rsidR="00D772A3" w:rsidRPr="0029689B" w:rsidRDefault="00D772A3" w:rsidP="00504F1A">
            <w:pPr>
              <w:autoSpaceDE w:val="0"/>
              <w:autoSpaceDN w:val="0"/>
              <w:adjustRightInd w:val="0"/>
              <w:rPr>
                <w:rFonts w:asciiTheme="majorHAnsi" w:hAnsiTheme="majorHAnsi" w:cs="TimesNewRomanPSMT"/>
                <w:sz w:val="24"/>
                <w:szCs w:val="24"/>
              </w:rPr>
            </w:pPr>
          </w:p>
        </w:tc>
        <w:tc>
          <w:tcPr>
            <w:tcW w:w="990" w:type="dxa"/>
            <w:tcBorders>
              <w:top w:val="thickThinSmallGap" w:sz="18" w:space="0" w:color="FFFFFF" w:themeColor="background1"/>
              <w:left w:val="thickThinSmallGap" w:sz="18" w:space="0" w:color="FFFFFF" w:themeColor="background1"/>
              <w:bottom w:val="thickThinSmallGap" w:sz="18" w:space="0" w:color="FFFFFF" w:themeColor="background1"/>
              <w:right w:val="thickThinSmallGap" w:sz="18" w:space="0" w:color="FFFFFF" w:themeColor="background1"/>
            </w:tcBorders>
          </w:tcPr>
          <w:p w:rsidR="00D772A3" w:rsidRPr="0029689B" w:rsidRDefault="00D772A3" w:rsidP="00504F1A">
            <w:pPr>
              <w:autoSpaceDE w:val="0"/>
              <w:autoSpaceDN w:val="0"/>
              <w:adjustRightInd w:val="0"/>
              <w:rPr>
                <w:rFonts w:asciiTheme="majorHAnsi" w:hAnsiTheme="majorHAnsi" w:cs="TimesNewRomanPSMT"/>
                <w:sz w:val="24"/>
                <w:szCs w:val="24"/>
              </w:rPr>
            </w:pPr>
          </w:p>
        </w:tc>
        <w:tc>
          <w:tcPr>
            <w:tcW w:w="4680" w:type="dxa"/>
            <w:tcBorders>
              <w:top w:val="thickThinSmallGap" w:sz="18" w:space="0" w:color="FFFFFF" w:themeColor="background1"/>
              <w:left w:val="thickThinSmallGap" w:sz="18" w:space="0" w:color="FFFFFF" w:themeColor="background1"/>
              <w:bottom w:val="thickThinSmallGap" w:sz="18" w:space="0" w:color="FFFFFF" w:themeColor="background1"/>
              <w:right w:val="thickThinSmallGap" w:sz="18" w:space="0" w:color="FFFFFF" w:themeColor="background1"/>
            </w:tcBorders>
          </w:tcPr>
          <w:p w:rsidR="00D772A3" w:rsidRPr="0029689B" w:rsidRDefault="00D772A3" w:rsidP="00504F1A">
            <w:pPr>
              <w:autoSpaceDE w:val="0"/>
              <w:autoSpaceDN w:val="0"/>
              <w:adjustRightInd w:val="0"/>
              <w:spacing w:line="360" w:lineRule="auto"/>
              <w:rPr>
                <w:rFonts w:asciiTheme="majorHAnsi" w:hAnsiTheme="majorHAnsi" w:cs="TimesNewRomanPSMT"/>
                <w:sz w:val="24"/>
                <w:szCs w:val="24"/>
              </w:rPr>
            </w:pPr>
            <w:r w:rsidRPr="007E4764">
              <w:rPr>
                <w:rFonts w:asciiTheme="majorHAnsi" w:hAnsiTheme="majorHAnsi" w:cs="TimesNewRomanPSMT"/>
                <w:sz w:val="24"/>
                <w:szCs w:val="24"/>
              </w:rPr>
              <w:t xml:space="preserve">γ </w:t>
            </w:r>
            <w:r w:rsidRPr="007E4764">
              <w:rPr>
                <w:rFonts w:ascii="Tw Cen MT Condensed Extra Bold" w:hAnsi="Tw Cen MT Condensed Extra Bold" w:cs="TimesNewRomanPSMT"/>
                <w:sz w:val="24"/>
                <w:szCs w:val="24"/>
              </w:rPr>
              <w:t>-</w:t>
            </w:r>
            <w:r w:rsidRPr="007E4764">
              <w:rPr>
                <w:rFonts w:asciiTheme="majorHAnsi" w:hAnsiTheme="majorHAnsi" w:cs="TimesNewRomanPSMT"/>
                <w:sz w:val="24"/>
                <w:szCs w:val="24"/>
              </w:rPr>
              <w:t xml:space="preserve"> Vector of coefficients to be estimated</w:t>
            </w:r>
          </w:p>
        </w:tc>
      </w:tr>
      <w:tr w:rsidR="00D772A3" w:rsidRPr="0029689B" w:rsidTr="00504F1A">
        <w:tc>
          <w:tcPr>
            <w:tcW w:w="1728" w:type="dxa"/>
            <w:tcBorders>
              <w:top w:val="thickThinSmallGap" w:sz="18" w:space="0" w:color="FFFFFF" w:themeColor="background1"/>
              <w:left w:val="thickThinSmallGap" w:sz="18" w:space="0" w:color="FFFFFF" w:themeColor="background1"/>
              <w:bottom w:val="thickThinSmallGap" w:sz="18" w:space="0" w:color="FFFFFF" w:themeColor="background1"/>
              <w:right w:val="thickThinSmallGap" w:sz="18" w:space="0" w:color="FFFFFF" w:themeColor="background1"/>
            </w:tcBorders>
          </w:tcPr>
          <w:p w:rsidR="00D772A3" w:rsidRPr="0029689B" w:rsidRDefault="00D772A3" w:rsidP="00504F1A">
            <w:pPr>
              <w:autoSpaceDE w:val="0"/>
              <w:autoSpaceDN w:val="0"/>
              <w:adjustRightInd w:val="0"/>
              <w:rPr>
                <w:rFonts w:asciiTheme="majorHAnsi" w:hAnsiTheme="majorHAnsi" w:cs="TimesNewRomanPSMT"/>
                <w:sz w:val="24"/>
                <w:szCs w:val="24"/>
              </w:rPr>
            </w:pPr>
          </w:p>
        </w:tc>
        <w:tc>
          <w:tcPr>
            <w:tcW w:w="990" w:type="dxa"/>
            <w:tcBorders>
              <w:top w:val="thickThinSmallGap" w:sz="18" w:space="0" w:color="FFFFFF" w:themeColor="background1"/>
              <w:left w:val="thickThinSmallGap" w:sz="18" w:space="0" w:color="FFFFFF" w:themeColor="background1"/>
              <w:bottom w:val="thickThinSmallGap" w:sz="18" w:space="0" w:color="FFFFFF" w:themeColor="background1"/>
              <w:right w:val="thickThinSmallGap" w:sz="18" w:space="0" w:color="FFFFFF" w:themeColor="background1"/>
            </w:tcBorders>
          </w:tcPr>
          <w:p w:rsidR="00D772A3" w:rsidRPr="0029689B" w:rsidRDefault="00D772A3" w:rsidP="00504F1A">
            <w:pPr>
              <w:autoSpaceDE w:val="0"/>
              <w:autoSpaceDN w:val="0"/>
              <w:adjustRightInd w:val="0"/>
              <w:rPr>
                <w:rFonts w:asciiTheme="majorHAnsi" w:hAnsiTheme="majorHAnsi" w:cs="TimesNewRomanPSMT"/>
                <w:sz w:val="24"/>
                <w:szCs w:val="24"/>
              </w:rPr>
            </w:pPr>
          </w:p>
        </w:tc>
        <w:tc>
          <w:tcPr>
            <w:tcW w:w="4680" w:type="dxa"/>
            <w:tcBorders>
              <w:top w:val="thickThinSmallGap" w:sz="18" w:space="0" w:color="FFFFFF" w:themeColor="background1"/>
              <w:left w:val="thickThinSmallGap" w:sz="18" w:space="0" w:color="FFFFFF" w:themeColor="background1"/>
              <w:bottom w:val="thickThinSmallGap" w:sz="18" w:space="0" w:color="FFFFFF" w:themeColor="background1"/>
              <w:right w:val="thickThinSmallGap" w:sz="18" w:space="0" w:color="FFFFFF" w:themeColor="background1"/>
            </w:tcBorders>
          </w:tcPr>
          <w:p w:rsidR="00D772A3" w:rsidRPr="007E4764" w:rsidRDefault="00D772A3" w:rsidP="00504F1A">
            <w:pPr>
              <w:autoSpaceDE w:val="0"/>
              <w:autoSpaceDN w:val="0"/>
              <w:adjustRightInd w:val="0"/>
              <w:spacing w:line="360" w:lineRule="auto"/>
              <w:rPr>
                <w:rFonts w:asciiTheme="majorHAnsi" w:hAnsiTheme="majorHAnsi" w:cs="TimesNewRomanPSMT"/>
                <w:sz w:val="24"/>
                <w:szCs w:val="24"/>
              </w:rPr>
            </w:pPr>
            <w:r w:rsidRPr="007E4764">
              <w:rPr>
                <w:rFonts w:asciiTheme="majorHAnsi" w:hAnsiTheme="majorHAnsi" w:cs="TimesNewRomanPSMT"/>
                <w:sz w:val="24"/>
                <w:szCs w:val="24"/>
              </w:rPr>
              <w:t>Z</w:t>
            </w:r>
            <w:r w:rsidRPr="007E4764">
              <w:rPr>
                <w:rFonts w:asciiTheme="majorHAnsi" w:hAnsiTheme="majorHAnsi" w:cs="TimesNewRomanPSMT"/>
                <w:sz w:val="24"/>
                <w:szCs w:val="24"/>
                <w:vertAlign w:val="subscript"/>
              </w:rPr>
              <w:t xml:space="preserve">i </w:t>
            </w:r>
            <w:r w:rsidRPr="007E4764">
              <w:rPr>
                <w:rFonts w:ascii="Tw Cen MT Condensed Extra Bold" w:hAnsi="Tw Cen MT Condensed Extra Bold" w:cs="TimesNewRomanPSMT"/>
                <w:sz w:val="24"/>
                <w:szCs w:val="24"/>
              </w:rPr>
              <w:t xml:space="preserve">- </w:t>
            </w:r>
            <w:r w:rsidRPr="007E4764">
              <w:rPr>
                <w:rFonts w:asciiTheme="majorHAnsi" w:hAnsiTheme="majorHAnsi" w:cs="TimesNewRomanPSMT"/>
                <w:sz w:val="24"/>
                <w:szCs w:val="24"/>
              </w:rPr>
              <w:t>Vector of independent variables</w:t>
            </w:r>
          </w:p>
        </w:tc>
      </w:tr>
      <w:tr w:rsidR="00D772A3" w:rsidRPr="0029689B" w:rsidTr="00504F1A">
        <w:tc>
          <w:tcPr>
            <w:tcW w:w="1728" w:type="dxa"/>
            <w:tcBorders>
              <w:top w:val="thickThinSmallGap" w:sz="18" w:space="0" w:color="FFFFFF" w:themeColor="background1"/>
              <w:left w:val="thickThinSmallGap" w:sz="18" w:space="0" w:color="FFFFFF" w:themeColor="background1"/>
              <w:bottom w:val="thickThinSmallGap" w:sz="18" w:space="0" w:color="FFFFFF" w:themeColor="background1"/>
              <w:right w:val="thickThinSmallGap" w:sz="18" w:space="0" w:color="FFFFFF" w:themeColor="background1"/>
            </w:tcBorders>
          </w:tcPr>
          <w:p w:rsidR="00D772A3" w:rsidRPr="0029689B" w:rsidRDefault="00D772A3" w:rsidP="00504F1A">
            <w:pPr>
              <w:autoSpaceDE w:val="0"/>
              <w:autoSpaceDN w:val="0"/>
              <w:adjustRightInd w:val="0"/>
              <w:rPr>
                <w:rFonts w:asciiTheme="majorHAnsi" w:hAnsiTheme="majorHAnsi" w:cs="TimesNewRomanPSMT"/>
                <w:sz w:val="24"/>
                <w:szCs w:val="24"/>
              </w:rPr>
            </w:pPr>
          </w:p>
        </w:tc>
        <w:tc>
          <w:tcPr>
            <w:tcW w:w="990" w:type="dxa"/>
            <w:tcBorders>
              <w:top w:val="thickThinSmallGap" w:sz="18" w:space="0" w:color="FFFFFF" w:themeColor="background1"/>
              <w:left w:val="thickThinSmallGap" w:sz="18" w:space="0" w:color="FFFFFF" w:themeColor="background1"/>
              <w:bottom w:val="thickThinSmallGap" w:sz="18" w:space="0" w:color="FFFFFF" w:themeColor="background1"/>
              <w:right w:val="thickThinSmallGap" w:sz="18" w:space="0" w:color="FFFFFF" w:themeColor="background1"/>
            </w:tcBorders>
          </w:tcPr>
          <w:p w:rsidR="00D772A3" w:rsidRPr="0029689B" w:rsidRDefault="00D772A3" w:rsidP="00504F1A">
            <w:pPr>
              <w:autoSpaceDE w:val="0"/>
              <w:autoSpaceDN w:val="0"/>
              <w:adjustRightInd w:val="0"/>
              <w:rPr>
                <w:rFonts w:asciiTheme="majorHAnsi" w:hAnsiTheme="majorHAnsi" w:cs="TimesNewRomanPSMT"/>
                <w:sz w:val="24"/>
                <w:szCs w:val="24"/>
              </w:rPr>
            </w:pPr>
          </w:p>
        </w:tc>
        <w:tc>
          <w:tcPr>
            <w:tcW w:w="4680" w:type="dxa"/>
            <w:tcBorders>
              <w:top w:val="thickThinSmallGap" w:sz="18" w:space="0" w:color="FFFFFF" w:themeColor="background1"/>
              <w:left w:val="thickThinSmallGap" w:sz="18" w:space="0" w:color="FFFFFF" w:themeColor="background1"/>
              <w:bottom w:val="thickThinSmallGap" w:sz="18" w:space="0" w:color="FFFFFF" w:themeColor="background1"/>
              <w:right w:val="thickThinSmallGap" w:sz="18" w:space="0" w:color="FFFFFF" w:themeColor="background1"/>
            </w:tcBorders>
          </w:tcPr>
          <w:p w:rsidR="00D772A3" w:rsidRPr="007E4764" w:rsidRDefault="00D772A3" w:rsidP="00504F1A">
            <w:pPr>
              <w:autoSpaceDE w:val="0"/>
              <w:autoSpaceDN w:val="0"/>
              <w:adjustRightInd w:val="0"/>
              <w:spacing w:line="360" w:lineRule="auto"/>
              <w:rPr>
                <w:rFonts w:asciiTheme="majorHAnsi" w:hAnsiTheme="majorHAnsi" w:cs="TimesNewRomanPSMT"/>
                <w:sz w:val="24"/>
                <w:szCs w:val="24"/>
              </w:rPr>
            </w:pPr>
            <w:r w:rsidRPr="007E4764">
              <w:rPr>
                <w:rFonts w:asciiTheme="majorHAnsi" w:hAnsiTheme="majorHAnsi" w:cs="TimesNewRomanPSMT"/>
                <w:sz w:val="24"/>
                <w:szCs w:val="24"/>
              </w:rPr>
              <w:t>V</w:t>
            </w:r>
            <w:r w:rsidRPr="007E4764">
              <w:rPr>
                <w:rFonts w:asciiTheme="majorHAnsi" w:hAnsiTheme="majorHAnsi" w:cs="TimesNewRomanPSMT"/>
                <w:sz w:val="24"/>
                <w:szCs w:val="24"/>
                <w:vertAlign w:val="subscript"/>
              </w:rPr>
              <w:t>i</w:t>
            </w:r>
            <w:r w:rsidRPr="007E4764">
              <w:rPr>
                <w:rFonts w:ascii="Tw Cen MT Condensed Extra Bold" w:hAnsi="Tw Cen MT Condensed Extra Bold" w:cs="TimesNewRomanPSMT"/>
                <w:sz w:val="24"/>
                <w:szCs w:val="24"/>
                <w:vertAlign w:val="subscript"/>
              </w:rPr>
              <w:t xml:space="preserve"> </w:t>
            </w:r>
            <w:r w:rsidRPr="007E4764">
              <w:rPr>
                <w:rFonts w:ascii="Tw Cen MT Condensed Extra Bold" w:hAnsi="Tw Cen MT Condensed Extra Bold" w:cs="TimesNewRomanPSMT"/>
                <w:sz w:val="24"/>
                <w:szCs w:val="24"/>
              </w:rPr>
              <w:t xml:space="preserve">- </w:t>
            </w:r>
            <w:r w:rsidRPr="007E4764">
              <w:rPr>
                <w:rFonts w:asciiTheme="majorHAnsi" w:hAnsiTheme="majorHAnsi" w:cs="TimesNewRomanPSMT"/>
                <w:sz w:val="24"/>
                <w:szCs w:val="24"/>
              </w:rPr>
              <w:t>Error term</w:t>
            </w:r>
          </w:p>
        </w:tc>
      </w:tr>
    </w:tbl>
    <w:p w:rsidR="00D772A3" w:rsidRDefault="00D772A3" w:rsidP="00D772A3">
      <w:pPr>
        <w:autoSpaceDE w:val="0"/>
        <w:autoSpaceDN w:val="0"/>
        <w:adjustRightInd w:val="0"/>
        <w:rPr>
          <w:rFonts w:ascii="Franklin Gothic Medium Cond" w:hAnsi="Franklin Gothic Medium Cond" w:cs="TimesNewRomanPS-BoldMT"/>
          <w:bCs/>
          <w:sz w:val="26"/>
          <w:szCs w:val="24"/>
        </w:rPr>
      </w:pPr>
    </w:p>
    <w:p w:rsidR="00D772A3" w:rsidRDefault="00D772A3" w:rsidP="00D772A3">
      <w:pPr>
        <w:autoSpaceDE w:val="0"/>
        <w:autoSpaceDN w:val="0"/>
        <w:adjustRightInd w:val="0"/>
        <w:rPr>
          <w:rFonts w:ascii="Franklin Gothic Medium Cond" w:hAnsi="Franklin Gothic Medium Cond" w:cs="TimesNewRomanPS-BoldMT"/>
          <w:bCs/>
          <w:sz w:val="26"/>
          <w:szCs w:val="24"/>
        </w:rPr>
      </w:pPr>
    </w:p>
    <w:p w:rsidR="00D772A3" w:rsidRPr="007E4764" w:rsidRDefault="00D772A3" w:rsidP="00D772A3">
      <w:pPr>
        <w:autoSpaceDE w:val="0"/>
        <w:autoSpaceDN w:val="0"/>
        <w:adjustRightInd w:val="0"/>
        <w:rPr>
          <w:rFonts w:ascii="Franklin Gothic Medium Cond" w:hAnsi="Franklin Gothic Medium Cond" w:cs="TimesNewRomanPS-BoldMT"/>
          <w:bCs/>
          <w:sz w:val="26"/>
          <w:szCs w:val="24"/>
        </w:rPr>
      </w:pPr>
      <w:r w:rsidRPr="007E4764">
        <w:rPr>
          <w:rFonts w:ascii="Franklin Gothic Medium Cond" w:hAnsi="Franklin Gothic Medium Cond" w:cs="TimesNewRomanPS-BoldMT"/>
          <w:bCs/>
          <w:sz w:val="26"/>
          <w:szCs w:val="24"/>
        </w:rPr>
        <w:lastRenderedPageBreak/>
        <w:t>3.6.3.2 Hypothesis and Definition of Variables</w:t>
      </w:r>
    </w:p>
    <w:p w:rsidR="00D772A3" w:rsidRPr="007E4764" w:rsidRDefault="00D772A3" w:rsidP="00D772A3">
      <w:pPr>
        <w:autoSpaceDE w:val="0"/>
        <w:autoSpaceDN w:val="0"/>
        <w:adjustRightInd w:val="0"/>
        <w:rPr>
          <w:rFonts w:asciiTheme="majorHAnsi" w:eastAsia="TimesNewRomanPS-BoldMT" w:hAnsiTheme="majorHAnsi" w:cs="TimesNewRomanPSMT"/>
          <w:sz w:val="24"/>
          <w:szCs w:val="24"/>
        </w:rPr>
      </w:pPr>
      <w:r w:rsidRPr="007E4764">
        <w:rPr>
          <w:rFonts w:asciiTheme="majorHAnsi" w:eastAsia="TimesNewRomanPS-BoldMT" w:hAnsiTheme="majorHAnsi" w:cs="TimesNewRomanPSMT"/>
          <w:sz w:val="24"/>
          <w:szCs w:val="24"/>
        </w:rPr>
        <w:t>In the process of determining factors influencing the degree of satisfaction of primary agricultural co-operative members in relation to the service rendered by the co-operatives, the core task is to analyze which factors influence their satisfaction in using the co-operatives was discussed here under.</w:t>
      </w:r>
      <w:r w:rsidRPr="007E4764">
        <w:rPr>
          <w:rFonts w:asciiTheme="majorHAnsi" w:eastAsia="TimesNewRomanPS-BoldMT" w:hAnsiTheme="majorHAnsi" w:cs="TimesNewRomanPS-BoldMT"/>
          <w:b/>
          <w:bCs/>
          <w:sz w:val="24"/>
          <w:szCs w:val="24"/>
        </w:rPr>
        <w:t xml:space="preserve"> </w:t>
      </w:r>
    </w:p>
    <w:p w:rsidR="00D772A3" w:rsidRPr="007E4764" w:rsidRDefault="00D772A3" w:rsidP="00D772A3">
      <w:pPr>
        <w:autoSpaceDE w:val="0"/>
        <w:autoSpaceDN w:val="0"/>
        <w:adjustRightInd w:val="0"/>
        <w:rPr>
          <w:rFonts w:asciiTheme="majorHAnsi" w:eastAsia="TimesNewRomanPS-BoldMT" w:hAnsiTheme="majorHAnsi" w:cs="TimesNewRomanPS-BoldMT"/>
          <w:b/>
          <w:bCs/>
          <w:sz w:val="10"/>
          <w:szCs w:val="24"/>
        </w:rPr>
      </w:pPr>
    </w:p>
    <w:p w:rsidR="00D772A3" w:rsidRPr="007E4764" w:rsidRDefault="00D772A3" w:rsidP="00D772A3">
      <w:pPr>
        <w:autoSpaceDE w:val="0"/>
        <w:autoSpaceDN w:val="0"/>
        <w:adjustRightInd w:val="0"/>
        <w:rPr>
          <w:rFonts w:ascii="Franklin Gothic Medium Cond" w:hAnsi="Franklin Gothic Medium Cond" w:cs="TimesNewRomanPS-BoldMT"/>
          <w:bCs/>
          <w:sz w:val="26"/>
          <w:szCs w:val="24"/>
        </w:rPr>
      </w:pPr>
      <w:r w:rsidRPr="007E4764">
        <w:rPr>
          <w:rFonts w:ascii="Franklin Gothic Medium Cond" w:hAnsi="Franklin Gothic Medium Cond" w:cs="TimesNewRomanPS-BoldMT"/>
          <w:bCs/>
          <w:sz w:val="26"/>
          <w:szCs w:val="24"/>
        </w:rPr>
        <w:t>3.6.3.2.1 Dependent Variable</w:t>
      </w:r>
    </w:p>
    <w:p w:rsidR="00D772A3" w:rsidRPr="007E4764" w:rsidRDefault="00D772A3" w:rsidP="00D772A3">
      <w:pPr>
        <w:autoSpaceDE w:val="0"/>
        <w:autoSpaceDN w:val="0"/>
        <w:adjustRightInd w:val="0"/>
        <w:rPr>
          <w:rFonts w:asciiTheme="majorHAnsi" w:eastAsia="TimesNewRomanPS-BoldMT" w:hAnsiTheme="majorHAnsi" w:cs="TimesNewRomanPSMT"/>
          <w:sz w:val="24"/>
          <w:szCs w:val="24"/>
        </w:rPr>
      </w:pPr>
      <w:r w:rsidRPr="007E4764">
        <w:rPr>
          <w:rFonts w:asciiTheme="majorHAnsi" w:eastAsia="TimesNewRomanPS-BoldMT" w:hAnsiTheme="majorHAnsi" w:cs="TimesNewRomanPSMT"/>
          <w:sz w:val="24"/>
          <w:szCs w:val="24"/>
        </w:rPr>
        <w:t>In this study, the dependent variable is the degree of primary agricultural co-operatives members’ satisfaction on the overall performance of cooperatives and services rendered by the cooperatives discussed here under.</w:t>
      </w:r>
    </w:p>
    <w:p w:rsidR="00D772A3" w:rsidRPr="00935D5F" w:rsidRDefault="00D772A3" w:rsidP="00D772A3">
      <w:pPr>
        <w:autoSpaceDE w:val="0"/>
        <w:autoSpaceDN w:val="0"/>
        <w:adjustRightInd w:val="0"/>
        <w:rPr>
          <w:rFonts w:asciiTheme="majorHAnsi" w:eastAsia="TimesNewRomanPS-BoldMT" w:hAnsiTheme="majorHAnsi" w:cs="TimesNewRomanPSMT"/>
          <w:sz w:val="16"/>
          <w:szCs w:val="24"/>
        </w:rPr>
      </w:pPr>
    </w:p>
    <w:p w:rsidR="00D772A3" w:rsidRPr="007E4764" w:rsidRDefault="00D772A3" w:rsidP="00D772A3">
      <w:pPr>
        <w:autoSpaceDE w:val="0"/>
        <w:autoSpaceDN w:val="0"/>
        <w:adjustRightInd w:val="0"/>
        <w:rPr>
          <w:rFonts w:asciiTheme="majorHAnsi" w:eastAsia="TimesNewRomanPS-BoldMT" w:hAnsiTheme="majorHAnsi" w:cs="TimesNewRomanPSMT"/>
          <w:sz w:val="24"/>
          <w:szCs w:val="24"/>
        </w:rPr>
      </w:pPr>
      <w:r w:rsidRPr="007E4764">
        <w:rPr>
          <w:rFonts w:asciiTheme="majorHAnsi" w:eastAsia="TimesNewRomanPS-BoldMT" w:hAnsiTheme="majorHAnsi" w:cs="TimesNewRomanPS-BoldMT"/>
          <w:bCs/>
          <w:i/>
          <w:sz w:val="24"/>
          <w:szCs w:val="24"/>
        </w:rPr>
        <w:t>Credit (CREDIT):</w:t>
      </w:r>
      <w:r w:rsidRPr="007E4764">
        <w:rPr>
          <w:rFonts w:asciiTheme="majorHAnsi" w:eastAsia="TimesNewRomanPS-BoldMT" w:hAnsiTheme="majorHAnsi" w:cs="TimesNewRomanPS-BoldMT"/>
          <w:bCs/>
          <w:sz w:val="24"/>
          <w:szCs w:val="24"/>
        </w:rPr>
        <w:t xml:space="preserve"> </w:t>
      </w:r>
      <w:r w:rsidRPr="007E4764">
        <w:rPr>
          <w:rFonts w:asciiTheme="majorHAnsi" w:eastAsia="TimesNewRomanPS-BoldMT" w:hAnsiTheme="majorHAnsi" w:cs="TimesNewRomanPSMT"/>
          <w:sz w:val="24"/>
          <w:szCs w:val="24"/>
        </w:rPr>
        <w:t>It is dummy variable, which takes a value 1 if the farmer obtained credit on demand from the cooperative and 0 otherwise. The credit helps the farmers to buy farm inputs. Therefore, it is expected that this variable would have positive influence on the satisfaction of primary agricultural cooperatives.</w:t>
      </w:r>
    </w:p>
    <w:p w:rsidR="00D772A3" w:rsidRPr="00935D5F" w:rsidRDefault="00D772A3" w:rsidP="00D772A3">
      <w:pPr>
        <w:autoSpaceDE w:val="0"/>
        <w:autoSpaceDN w:val="0"/>
        <w:adjustRightInd w:val="0"/>
        <w:rPr>
          <w:rFonts w:asciiTheme="majorHAnsi" w:eastAsia="TimesNewRomanPS-BoldMT" w:hAnsiTheme="majorHAnsi" w:cs="TimesNewRomanPSMT"/>
          <w:sz w:val="16"/>
          <w:szCs w:val="24"/>
        </w:rPr>
      </w:pPr>
    </w:p>
    <w:p w:rsidR="00D772A3" w:rsidRDefault="00D772A3" w:rsidP="00D772A3">
      <w:pPr>
        <w:autoSpaceDE w:val="0"/>
        <w:autoSpaceDN w:val="0"/>
        <w:adjustRightInd w:val="0"/>
        <w:rPr>
          <w:rFonts w:asciiTheme="majorHAnsi" w:eastAsia="TimesNewRomanPS-BoldMT" w:hAnsiTheme="majorHAnsi" w:cs="TimesNewRomanPSMT"/>
          <w:sz w:val="24"/>
          <w:szCs w:val="24"/>
        </w:rPr>
      </w:pPr>
      <w:r w:rsidRPr="007E4764">
        <w:rPr>
          <w:rFonts w:asciiTheme="majorHAnsi" w:hAnsiTheme="majorHAnsi" w:cs="TimesNewRoman"/>
          <w:i/>
          <w:sz w:val="24"/>
          <w:szCs w:val="24"/>
        </w:rPr>
        <w:t xml:space="preserve">Patronage Refund (PATREF): </w:t>
      </w:r>
      <w:r w:rsidRPr="007E4764">
        <w:rPr>
          <w:rFonts w:asciiTheme="majorHAnsi" w:eastAsia="TimesNewRomanPS-BoldMT" w:hAnsiTheme="majorHAnsi" w:cs="TimesNewRomanPSMT"/>
          <w:sz w:val="24"/>
          <w:szCs w:val="24"/>
        </w:rPr>
        <w:t>It is used as dummy explanatory variable, which takes a value 1 if the member received a dividend at least once, 0 otherwise. It refers to the amount of money the member receives from the surplus the co-operative distribute in proportion to the members’ participation (Black and Knutson, 1985). It is assumed that the member will be satisfied to participate in his cooperative if there is patronage dividend. Thus, this variable expected to influence member satisfaction positively.</w:t>
      </w:r>
    </w:p>
    <w:p w:rsidR="00D772A3" w:rsidRPr="007E4764" w:rsidRDefault="00D772A3" w:rsidP="00D772A3">
      <w:pPr>
        <w:autoSpaceDE w:val="0"/>
        <w:autoSpaceDN w:val="0"/>
        <w:adjustRightInd w:val="0"/>
        <w:rPr>
          <w:rFonts w:asciiTheme="majorHAnsi" w:eastAsia="TimesNewRomanPS-BoldMT" w:hAnsiTheme="majorHAnsi" w:cs="TimesNewRomanPSMT"/>
          <w:sz w:val="24"/>
          <w:szCs w:val="24"/>
        </w:rPr>
      </w:pPr>
      <w:r w:rsidRPr="007E4764">
        <w:rPr>
          <w:rFonts w:asciiTheme="majorHAnsi" w:eastAsia="TimesNewRomanPS-BoldMT" w:hAnsiTheme="majorHAnsi" w:cs="TimesNewRomanPS-BoldMT"/>
          <w:bCs/>
          <w:i/>
          <w:sz w:val="24"/>
          <w:szCs w:val="24"/>
        </w:rPr>
        <w:lastRenderedPageBreak/>
        <w:t>Training of Members (TRAINING):</w:t>
      </w:r>
      <w:r w:rsidRPr="007E4764">
        <w:rPr>
          <w:rFonts w:asciiTheme="majorHAnsi" w:eastAsia="TimesNewRomanPS-BoldMT" w:hAnsiTheme="majorHAnsi" w:cs="TimesNewRomanPS-BoldMT"/>
          <w:bCs/>
          <w:sz w:val="24"/>
          <w:szCs w:val="24"/>
        </w:rPr>
        <w:t xml:space="preserve"> </w:t>
      </w:r>
      <w:r w:rsidRPr="007E4764">
        <w:rPr>
          <w:rFonts w:asciiTheme="majorHAnsi" w:eastAsia="TimesNewRomanPS-BoldMT" w:hAnsiTheme="majorHAnsi" w:cs="TimesNewRomanPSMT"/>
          <w:sz w:val="24"/>
          <w:szCs w:val="24"/>
        </w:rPr>
        <w:t>this variable is a dummy variable for this study taking a value 1 if the cooperative trained the members and 0 otherwise. Creation of awareness and skill development can have a positive impact to increase the participation of members in their cooperatives. So training of members will have a positive influence for satisfaction.</w:t>
      </w:r>
    </w:p>
    <w:p w:rsidR="00D772A3" w:rsidRPr="004D62EB" w:rsidRDefault="00D772A3" w:rsidP="00D772A3">
      <w:pPr>
        <w:autoSpaceDE w:val="0"/>
        <w:autoSpaceDN w:val="0"/>
        <w:adjustRightInd w:val="0"/>
        <w:rPr>
          <w:rFonts w:asciiTheme="majorHAnsi" w:eastAsia="TimesNewRomanPS-BoldMT" w:hAnsiTheme="majorHAnsi" w:cs="TimesNewRomanPSMT"/>
          <w:sz w:val="6"/>
          <w:szCs w:val="24"/>
        </w:rPr>
      </w:pPr>
    </w:p>
    <w:p w:rsidR="00D772A3" w:rsidRPr="007E4764" w:rsidRDefault="00D772A3" w:rsidP="00D772A3">
      <w:pPr>
        <w:autoSpaceDE w:val="0"/>
        <w:autoSpaceDN w:val="0"/>
        <w:adjustRightInd w:val="0"/>
        <w:rPr>
          <w:rFonts w:ascii="Franklin Gothic Medium Cond" w:hAnsi="Franklin Gothic Medium Cond" w:cs="TimesNewRomanPS-BoldMT"/>
          <w:bCs/>
          <w:sz w:val="26"/>
          <w:szCs w:val="24"/>
        </w:rPr>
      </w:pPr>
      <w:r w:rsidRPr="007E4764">
        <w:rPr>
          <w:rFonts w:ascii="Franklin Gothic Medium Cond" w:hAnsi="Franklin Gothic Medium Cond" w:cs="TimesNewRomanPS-BoldMT"/>
          <w:bCs/>
          <w:sz w:val="26"/>
          <w:szCs w:val="24"/>
        </w:rPr>
        <w:t>3.6.3.2.2 The Independent Variables</w:t>
      </w:r>
    </w:p>
    <w:p w:rsidR="00D772A3" w:rsidRPr="007E4764" w:rsidRDefault="00D772A3" w:rsidP="00D772A3">
      <w:pPr>
        <w:autoSpaceDE w:val="0"/>
        <w:autoSpaceDN w:val="0"/>
        <w:adjustRightInd w:val="0"/>
        <w:rPr>
          <w:rFonts w:asciiTheme="majorHAnsi" w:eastAsia="TimesNewRomanPS-BoldMT" w:hAnsiTheme="majorHAnsi" w:cs="TimesNewRomanPSMT"/>
          <w:sz w:val="24"/>
          <w:szCs w:val="24"/>
        </w:rPr>
      </w:pPr>
      <w:r w:rsidRPr="007E4764">
        <w:rPr>
          <w:rFonts w:asciiTheme="majorHAnsi" w:eastAsia="TimesNewRomanPS-BoldMT" w:hAnsiTheme="majorHAnsi" w:cs="TimesNewRomanPSMT"/>
          <w:sz w:val="24"/>
          <w:szCs w:val="24"/>
        </w:rPr>
        <w:t xml:space="preserve">Members’ satisfaction in using agricultural cooperatives was hypothesized to be influenced by a combined effect of various factors such as household characteristics, socioeconomic characteristics and other institutional characteristics where the farmers operate. In this study, a total of </w:t>
      </w:r>
      <w:r>
        <w:rPr>
          <w:rFonts w:asciiTheme="majorHAnsi" w:eastAsia="TimesNewRomanPS-BoldMT" w:hAnsiTheme="majorHAnsi" w:cs="TimesNewRomanPSMT"/>
          <w:sz w:val="24"/>
          <w:szCs w:val="24"/>
        </w:rPr>
        <w:t>nine</w:t>
      </w:r>
      <w:r w:rsidRPr="007E4764">
        <w:rPr>
          <w:rFonts w:asciiTheme="majorHAnsi" w:eastAsia="TimesNewRomanPS-BoldMT" w:hAnsiTheme="majorHAnsi" w:cs="TimesNewRomanPSMT"/>
          <w:sz w:val="24"/>
          <w:szCs w:val="24"/>
        </w:rPr>
        <w:t xml:space="preserve"> variables were hypothesized to explain the dependent variable. The selected explanatory variables are briefly explained and presented below.</w:t>
      </w:r>
    </w:p>
    <w:p w:rsidR="00D772A3" w:rsidRPr="00935D5F" w:rsidRDefault="00D772A3" w:rsidP="00D772A3">
      <w:pPr>
        <w:autoSpaceDE w:val="0"/>
        <w:autoSpaceDN w:val="0"/>
        <w:adjustRightInd w:val="0"/>
        <w:rPr>
          <w:rFonts w:asciiTheme="majorHAnsi" w:eastAsia="TimesNewRomanPS-BoldMT" w:hAnsiTheme="majorHAnsi" w:cs="TimesNewRomanPSMT"/>
          <w:sz w:val="14"/>
          <w:szCs w:val="24"/>
        </w:rPr>
      </w:pPr>
    </w:p>
    <w:p w:rsidR="00D772A3" w:rsidRPr="007E4764" w:rsidRDefault="00D772A3" w:rsidP="00D772A3">
      <w:pPr>
        <w:autoSpaceDE w:val="0"/>
        <w:autoSpaceDN w:val="0"/>
        <w:adjustRightInd w:val="0"/>
        <w:rPr>
          <w:rFonts w:asciiTheme="majorHAnsi" w:eastAsia="TimesNewRomanPS-BoldMT" w:hAnsiTheme="majorHAnsi" w:cs="TimesNewRomanPSMT"/>
          <w:sz w:val="24"/>
          <w:szCs w:val="24"/>
        </w:rPr>
      </w:pPr>
      <w:r w:rsidRPr="007E4764">
        <w:rPr>
          <w:rFonts w:asciiTheme="majorHAnsi" w:eastAsia="TimesNewRomanPS-BoldMT" w:hAnsiTheme="majorHAnsi" w:cs="TimesNewRomanPS-BoldMT"/>
          <w:bCs/>
          <w:i/>
          <w:sz w:val="24"/>
          <w:szCs w:val="24"/>
        </w:rPr>
        <w:t>Age of the Household (AGEHH)</w:t>
      </w:r>
      <w:r w:rsidRPr="007E4764">
        <w:rPr>
          <w:rFonts w:asciiTheme="majorHAnsi" w:eastAsia="TimesNewRomanPS-BoldMT" w:hAnsiTheme="majorHAnsi" w:cs="TimesNewRomanPSMT"/>
          <w:i/>
          <w:sz w:val="24"/>
          <w:szCs w:val="24"/>
        </w:rPr>
        <w:t>:</w:t>
      </w:r>
      <w:r w:rsidRPr="007E4764">
        <w:rPr>
          <w:rFonts w:asciiTheme="majorHAnsi" w:eastAsia="TimesNewRomanPS-BoldMT" w:hAnsiTheme="majorHAnsi" w:cs="TimesNewRomanPSMT"/>
          <w:sz w:val="24"/>
          <w:szCs w:val="24"/>
        </w:rPr>
        <w:t xml:space="preserve"> This variable is a continuous explanatory variable and refers to age of head of the household. The experience that the farmer accumulates about the advantage or disadvantage of the co-operative has an impact on his satisfaction. Therefore, the variable expected to influence positively.</w:t>
      </w:r>
    </w:p>
    <w:p w:rsidR="00D772A3" w:rsidRPr="00935D5F" w:rsidRDefault="00D772A3" w:rsidP="00D772A3">
      <w:pPr>
        <w:autoSpaceDE w:val="0"/>
        <w:autoSpaceDN w:val="0"/>
        <w:adjustRightInd w:val="0"/>
        <w:rPr>
          <w:rFonts w:asciiTheme="majorHAnsi" w:eastAsia="TimesNewRomanPS-BoldMT" w:hAnsiTheme="majorHAnsi" w:cs="TimesNewRomanPSMT"/>
          <w:sz w:val="14"/>
          <w:szCs w:val="24"/>
        </w:rPr>
      </w:pPr>
    </w:p>
    <w:p w:rsidR="00D772A3" w:rsidRPr="007E4764" w:rsidRDefault="00D772A3" w:rsidP="00D772A3">
      <w:pPr>
        <w:autoSpaceDE w:val="0"/>
        <w:autoSpaceDN w:val="0"/>
        <w:adjustRightInd w:val="0"/>
        <w:rPr>
          <w:rFonts w:asciiTheme="majorHAnsi" w:eastAsia="TimesNewRoman" w:hAnsiTheme="majorHAnsi" w:cs="TimesNewRoman"/>
          <w:sz w:val="24"/>
          <w:szCs w:val="24"/>
        </w:rPr>
      </w:pPr>
      <w:r w:rsidRPr="007E4764">
        <w:rPr>
          <w:rFonts w:asciiTheme="majorHAnsi" w:eastAsia="TimesNewRoman" w:hAnsiTheme="majorHAnsi" w:cs="TimesNewRoman"/>
          <w:i/>
          <w:sz w:val="24"/>
          <w:szCs w:val="24"/>
        </w:rPr>
        <w:t>Distance of the Cooperative from the Farmer</w:t>
      </w:r>
      <w:r>
        <w:rPr>
          <w:rFonts w:asciiTheme="majorHAnsi" w:eastAsia="TimesNewRoman" w:hAnsiTheme="majorHAnsi" w:cs="TimesNewRoman"/>
          <w:i/>
          <w:sz w:val="24"/>
          <w:szCs w:val="24"/>
        </w:rPr>
        <w:t xml:space="preserve">s </w:t>
      </w:r>
      <w:r w:rsidRPr="007E4764">
        <w:rPr>
          <w:rFonts w:asciiTheme="majorHAnsi" w:eastAsia="TimesNewRoman" w:hAnsiTheme="majorHAnsi" w:cs="TimesNewRoman"/>
          <w:i/>
          <w:sz w:val="24"/>
          <w:szCs w:val="24"/>
        </w:rPr>
        <w:t>House (DCFH):</w:t>
      </w:r>
      <w:r w:rsidRPr="007E4764">
        <w:rPr>
          <w:rFonts w:asciiTheme="majorHAnsi" w:eastAsia="TimesNewRoman" w:hAnsiTheme="majorHAnsi" w:cs="TimesNewRoman"/>
          <w:sz w:val="24"/>
          <w:szCs w:val="24"/>
        </w:rPr>
        <w:t xml:space="preserve"> It is a continuous variable measured in meters. It refers to the distance of the cooperative from the farmer house. The proximity of the cooperative for the farmers house are reduces the cost of time and labor spent that the farmers’ rendering the service from their cooperatives. The other advantage is that as the farmer is close (near) to the cooperative, they will have more knowledge about the cooperative and its benefits </w:t>
      </w:r>
      <w:r w:rsidRPr="007E4764">
        <w:rPr>
          <w:rFonts w:asciiTheme="majorHAnsi" w:eastAsia="TimesNewRoman" w:hAnsiTheme="majorHAnsi" w:cs="TimesNewRoman"/>
          <w:sz w:val="24"/>
          <w:szCs w:val="24"/>
        </w:rPr>
        <w:lastRenderedPageBreak/>
        <w:t>(Bishop and McConnen, 1999). Therefore, in this study the distance of the cooperative from the farmer house is expected to influence the member’s satisfaction through the cooperative</w:t>
      </w:r>
      <w:r>
        <w:rPr>
          <w:rFonts w:asciiTheme="majorHAnsi" w:eastAsia="TimesNewRoman" w:hAnsiTheme="majorHAnsi" w:cs="TimesNewRoman"/>
          <w:sz w:val="24"/>
          <w:szCs w:val="24"/>
        </w:rPr>
        <w:t>s</w:t>
      </w:r>
      <w:r w:rsidRPr="007E4764">
        <w:rPr>
          <w:rFonts w:asciiTheme="majorHAnsi" w:eastAsia="TimesNewRoman" w:hAnsiTheme="majorHAnsi" w:cs="TimesNewRoman"/>
          <w:sz w:val="24"/>
          <w:szCs w:val="24"/>
        </w:rPr>
        <w:t xml:space="preserve"> negatively.</w:t>
      </w:r>
    </w:p>
    <w:p w:rsidR="00D772A3" w:rsidRPr="00935D5F" w:rsidRDefault="00D772A3" w:rsidP="00D772A3">
      <w:pPr>
        <w:autoSpaceDE w:val="0"/>
        <w:autoSpaceDN w:val="0"/>
        <w:adjustRightInd w:val="0"/>
        <w:rPr>
          <w:rFonts w:asciiTheme="majorHAnsi" w:eastAsia="TimesNewRoman" w:hAnsiTheme="majorHAnsi" w:cs="TimesNewRoman"/>
          <w:sz w:val="14"/>
          <w:szCs w:val="24"/>
        </w:rPr>
      </w:pPr>
    </w:p>
    <w:p w:rsidR="00D772A3" w:rsidRPr="007E4764" w:rsidRDefault="00D772A3" w:rsidP="00D772A3">
      <w:pPr>
        <w:autoSpaceDE w:val="0"/>
        <w:autoSpaceDN w:val="0"/>
        <w:adjustRightInd w:val="0"/>
        <w:rPr>
          <w:rFonts w:asciiTheme="majorHAnsi" w:eastAsia="TimesNewRomanPS-BoldMT" w:hAnsiTheme="majorHAnsi" w:cs="TimesNewRomanPSMT"/>
          <w:sz w:val="24"/>
          <w:szCs w:val="24"/>
        </w:rPr>
      </w:pPr>
      <w:r w:rsidRPr="007E4764">
        <w:rPr>
          <w:rFonts w:asciiTheme="majorHAnsi" w:eastAsia="TimesNewRomanPS-BoldMT" w:hAnsiTheme="majorHAnsi" w:cs="TimesNewRomanPS-BoldMT"/>
          <w:bCs/>
          <w:i/>
          <w:sz w:val="24"/>
          <w:szCs w:val="24"/>
        </w:rPr>
        <w:t>Educational Level of the Household (</w:t>
      </w:r>
      <w:r w:rsidRPr="007E4764">
        <w:rPr>
          <w:rFonts w:asciiTheme="majorHAnsi" w:hAnsiTheme="majorHAnsi" w:cs="TimesNewRomanPSMT"/>
          <w:i/>
        </w:rPr>
        <w:t>EDULELHH</w:t>
      </w:r>
      <w:r w:rsidRPr="007E4764">
        <w:rPr>
          <w:rFonts w:asciiTheme="majorHAnsi" w:eastAsia="TimesNewRomanPS-BoldMT" w:hAnsiTheme="majorHAnsi" w:cs="TimesNewRomanPSMT"/>
          <w:i/>
          <w:sz w:val="24"/>
          <w:szCs w:val="24"/>
        </w:rPr>
        <w:t>):</w:t>
      </w:r>
      <w:r w:rsidRPr="007E4764">
        <w:rPr>
          <w:rFonts w:asciiTheme="majorHAnsi" w:eastAsia="TimesNewRomanPS-BoldMT" w:hAnsiTheme="majorHAnsi" w:cs="TimesNewRomanPSMT"/>
          <w:sz w:val="24"/>
          <w:szCs w:val="24"/>
        </w:rPr>
        <w:t xml:space="preserve"> It is a continuous variable and refers to the number of years of formal schooling the household head attended. The higher the education level, the better would be the knowledge of the farmer towards the co-operative and acquire news and education about the associated benefits of the co-operative (Kraenzle, 1989). Under normal condition, those farmers with higher education are in a better position to satisfy on the services rendered by the co-operatives. So this variable is expected to influence positively.</w:t>
      </w:r>
    </w:p>
    <w:p w:rsidR="00D772A3" w:rsidRPr="00935D5F" w:rsidRDefault="00D772A3" w:rsidP="00D772A3">
      <w:pPr>
        <w:autoSpaceDE w:val="0"/>
        <w:autoSpaceDN w:val="0"/>
        <w:adjustRightInd w:val="0"/>
        <w:rPr>
          <w:rFonts w:asciiTheme="majorHAnsi" w:eastAsia="TimesNewRomanPS-BoldMT" w:hAnsiTheme="majorHAnsi" w:cs="TimesNewRomanPSMT"/>
          <w:sz w:val="14"/>
          <w:szCs w:val="24"/>
        </w:rPr>
      </w:pPr>
    </w:p>
    <w:p w:rsidR="00D772A3" w:rsidRPr="007E4764" w:rsidRDefault="00D772A3" w:rsidP="00D772A3">
      <w:pPr>
        <w:autoSpaceDE w:val="0"/>
        <w:autoSpaceDN w:val="0"/>
        <w:adjustRightInd w:val="0"/>
        <w:rPr>
          <w:rFonts w:asciiTheme="majorHAnsi" w:eastAsia="TimesNewRomanPS-BoldMT" w:hAnsiTheme="majorHAnsi" w:cs="TimesNewRomanPSMT"/>
          <w:sz w:val="24"/>
          <w:szCs w:val="24"/>
        </w:rPr>
      </w:pPr>
      <w:r w:rsidRPr="007E4764">
        <w:rPr>
          <w:rFonts w:asciiTheme="majorHAnsi" w:eastAsia="TimesNewRomanPS-BoldMT" w:hAnsiTheme="majorHAnsi" w:cs="TimesNewRomanPS-BoldMT"/>
          <w:bCs/>
          <w:i/>
          <w:sz w:val="24"/>
          <w:szCs w:val="24"/>
        </w:rPr>
        <w:t>Family Size (FSIZE):</w:t>
      </w:r>
      <w:r w:rsidRPr="007E4764">
        <w:rPr>
          <w:rFonts w:asciiTheme="majorHAnsi" w:eastAsia="TimesNewRomanPS-BoldMT" w:hAnsiTheme="majorHAnsi" w:cs="TimesNewRomanPS-BoldMT"/>
          <w:b/>
          <w:bCs/>
          <w:sz w:val="24"/>
          <w:szCs w:val="24"/>
        </w:rPr>
        <w:t xml:space="preserve"> </w:t>
      </w:r>
      <w:r w:rsidRPr="007E4764">
        <w:rPr>
          <w:rFonts w:asciiTheme="majorHAnsi" w:eastAsia="TimesNewRomanPS-BoldMT" w:hAnsiTheme="majorHAnsi" w:cs="TimesNewRomanPSMT"/>
          <w:sz w:val="24"/>
          <w:szCs w:val="24"/>
        </w:rPr>
        <w:t>This variable is a continuous explanatory variable and refers to the number of family of the household. It is assumed that household with larger family size can have more labor for his farming activities and/or higher expenditure for consumption and other expenses. Therefore, the variable expected to have a positive correlation with satisfaction of members.</w:t>
      </w:r>
    </w:p>
    <w:p w:rsidR="00D772A3" w:rsidRPr="004D62EB" w:rsidRDefault="00D772A3" w:rsidP="00D772A3">
      <w:pPr>
        <w:autoSpaceDE w:val="0"/>
        <w:autoSpaceDN w:val="0"/>
        <w:adjustRightInd w:val="0"/>
        <w:rPr>
          <w:rFonts w:asciiTheme="majorHAnsi" w:eastAsia="TimesNewRomanPS-BoldMT" w:hAnsiTheme="majorHAnsi" w:cs="TimesNewRomanPSMT"/>
          <w:sz w:val="14"/>
          <w:szCs w:val="24"/>
        </w:rPr>
      </w:pPr>
    </w:p>
    <w:p w:rsidR="00D772A3" w:rsidRDefault="00D772A3" w:rsidP="00D772A3">
      <w:pPr>
        <w:autoSpaceDE w:val="0"/>
        <w:autoSpaceDN w:val="0"/>
        <w:adjustRightInd w:val="0"/>
        <w:rPr>
          <w:rFonts w:asciiTheme="majorHAnsi" w:eastAsia="TimesNewRomanPS-BoldMT" w:hAnsiTheme="majorHAnsi" w:cs="TimesNewRomanPSMT"/>
          <w:sz w:val="24"/>
          <w:szCs w:val="24"/>
        </w:rPr>
      </w:pPr>
      <w:r w:rsidRPr="007E4764">
        <w:rPr>
          <w:rFonts w:asciiTheme="majorHAnsi" w:eastAsia="TimesNewRomanPS-BoldMT" w:hAnsiTheme="majorHAnsi" w:cs="TimesNewRomanPS-BoldMT"/>
          <w:bCs/>
          <w:i/>
          <w:sz w:val="24"/>
          <w:szCs w:val="24"/>
        </w:rPr>
        <w:t>Total Number of Members (</w:t>
      </w:r>
      <w:r w:rsidRPr="007E4764">
        <w:rPr>
          <w:rFonts w:asciiTheme="majorHAnsi" w:eastAsia="TimesNewRomanPS-BoldMT" w:hAnsiTheme="majorHAnsi" w:cs="TimesNewRomanPS-BoldMT"/>
          <w:bCs/>
          <w:i/>
        </w:rPr>
        <w:t>TOTNMEM</w:t>
      </w:r>
      <w:r w:rsidRPr="007E4764">
        <w:rPr>
          <w:rFonts w:asciiTheme="majorHAnsi" w:eastAsia="TimesNewRomanPS-BoldMT" w:hAnsiTheme="majorHAnsi" w:cs="TimesNewRomanPS-BoldMT"/>
          <w:bCs/>
          <w:i/>
          <w:sz w:val="24"/>
          <w:szCs w:val="24"/>
        </w:rPr>
        <w:t>):</w:t>
      </w:r>
      <w:r w:rsidRPr="007E4764">
        <w:rPr>
          <w:rFonts w:asciiTheme="majorHAnsi" w:eastAsia="TimesNewRomanPS-BoldMT" w:hAnsiTheme="majorHAnsi" w:cs="TimesNewRomanPS-BoldMT"/>
          <w:b/>
          <w:bCs/>
          <w:sz w:val="24"/>
          <w:szCs w:val="24"/>
        </w:rPr>
        <w:t xml:space="preserve"> </w:t>
      </w:r>
      <w:r w:rsidRPr="007E4764">
        <w:rPr>
          <w:rFonts w:asciiTheme="majorHAnsi" w:eastAsia="TimesNewRomanPS-BoldMT" w:hAnsiTheme="majorHAnsi" w:cs="TimesNewRomanPSMT"/>
          <w:sz w:val="24"/>
          <w:szCs w:val="24"/>
        </w:rPr>
        <w:t>It is continuous variable representing the total number of members in the cooperative to which the respondent is a member. As the number of members in the cooperative increases, it may become difficult to meet the expectations of every member. On the other hand, the size of the members could increase the sales volume of the cooperative that have a positive influence on the profitability of the cooperative thereby dividend payment for each member.</w:t>
      </w:r>
    </w:p>
    <w:p w:rsidR="00D772A3" w:rsidRPr="00935D5F" w:rsidRDefault="00D772A3" w:rsidP="00D772A3">
      <w:pPr>
        <w:autoSpaceDE w:val="0"/>
        <w:autoSpaceDN w:val="0"/>
        <w:adjustRightInd w:val="0"/>
        <w:rPr>
          <w:rFonts w:asciiTheme="majorHAnsi" w:eastAsia="TimesNewRomanPS-BoldMT" w:hAnsiTheme="majorHAnsi" w:cs="TimesNewRomanPSMT"/>
          <w:sz w:val="14"/>
          <w:szCs w:val="24"/>
        </w:rPr>
      </w:pPr>
    </w:p>
    <w:p w:rsidR="00D772A3" w:rsidRPr="007E4764" w:rsidRDefault="00D772A3" w:rsidP="00D772A3">
      <w:pPr>
        <w:autoSpaceDE w:val="0"/>
        <w:autoSpaceDN w:val="0"/>
        <w:adjustRightInd w:val="0"/>
        <w:rPr>
          <w:rFonts w:asciiTheme="majorHAnsi" w:eastAsia="TimesNewRomanPS-BoldMT" w:hAnsiTheme="majorHAnsi" w:cs="TimesNewRomanPSMT"/>
          <w:sz w:val="24"/>
          <w:szCs w:val="24"/>
        </w:rPr>
      </w:pPr>
      <w:r w:rsidRPr="007E4764">
        <w:rPr>
          <w:rFonts w:asciiTheme="majorHAnsi" w:eastAsia="TimesNewRoman" w:hAnsiTheme="majorHAnsi" w:cs="TimesNewRoman"/>
          <w:i/>
          <w:sz w:val="24"/>
          <w:szCs w:val="24"/>
        </w:rPr>
        <w:t xml:space="preserve">Number of Years of Membership </w:t>
      </w:r>
      <w:r w:rsidRPr="004D62EB">
        <w:rPr>
          <w:rFonts w:asciiTheme="majorHAnsi" w:eastAsia="TimesNewRoman" w:hAnsiTheme="majorHAnsi" w:cs="TimesNewRoman"/>
          <w:i/>
          <w:sz w:val="24"/>
          <w:szCs w:val="24"/>
        </w:rPr>
        <w:t>(MEMBERSHIP):</w:t>
      </w:r>
      <w:r w:rsidRPr="004D62EB">
        <w:rPr>
          <w:rFonts w:asciiTheme="majorHAnsi" w:eastAsia="TimesNewRoman" w:hAnsiTheme="majorHAnsi" w:cs="TimesNewRoman"/>
          <w:sz w:val="24"/>
          <w:szCs w:val="24"/>
        </w:rPr>
        <w:t xml:space="preserve"> </w:t>
      </w:r>
      <w:r w:rsidRPr="007E4764">
        <w:rPr>
          <w:rFonts w:asciiTheme="majorHAnsi" w:eastAsia="TimesNewRoman" w:hAnsiTheme="majorHAnsi" w:cs="TimesNewRoman"/>
          <w:sz w:val="24"/>
          <w:szCs w:val="24"/>
        </w:rPr>
        <w:t xml:space="preserve">This variable is a continuous variable and it refers to number of years since the farmer has been the member of the cooperative. Farmers having longer years of membership are in a better position to know the benefits of the cooperative than farmers with shorter years of membership (Cain et al., 1989). In this study, this variable is hypothesized to influence the </w:t>
      </w:r>
      <w:r w:rsidRPr="007E4764">
        <w:rPr>
          <w:rFonts w:asciiTheme="majorHAnsi" w:eastAsia="TimesNewRomanPS-BoldMT" w:hAnsiTheme="majorHAnsi" w:cs="TimesNewRomanPSMT"/>
          <w:sz w:val="24"/>
          <w:szCs w:val="24"/>
        </w:rPr>
        <w:t>members’ satisfaction positively.</w:t>
      </w:r>
    </w:p>
    <w:p w:rsidR="00D772A3" w:rsidRPr="00935D5F" w:rsidRDefault="00D772A3" w:rsidP="00D772A3">
      <w:pPr>
        <w:autoSpaceDE w:val="0"/>
        <w:autoSpaceDN w:val="0"/>
        <w:adjustRightInd w:val="0"/>
        <w:rPr>
          <w:rFonts w:asciiTheme="majorHAnsi" w:eastAsia="TimesNewRoman" w:hAnsiTheme="majorHAnsi" w:cs="TimesNewRoman"/>
          <w:i/>
          <w:sz w:val="14"/>
          <w:szCs w:val="24"/>
        </w:rPr>
      </w:pPr>
    </w:p>
    <w:p w:rsidR="00D772A3" w:rsidRPr="007E4764" w:rsidRDefault="00D772A3" w:rsidP="00D772A3">
      <w:pPr>
        <w:autoSpaceDE w:val="0"/>
        <w:autoSpaceDN w:val="0"/>
        <w:adjustRightInd w:val="0"/>
        <w:rPr>
          <w:rFonts w:asciiTheme="majorHAnsi" w:eastAsia="TimesNewRoman" w:hAnsiTheme="majorHAnsi" w:cs="TimesNewRoman"/>
          <w:sz w:val="24"/>
          <w:szCs w:val="24"/>
        </w:rPr>
      </w:pPr>
      <w:r w:rsidRPr="007E4764">
        <w:rPr>
          <w:rFonts w:asciiTheme="majorHAnsi" w:eastAsia="TimesNewRoman" w:hAnsiTheme="majorHAnsi" w:cs="TimesNewRoman"/>
          <w:i/>
          <w:sz w:val="24"/>
          <w:szCs w:val="24"/>
        </w:rPr>
        <w:t>Position in the Cooperative</w:t>
      </w:r>
      <w:r>
        <w:rPr>
          <w:rFonts w:asciiTheme="majorHAnsi" w:eastAsia="TimesNewRoman" w:hAnsiTheme="majorHAnsi" w:cs="TimesNewRoman"/>
          <w:i/>
          <w:sz w:val="24"/>
          <w:szCs w:val="24"/>
        </w:rPr>
        <w:t xml:space="preserve">s </w:t>
      </w:r>
      <w:r w:rsidRPr="007E4764">
        <w:rPr>
          <w:rFonts w:asciiTheme="majorHAnsi" w:eastAsia="TimesNewRoman" w:hAnsiTheme="majorHAnsi" w:cs="TimesNewRoman"/>
          <w:i/>
          <w:sz w:val="24"/>
          <w:szCs w:val="24"/>
        </w:rPr>
        <w:t>(POSITION):</w:t>
      </w:r>
      <w:r w:rsidRPr="007E4764">
        <w:rPr>
          <w:rFonts w:asciiTheme="majorHAnsi" w:eastAsia="TimesNewRoman" w:hAnsiTheme="majorHAnsi" w:cs="TimesNewRoman"/>
          <w:sz w:val="24"/>
          <w:szCs w:val="24"/>
        </w:rPr>
        <w:t xml:space="preserve"> It is a dummy variable taking a value 1 if the farmer has a position (in the management </w:t>
      </w:r>
      <w:r>
        <w:rPr>
          <w:rFonts w:asciiTheme="majorHAnsi" w:eastAsia="TimesNewRoman" w:hAnsiTheme="majorHAnsi" w:cs="TimesNewRoman"/>
          <w:sz w:val="24"/>
          <w:szCs w:val="24"/>
        </w:rPr>
        <w:t xml:space="preserve">or </w:t>
      </w:r>
      <w:r w:rsidRPr="007E4764">
        <w:rPr>
          <w:rFonts w:asciiTheme="majorHAnsi" w:eastAsia="TimesNewRoman" w:hAnsiTheme="majorHAnsi" w:cs="TimesNewRoman"/>
          <w:sz w:val="24"/>
          <w:szCs w:val="24"/>
        </w:rPr>
        <w:t xml:space="preserve">board of director) in the cooperative and 0 if s/he is ordinary member. Having a position in the cooperative increases the attachment of the farmer to the cooperative than the ordinary member and help to realize the benefits of the cooperative. </w:t>
      </w:r>
    </w:p>
    <w:p w:rsidR="00D772A3" w:rsidRPr="00935D5F" w:rsidRDefault="00D772A3" w:rsidP="00D772A3">
      <w:pPr>
        <w:autoSpaceDE w:val="0"/>
        <w:autoSpaceDN w:val="0"/>
        <w:adjustRightInd w:val="0"/>
        <w:rPr>
          <w:rFonts w:asciiTheme="majorHAnsi" w:eastAsia="TimesNewRoman" w:hAnsiTheme="majorHAnsi" w:cs="TimesNewRoman"/>
          <w:sz w:val="14"/>
          <w:szCs w:val="24"/>
        </w:rPr>
      </w:pPr>
    </w:p>
    <w:p w:rsidR="00D772A3" w:rsidRPr="007E4764" w:rsidRDefault="00D772A3" w:rsidP="00D772A3">
      <w:pPr>
        <w:autoSpaceDE w:val="0"/>
        <w:autoSpaceDN w:val="0"/>
        <w:adjustRightInd w:val="0"/>
        <w:rPr>
          <w:rFonts w:asciiTheme="majorHAnsi" w:eastAsia="TimesNewRomanPS-BoldMT" w:hAnsiTheme="majorHAnsi" w:cs="TimesNewRomanPSMT"/>
          <w:sz w:val="24"/>
          <w:szCs w:val="24"/>
        </w:rPr>
      </w:pPr>
      <w:r w:rsidRPr="007E4764">
        <w:rPr>
          <w:rFonts w:asciiTheme="majorHAnsi" w:eastAsia="TimesNewRomanPS-BoldMT" w:hAnsiTheme="majorHAnsi" w:cs="TimesNewRomanPS-BoldMT"/>
          <w:bCs/>
          <w:i/>
          <w:sz w:val="24"/>
          <w:szCs w:val="24"/>
        </w:rPr>
        <w:t>Sex (SEX):</w:t>
      </w:r>
      <w:r w:rsidRPr="007E4764">
        <w:rPr>
          <w:rFonts w:asciiTheme="majorHAnsi" w:eastAsia="TimesNewRomanPS-BoldMT" w:hAnsiTheme="majorHAnsi" w:cs="TimesNewRomanPS-BoldMT"/>
          <w:b/>
          <w:bCs/>
          <w:sz w:val="24"/>
          <w:szCs w:val="24"/>
        </w:rPr>
        <w:t xml:space="preserve"> </w:t>
      </w:r>
      <w:r w:rsidRPr="007E4764">
        <w:rPr>
          <w:rFonts w:asciiTheme="majorHAnsi" w:eastAsia="TimesNewRomanPS-BoldMT" w:hAnsiTheme="majorHAnsi" w:cs="TimesNewRomanPSMT"/>
          <w:sz w:val="24"/>
          <w:szCs w:val="24"/>
        </w:rPr>
        <w:t xml:space="preserve">It is dummy variable that takes a value 1 if male and 0 female. The farmers satisfaction may vary based on differences in sex. </w:t>
      </w:r>
      <w:r w:rsidRPr="007E4764">
        <w:rPr>
          <w:rFonts w:asciiTheme="majorHAnsi" w:eastAsia="TimesNewRoman" w:hAnsiTheme="majorHAnsi" w:cs="TimesNewRoman"/>
          <w:sz w:val="24"/>
          <w:szCs w:val="24"/>
        </w:rPr>
        <w:t xml:space="preserve">Thus, their positions in the cooperative as management or board of directors are better than the ordinary member. Therefore, having a position in the cooperative is expected to influence the </w:t>
      </w:r>
      <w:r w:rsidRPr="007E4764">
        <w:rPr>
          <w:rFonts w:asciiTheme="majorHAnsi" w:eastAsia="TimesNewRomanPS-BoldMT" w:hAnsiTheme="majorHAnsi" w:cs="TimesNewRomanPSMT"/>
          <w:sz w:val="24"/>
          <w:szCs w:val="24"/>
        </w:rPr>
        <w:t>members’ satisfaction positively.</w:t>
      </w:r>
    </w:p>
    <w:p w:rsidR="00D772A3" w:rsidRPr="00935D5F" w:rsidRDefault="00D772A3" w:rsidP="00D772A3">
      <w:pPr>
        <w:autoSpaceDE w:val="0"/>
        <w:autoSpaceDN w:val="0"/>
        <w:adjustRightInd w:val="0"/>
        <w:rPr>
          <w:rFonts w:asciiTheme="majorHAnsi" w:eastAsia="TimesNewRoman" w:hAnsiTheme="majorHAnsi" w:cs="TimesNewRoman"/>
          <w:sz w:val="14"/>
          <w:szCs w:val="24"/>
        </w:rPr>
      </w:pPr>
    </w:p>
    <w:p w:rsidR="00D772A3" w:rsidRPr="007E4764" w:rsidRDefault="00D772A3" w:rsidP="00D772A3">
      <w:r w:rsidRPr="007E4764">
        <w:rPr>
          <w:rFonts w:asciiTheme="majorHAnsi" w:eastAsia="TimesNewRomanPS-BoldMT" w:hAnsiTheme="majorHAnsi" w:cs="TimesNewRomanPS-BoldMT"/>
          <w:bCs/>
          <w:i/>
          <w:sz w:val="24"/>
          <w:szCs w:val="24"/>
        </w:rPr>
        <w:t>Total Assets of the cooperatives (</w:t>
      </w:r>
      <w:r w:rsidRPr="007E4764">
        <w:rPr>
          <w:rFonts w:asciiTheme="majorHAnsi" w:hAnsiTheme="majorHAnsi" w:cs="TimesNewRomanPSMT"/>
          <w:i/>
        </w:rPr>
        <w:t>TOTASSET</w:t>
      </w:r>
      <w:r w:rsidRPr="007E4764">
        <w:rPr>
          <w:rFonts w:asciiTheme="majorHAnsi" w:eastAsia="TimesNewRomanPS-BoldMT" w:hAnsiTheme="majorHAnsi" w:cs="TimesNewRomanPS-BoldMT"/>
          <w:bCs/>
          <w:i/>
          <w:sz w:val="24"/>
          <w:szCs w:val="24"/>
        </w:rPr>
        <w:t>):</w:t>
      </w:r>
      <w:r w:rsidRPr="007E4764">
        <w:rPr>
          <w:rFonts w:asciiTheme="majorHAnsi" w:eastAsia="TimesNewRomanPS-BoldMT" w:hAnsiTheme="majorHAnsi" w:cs="TimesNewRomanPS-BoldMT"/>
          <w:b/>
          <w:bCs/>
          <w:sz w:val="24"/>
          <w:szCs w:val="24"/>
        </w:rPr>
        <w:t xml:space="preserve"> </w:t>
      </w:r>
      <w:r w:rsidRPr="007E4764">
        <w:rPr>
          <w:rFonts w:asciiTheme="majorHAnsi" w:eastAsia="TimesNewRomanPS-BoldMT" w:hAnsiTheme="majorHAnsi" w:cs="TimesNewRomanPSMT"/>
          <w:sz w:val="24"/>
          <w:szCs w:val="24"/>
        </w:rPr>
        <w:t>It is continuous variable that represents the amount of total asset each cooperative owned in which the farm</w:t>
      </w:r>
      <w:r>
        <w:rPr>
          <w:rFonts w:asciiTheme="majorHAnsi" w:eastAsia="TimesNewRomanPS-BoldMT" w:hAnsiTheme="majorHAnsi" w:cs="TimesNewRomanPSMT"/>
          <w:sz w:val="24"/>
          <w:szCs w:val="24"/>
        </w:rPr>
        <w:t xml:space="preserve"> house</w:t>
      </w:r>
      <w:r w:rsidRPr="007E4764">
        <w:rPr>
          <w:rFonts w:asciiTheme="majorHAnsi" w:eastAsia="TimesNewRomanPS-BoldMT" w:hAnsiTheme="majorHAnsi" w:cs="TimesNewRomanPSMT"/>
          <w:sz w:val="24"/>
          <w:szCs w:val="24"/>
        </w:rPr>
        <w:t>hold is a member. As the cooperative’s total assets become large, the purchasing power of the cooperative increases that satisfies its members. So, this variable is expected to influence members’ satisfaction positively.</w:t>
      </w:r>
    </w:p>
    <w:p w:rsidR="00D772A3" w:rsidRPr="007E4764" w:rsidRDefault="00D772A3" w:rsidP="00D772A3">
      <w:pPr>
        <w:autoSpaceDE w:val="0"/>
        <w:autoSpaceDN w:val="0"/>
        <w:adjustRightInd w:val="0"/>
        <w:jc w:val="center"/>
        <w:rPr>
          <w:rFonts w:ascii="Franklin Gothic Medium Cond" w:hAnsi="Franklin Gothic Medium Cond" w:cs="TimesNewRoman"/>
          <w:sz w:val="28"/>
          <w:szCs w:val="28"/>
        </w:rPr>
      </w:pPr>
      <w:r w:rsidRPr="007E4764">
        <w:rPr>
          <w:rFonts w:ascii="Franklin Gothic Medium Cond" w:hAnsi="Franklin Gothic Medium Cond" w:cs="TimesNewRoman"/>
          <w:sz w:val="28"/>
          <w:szCs w:val="28"/>
        </w:rPr>
        <w:lastRenderedPageBreak/>
        <w:t>CHAPTER FOUR</w:t>
      </w:r>
    </w:p>
    <w:p w:rsidR="00D772A3" w:rsidRPr="007E4764" w:rsidRDefault="00D772A3" w:rsidP="00D772A3">
      <w:pPr>
        <w:autoSpaceDE w:val="0"/>
        <w:autoSpaceDN w:val="0"/>
        <w:adjustRightInd w:val="0"/>
        <w:jc w:val="center"/>
        <w:rPr>
          <w:rFonts w:ascii="Franklin Gothic Medium Cond" w:hAnsi="Franklin Gothic Medium Cond" w:cs="TimesNewRoman"/>
          <w:sz w:val="28"/>
          <w:szCs w:val="28"/>
        </w:rPr>
      </w:pPr>
      <w:r w:rsidRPr="007E4764">
        <w:rPr>
          <w:rFonts w:ascii="Franklin Gothic Medium Cond" w:hAnsi="Franklin Gothic Medium Cond" w:cs="TimesNewRoman"/>
          <w:sz w:val="28"/>
          <w:szCs w:val="28"/>
        </w:rPr>
        <w:t>RESULTS AND DISCUSSION</w:t>
      </w:r>
    </w:p>
    <w:p w:rsidR="00D772A3" w:rsidRPr="007E4764" w:rsidRDefault="00D772A3" w:rsidP="00D772A3">
      <w:pPr>
        <w:autoSpaceDE w:val="0"/>
        <w:autoSpaceDN w:val="0"/>
        <w:adjustRightInd w:val="0"/>
        <w:rPr>
          <w:rFonts w:asciiTheme="majorHAnsi" w:eastAsia="TimesNewRomanPS-BoldMT" w:hAnsiTheme="majorHAnsi" w:cs="TimesNewRomanPSMT"/>
          <w:sz w:val="24"/>
          <w:szCs w:val="24"/>
        </w:rPr>
      </w:pPr>
      <w:r w:rsidRPr="007E4764">
        <w:rPr>
          <w:rFonts w:asciiTheme="majorHAnsi" w:eastAsia="TimesNewRomanPS-BoldMT" w:hAnsiTheme="majorHAnsi" w:cs="TimesNewRomanPSMT"/>
          <w:sz w:val="24"/>
          <w:szCs w:val="24"/>
        </w:rPr>
        <w:t>This chapter presents the results obtained from ratio, descriptive and econometric analysis. The ratios were calculated based on cooperative’s balance sheet and profit and loss statement from their respective audit reports. Profitability, Liquidity, Debt and Efficiency ratios were used in the analysis to examine the performance of the cooperative organized in the Wadla woreda. In the descriptive statistics mean and percentage were employed. Econometric model were employed to identify the factors that influence the members’ satisfaction on the overall performance of cooperative and services rendered based on socio-economic and institutional variables.</w:t>
      </w:r>
    </w:p>
    <w:p w:rsidR="00D772A3" w:rsidRPr="007E4764" w:rsidRDefault="00D772A3" w:rsidP="00D772A3">
      <w:pPr>
        <w:autoSpaceDE w:val="0"/>
        <w:autoSpaceDN w:val="0"/>
        <w:adjustRightInd w:val="0"/>
        <w:rPr>
          <w:rFonts w:ascii="TimesNewRomanPSMT" w:hAnsi="TimesNewRomanPSMT" w:cs="TimesNewRomanPSMT"/>
          <w:sz w:val="10"/>
          <w:szCs w:val="24"/>
        </w:rPr>
      </w:pPr>
    </w:p>
    <w:p w:rsidR="00D772A3" w:rsidRPr="007E4764" w:rsidRDefault="00D772A3" w:rsidP="00D772A3">
      <w:pPr>
        <w:autoSpaceDE w:val="0"/>
        <w:autoSpaceDN w:val="0"/>
        <w:adjustRightInd w:val="0"/>
        <w:rPr>
          <w:rFonts w:asciiTheme="majorHAnsi" w:hAnsiTheme="majorHAnsi" w:cs="TimesNewRoman"/>
          <w:sz w:val="24"/>
          <w:szCs w:val="24"/>
        </w:rPr>
      </w:pPr>
      <w:r w:rsidRPr="007E4764">
        <w:rPr>
          <w:rFonts w:ascii="Franklin Gothic Medium Cond" w:hAnsi="Franklin Gothic Medium Cond"/>
          <w:sz w:val="26"/>
        </w:rPr>
        <w:t>4.1 Descriptive Analysis</w:t>
      </w:r>
    </w:p>
    <w:p w:rsidR="00D772A3" w:rsidRPr="007E4764" w:rsidRDefault="00D772A3" w:rsidP="00D772A3">
      <w:pPr>
        <w:autoSpaceDE w:val="0"/>
        <w:autoSpaceDN w:val="0"/>
        <w:adjustRightInd w:val="0"/>
        <w:rPr>
          <w:rFonts w:asciiTheme="majorHAnsi" w:eastAsia="TimesNewRoman" w:hAnsiTheme="majorHAnsi" w:cs="TimesNewRoman"/>
          <w:sz w:val="24"/>
          <w:szCs w:val="24"/>
        </w:rPr>
      </w:pPr>
      <w:r w:rsidRPr="007E4764">
        <w:rPr>
          <w:rFonts w:asciiTheme="majorHAnsi" w:hAnsiTheme="majorHAnsi" w:cs="TimesNewRomanPSMT"/>
          <w:sz w:val="24"/>
          <w:szCs w:val="24"/>
        </w:rPr>
        <w:t xml:space="preserve">Descriptive analysis is used to elaborate and helps to understand the socio-economic, </w:t>
      </w:r>
      <w:r w:rsidRPr="007E4764">
        <w:rPr>
          <w:rFonts w:asciiTheme="majorHAnsi" w:eastAsia="TimesNewRoman" w:hAnsiTheme="majorHAnsi" w:cs="TimesNewRoman"/>
          <w:sz w:val="24"/>
          <w:szCs w:val="24"/>
        </w:rPr>
        <w:t>the cooperatives and farmers</w:t>
      </w:r>
      <w:r>
        <w:rPr>
          <w:rFonts w:asciiTheme="majorHAnsi" w:eastAsia="TimesNewRoman" w:hAnsiTheme="majorHAnsi" w:cs="TimesNewRoman"/>
          <w:sz w:val="24"/>
          <w:szCs w:val="24"/>
        </w:rPr>
        <w:t>’</w:t>
      </w:r>
      <w:r w:rsidRPr="007E4764">
        <w:rPr>
          <w:rFonts w:asciiTheme="majorHAnsi" w:eastAsia="TimesNewRoman" w:hAnsiTheme="majorHAnsi" w:cs="TimesNewRoman"/>
          <w:sz w:val="24"/>
          <w:szCs w:val="24"/>
        </w:rPr>
        <w:t xml:space="preserve"> attitude towards them and other </w:t>
      </w:r>
      <w:r w:rsidRPr="007E4764">
        <w:rPr>
          <w:rFonts w:asciiTheme="majorHAnsi" w:hAnsiTheme="majorHAnsi" w:cs="TimesNewRomanPSMT"/>
          <w:sz w:val="24"/>
          <w:szCs w:val="24"/>
        </w:rPr>
        <w:t>institutional characteristics of the sampled household and/or members of the primary agricultural cooperatives organized in the study area.</w:t>
      </w:r>
    </w:p>
    <w:p w:rsidR="00D772A3" w:rsidRPr="007E4764" w:rsidRDefault="00D772A3" w:rsidP="00D772A3">
      <w:pPr>
        <w:autoSpaceDE w:val="0"/>
        <w:autoSpaceDN w:val="0"/>
        <w:adjustRightInd w:val="0"/>
        <w:rPr>
          <w:rFonts w:ascii="Franklin Gothic Medium Cond" w:hAnsi="Franklin Gothic Medium Cond"/>
          <w:sz w:val="10"/>
        </w:rPr>
      </w:pPr>
    </w:p>
    <w:p w:rsidR="00D772A3" w:rsidRPr="007E4764" w:rsidRDefault="00D772A3" w:rsidP="00D772A3">
      <w:pPr>
        <w:autoSpaceDE w:val="0"/>
        <w:autoSpaceDN w:val="0"/>
        <w:adjustRightInd w:val="0"/>
        <w:spacing w:line="600" w:lineRule="auto"/>
        <w:rPr>
          <w:rFonts w:ascii="Franklin Gothic Medium Cond" w:hAnsi="Franklin Gothic Medium Cond"/>
          <w:sz w:val="26"/>
        </w:rPr>
      </w:pPr>
      <w:r w:rsidRPr="007E4764">
        <w:rPr>
          <w:rFonts w:ascii="Franklin Gothic Medium Cond" w:hAnsi="Franklin Gothic Medium Cond"/>
          <w:sz w:val="26"/>
        </w:rPr>
        <w:t>4.1.1 Household Characteristics of the Farmers</w:t>
      </w:r>
    </w:p>
    <w:p w:rsidR="00D772A3" w:rsidRPr="007E4764" w:rsidRDefault="00D772A3" w:rsidP="00D772A3">
      <w:pPr>
        <w:autoSpaceDE w:val="0"/>
        <w:autoSpaceDN w:val="0"/>
        <w:adjustRightInd w:val="0"/>
        <w:rPr>
          <w:rFonts w:asciiTheme="majorHAnsi" w:hAnsiTheme="majorHAnsi" w:cs="TimesNewRomanPSMT"/>
          <w:sz w:val="24"/>
          <w:szCs w:val="24"/>
        </w:rPr>
      </w:pPr>
      <w:r w:rsidRPr="007E4764">
        <w:rPr>
          <w:rFonts w:ascii="Franklin Gothic Medium Cond" w:hAnsi="Franklin Gothic Medium Cond"/>
          <w:sz w:val="26"/>
        </w:rPr>
        <w:t>4.1.1.1 Age of the Farmers</w:t>
      </w:r>
    </w:p>
    <w:p w:rsidR="00D772A3" w:rsidRPr="007E4764" w:rsidRDefault="00D772A3" w:rsidP="00D772A3">
      <w:pPr>
        <w:autoSpaceDE w:val="0"/>
        <w:autoSpaceDN w:val="0"/>
        <w:adjustRightInd w:val="0"/>
        <w:rPr>
          <w:rFonts w:asciiTheme="majorHAnsi" w:hAnsiTheme="majorHAnsi" w:cs="TimesNewRomanPSMT"/>
          <w:sz w:val="6"/>
          <w:szCs w:val="24"/>
        </w:rPr>
      </w:pPr>
    </w:p>
    <w:p w:rsidR="00D772A3" w:rsidRPr="007E4764" w:rsidRDefault="00D772A3" w:rsidP="00D772A3">
      <w:pPr>
        <w:autoSpaceDE w:val="0"/>
        <w:autoSpaceDN w:val="0"/>
        <w:adjustRightInd w:val="0"/>
        <w:rPr>
          <w:rFonts w:asciiTheme="majorHAnsi" w:hAnsiTheme="majorHAnsi" w:cs="TimesNewRoman"/>
          <w:sz w:val="24"/>
          <w:szCs w:val="24"/>
        </w:rPr>
      </w:pPr>
      <w:r w:rsidRPr="007E4764">
        <w:rPr>
          <w:rFonts w:asciiTheme="majorHAnsi" w:hAnsiTheme="majorHAnsi" w:cs="TimesNewRomanPSMT"/>
          <w:sz w:val="24"/>
          <w:szCs w:val="24"/>
        </w:rPr>
        <w:t xml:space="preserve">The age of the sampled household head ranges from 15 years to greater than 46 years old. </w:t>
      </w:r>
      <w:r w:rsidRPr="007E4764">
        <w:rPr>
          <w:rFonts w:asciiTheme="majorHAnsi" w:hAnsiTheme="majorHAnsi" w:cs="TimesNewRoman"/>
          <w:sz w:val="24"/>
          <w:szCs w:val="24"/>
        </w:rPr>
        <w:t>It is shown that:</w:t>
      </w:r>
    </w:p>
    <w:p w:rsidR="00D772A3" w:rsidRPr="007E4764" w:rsidRDefault="00D772A3" w:rsidP="00D772A3">
      <w:pPr>
        <w:autoSpaceDE w:val="0"/>
        <w:autoSpaceDN w:val="0"/>
        <w:adjustRightInd w:val="0"/>
        <w:rPr>
          <w:rFonts w:asciiTheme="majorHAnsi" w:hAnsiTheme="majorHAnsi" w:cs="TimesNewRoman"/>
          <w:sz w:val="24"/>
          <w:szCs w:val="24"/>
        </w:rPr>
      </w:pPr>
    </w:p>
    <w:p w:rsidR="00D772A3" w:rsidRPr="007E4764" w:rsidRDefault="00D772A3" w:rsidP="00D772A3">
      <w:pPr>
        <w:pStyle w:val="ListParagraph"/>
        <w:numPr>
          <w:ilvl w:val="0"/>
          <w:numId w:val="5"/>
        </w:numPr>
        <w:autoSpaceDE w:val="0"/>
        <w:autoSpaceDN w:val="0"/>
        <w:adjustRightInd w:val="0"/>
        <w:ind w:left="1170"/>
        <w:rPr>
          <w:rFonts w:asciiTheme="majorHAnsi" w:hAnsiTheme="majorHAnsi" w:cs="TimesNewRoman"/>
          <w:sz w:val="24"/>
          <w:szCs w:val="24"/>
        </w:rPr>
      </w:pPr>
      <w:r w:rsidRPr="007E4764">
        <w:rPr>
          <w:rFonts w:asciiTheme="majorHAnsi" w:hAnsiTheme="majorHAnsi" w:cs="TimesNewRoman"/>
          <w:sz w:val="24"/>
          <w:szCs w:val="24"/>
        </w:rPr>
        <w:lastRenderedPageBreak/>
        <w:t>14.95% of farmers are 15 – 25 years old</w:t>
      </w:r>
    </w:p>
    <w:p w:rsidR="00D772A3" w:rsidRPr="007E4764" w:rsidRDefault="00D772A3" w:rsidP="00D772A3">
      <w:pPr>
        <w:pStyle w:val="ListParagraph"/>
        <w:numPr>
          <w:ilvl w:val="0"/>
          <w:numId w:val="5"/>
        </w:numPr>
        <w:autoSpaceDE w:val="0"/>
        <w:autoSpaceDN w:val="0"/>
        <w:adjustRightInd w:val="0"/>
        <w:ind w:left="1170"/>
        <w:rPr>
          <w:rFonts w:asciiTheme="majorHAnsi" w:hAnsiTheme="majorHAnsi" w:cs="TimesNewRoman"/>
          <w:sz w:val="24"/>
          <w:szCs w:val="24"/>
        </w:rPr>
      </w:pPr>
      <w:r w:rsidRPr="007E4764">
        <w:rPr>
          <w:rFonts w:asciiTheme="majorHAnsi" w:hAnsiTheme="majorHAnsi" w:cs="TimesNewRoman"/>
          <w:sz w:val="24"/>
          <w:szCs w:val="24"/>
        </w:rPr>
        <w:t>42.06% of them are 26-35 years old</w:t>
      </w:r>
    </w:p>
    <w:p w:rsidR="00D772A3" w:rsidRPr="007E4764" w:rsidRDefault="00D772A3" w:rsidP="00D772A3">
      <w:pPr>
        <w:pStyle w:val="ListParagraph"/>
        <w:numPr>
          <w:ilvl w:val="0"/>
          <w:numId w:val="5"/>
        </w:numPr>
        <w:autoSpaceDE w:val="0"/>
        <w:autoSpaceDN w:val="0"/>
        <w:adjustRightInd w:val="0"/>
        <w:ind w:left="1170"/>
        <w:rPr>
          <w:rFonts w:asciiTheme="majorHAnsi" w:hAnsiTheme="majorHAnsi" w:cs="TimesNewRoman"/>
          <w:sz w:val="24"/>
          <w:szCs w:val="24"/>
        </w:rPr>
      </w:pPr>
      <w:r w:rsidRPr="007E4764">
        <w:rPr>
          <w:rFonts w:asciiTheme="majorHAnsi" w:hAnsiTheme="majorHAnsi" w:cs="TimesNewRoman"/>
          <w:sz w:val="24"/>
          <w:szCs w:val="24"/>
        </w:rPr>
        <w:t>35.98% of them are 36-45 years old and</w:t>
      </w:r>
    </w:p>
    <w:p w:rsidR="00D772A3" w:rsidRPr="007E4764" w:rsidRDefault="00D772A3" w:rsidP="00D772A3">
      <w:pPr>
        <w:pStyle w:val="ListParagraph"/>
        <w:numPr>
          <w:ilvl w:val="0"/>
          <w:numId w:val="5"/>
        </w:numPr>
        <w:autoSpaceDE w:val="0"/>
        <w:autoSpaceDN w:val="0"/>
        <w:adjustRightInd w:val="0"/>
        <w:ind w:left="1170"/>
        <w:rPr>
          <w:rFonts w:asciiTheme="majorHAnsi" w:hAnsiTheme="majorHAnsi" w:cs="TimesNewRoman"/>
          <w:sz w:val="24"/>
          <w:szCs w:val="24"/>
        </w:rPr>
      </w:pPr>
      <w:r w:rsidRPr="007E4764">
        <w:rPr>
          <w:rFonts w:asciiTheme="majorHAnsi" w:hAnsiTheme="majorHAnsi" w:cs="TimesNewRoman"/>
          <w:sz w:val="24"/>
          <w:szCs w:val="24"/>
        </w:rPr>
        <w:t>7.01 % of them are above 46 years old.</w:t>
      </w:r>
    </w:p>
    <w:p w:rsidR="00D772A3" w:rsidRPr="007E4764" w:rsidRDefault="00D772A3" w:rsidP="00D772A3">
      <w:pPr>
        <w:pStyle w:val="ListParagraph"/>
        <w:autoSpaceDE w:val="0"/>
        <w:autoSpaceDN w:val="0"/>
        <w:adjustRightInd w:val="0"/>
        <w:ind w:left="1170"/>
        <w:rPr>
          <w:rFonts w:asciiTheme="majorHAnsi" w:hAnsiTheme="majorHAnsi" w:cs="TimesNewRoman"/>
          <w:sz w:val="10"/>
          <w:szCs w:val="24"/>
        </w:rPr>
      </w:pPr>
    </w:p>
    <w:p w:rsidR="00D772A3" w:rsidRPr="007E4764" w:rsidRDefault="00D772A3" w:rsidP="00D772A3">
      <w:pPr>
        <w:autoSpaceDE w:val="0"/>
        <w:autoSpaceDN w:val="0"/>
        <w:adjustRightInd w:val="0"/>
        <w:rPr>
          <w:rFonts w:asciiTheme="majorHAnsi" w:hAnsiTheme="majorHAnsi" w:cs="TimesNewRoman"/>
          <w:sz w:val="24"/>
          <w:szCs w:val="24"/>
        </w:rPr>
      </w:pPr>
      <w:r w:rsidRPr="007E4764">
        <w:rPr>
          <w:rFonts w:asciiTheme="majorHAnsi" w:hAnsiTheme="majorHAnsi" w:cs="TimesNewRoman"/>
          <w:sz w:val="24"/>
          <w:szCs w:val="24"/>
        </w:rPr>
        <w:t>These results indicate that the majority of farmers are less than 36 years old and more than 25 years old .</w:t>
      </w:r>
      <w:r w:rsidRPr="007E4764">
        <w:rPr>
          <w:rFonts w:asciiTheme="majorHAnsi" w:hAnsiTheme="majorHAnsi" w:cs="TimesNewRomanPSMT"/>
          <w:sz w:val="24"/>
          <w:szCs w:val="24"/>
        </w:rPr>
        <w:t xml:space="preserve">The average age of the sampled farmers was about 33.6 years. About 42.06% of the respondents were found in the most actively working age category (26-35 years) </w:t>
      </w:r>
      <w:r w:rsidRPr="007E4764">
        <w:rPr>
          <w:rFonts w:asciiTheme="majorHAnsi" w:hAnsiTheme="majorHAnsi" w:cs="TimesNewRoman"/>
          <w:sz w:val="24"/>
          <w:szCs w:val="24"/>
        </w:rPr>
        <w:t>and it shows that some of them have more experience in agricultural work than others (</w:t>
      </w:r>
      <w:r w:rsidRPr="007E4764">
        <w:rPr>
          <w:rFonts w:asciiTheme="majorHAnsi" w:hAnsiTheme="majorHAnsi" w:cs="TimesNewRomanPSMT"/>
          <w:sz w:val="24"/>
          <w:szCs w:val="24"/>
        </w:rPr>
        <w:t>Table 4-1).</w:t>
      </w:r>
    </w:p>
    <w:p w:rsidR="00D772A3" w:rsidRPr="007E4764" w:rsidRDefault="00D772A3" w:rsidP="00D772A3">
      <w:pPr>
        <w:autoSpaceDE w:val="0"/>
        <w:autoSpaceDN w:val="0"/>
        <w:adjustRightInd w:val="0"/>
        <w:rPr>
          <w:rFonts w:asciiTheme="majorHAnsi" w:hAnsiTheme="majorHAnsi" w:cs="TimesNewRomanPSMT"/>
          <w:sz w:val="10"/>
          <w:szCs w:val="24"/>
        </w:rPr>
      </w:pPr>
    </w:p>
    <w:p w:rsidR="00D772A3" w:rsidRPr="007E4764" w:rsidRDefault="00D772A3" w:rsidP="00D772A3">
      <w:pPr>
        <w:autoSpaceDE w:val="0"/>
        <w:autoSpaceDN w:val="0"/>
        <w:adjustRightInd w:val="0"/>
        <w:rPr>
          <w:rFonts w:ascii="Franklin Gothic Medium Cond" w:hAnsi="Franklin Gothic Medium Cond" w:cs="TimesNewRoman"/>
          <w:sz w:val="26"/>
          <w:szCs w:val="24"/>
        </w:rPr>
      </w:pPr>
      <w:r w:rsidRPr="007E4764">
        <w:rPr>
          <w:rFonts w:ascii="Franklin Gothic Medium Cond" w:hAnsi="Franklin Gothic Medium Cond" w:cs="TimesNewRoman"/>
          <w:sz w:val="26"/>
          <w:szCs w:val="24"/>
        </w:rPr>
        <w:t xml:space="preserve">Table 4-1: Characteristics of the sample farmers by age </w:t>
      </w:r>
    </w:p>
    <w:p w:rsidR="00D772A3" w:rsidRPr="007E4764" w:rsidRDefault="00D772A3" w:rsidP="00D772A3">
      <w:pPr>
        <w:autoSpaceDE w:val="0"/>
        <w:autoSpaceDN w:val="0"/>
        <w:adjustRightInd w:val="0"/>
        <w:rPr>
          <w:rFonts w:ascii="Franklin Gothic Medium Cond" w:hAnsi="Franklin Gothic Medium Cond" w:cs="TimesNewRomanPSMT"/>
          <w:sz w:val="10"/>
          <w:szCs w:val="24"/>
        </w:rPr>
      </w:pPr>
    </w:p>
    <w:tbl>
      <w:tblPr>
        <w:tblStyle w:val="TableGrid"/>
        <w:tblW w:w="0" w:type="auto"/>
        <w:tblInd w:w="198" w:type="dxa"/>
        <w:tblBorders>
          <w:top w:val="threeDEngrave" w:sz="6" w:space="0" w:color="auto"/>
          <w:left w:val="none" w:sz="0" w:space="0" w:color="auto"/>
          <w:bottom w:val="threeDEngrave" w:sz="6" w:space="0" w:color="auto"/>
          <w:right w:val="none" w:sz="0" w:space="0" w:color="auto"/>
          <w:insideH w:val="none" w:sz="0" w:space="0" w:color="auto"/>
          <w:insideV w:val="none" w:sz="0" w:space="0" w:color="auto"/>
        </w:tblBorders>
        <w:tblLook w:val="04A0"/>
      </w:tblPr>
      <w:tblGrid>
        <w:gridCol w:w="2411"/>
        <w:gridCol w:w="1065"/>
        <w:gridCol w:w="797"/>
        <w:gridCol w:w="949"/>
        <w:gridCol w:w="312"/>
      </w:tblGrid>
      <w:tr w:rsidR="00D772A3" w:rsidRPr="007E4764" w:rsidTr="00504F1A">
        <w:trPr>
          <w:trHeight w:val="656"/>
        </w:trPr>
        <w:tc>
          <w:tcPr>
            <w:tcW w:w="2411" w:type="dxa"/>
            <w:vMerge w:val="restart"/>
          </w:tcPr>
          <w:p w:rsidR="00D772A3" w:rsidRPr="007E4764" w:rsidRDefault="00D772A3" w:rsidP="00504F1A">
            <w:pPr>
              <w:autoSpaceDE w:val="0"/>
              <w:autoSpaceDN w:val="0"/>
              <w:adjustRightInd w:val="0"/>
              <w:spacing w:line="276" w:lineRule="auto"/>
              <w:jc w:val="center"/>
              <w:rPr>
                <w:rFonts w:asciiTheme="majorHAnsi" w:hAnsiTheme="majorHAnsi" w:cs="TimesNewRomanPSMT"/>
                <w:sz w:val="24"/>
                <w:szCs w:val="24"/>
              </w:rPr>
            </w:pPr>
            <w:r w:rsidRPr="007E4764">
              <w:rPr>
                <w:rFonts w:asciiTheme="majorHAnsi" w:hAnsiTheme="majorHAnsi" w:cs="TimesNewRomanPSMT"/>
                <w:sz w:val="24"/>
                <w:szCs w:val="24"/>
              </w:rPr>
              <w:t>Age category</w:t>
            </w:r>
          </w:p>
        </w:tc>
        <w:tc>
          <w:tcPr>
            <w:tcW w:w="2449" w:type="dxa"/>
            <w:gridSpan w:val="3"/>
            <w:tcBorders>
              <w:bottom w:val="threeDEngrave" w:sz="6" w:space="0" w:color="auto"/>
            </w:tcBorders>
            <w:vAlign w:val="center"/>
          </w:tcPr>
          <w:p w:rsidR="00D772A3" w:rsidRPr="007E4764" w:rsidRDefault="00D772A3" w:rsidP="00504F1A">
            <w:pPr>
              <w:autoSpaceDE w:val="0"/>
              <w:autoSpaceDN w:val="0"/>
              <w:adjustRightInd w:val="0"/>
              <w:spacing w:line="276" w:lineRule="auto"/>
              <w:jc w:val="center"/>
              <w:rPr>
                <w:rFonts w:asciiTheme="majorHAnsi" w:hAnsiTheme="majorHAnsi" w:cs="TimesNewRomanPSMT"/>
                <w:sz w:val="24"/>
                <w:szCs w:val="24"/>
              </w:rPr>
            </w:pPr>
            <w:r w:rsidRPr="007E4764">
              <w:rPr>
                <w:rFonts w:asciiTheme="majorHAnsi" w:hAnsiTheme="majorHAnsi" w:cs="TimesNewRomanPSMT"/>
                <w:sz w:val="24"/>
                <w:szCs w:val="24"/>
              </w:rPr>
              <w:t>Total sample</w:t>
            </w:r>
          </w:p>
          <w:p w:rsidR="00D772A3" w:rsidRPr="007E4764" w:rsidRDefault="00D772A3" w:rsidP="00504F1A">
            <w:pPr>
              <w:autoSpaceDE w:val="0"/>
              <w:autoSpaceDN w:val="0"/>
              <w:adjustRightInd w:val="0"/>
              <w:spacing w:line="276" w:lineRule="auto"/>
              <w:jc w:val="center"/>
              <w:rPr>
                <w:rFonts w:asciiTheme="majorHAnsi" w:hAnsiTheme="majorHAnsi" w:cs="TimesNewRomanPSMT"/>
                <w:sz w:val="24"/>
                <w:szCs w:val="24"/>
              </w:rPr>
            </w:pPr>
            <w:r w:rsidRPr="007E4764">
              <w:rPr>
                <w:rFonts w:asciiTheme="majorHAnsi" w:hAnsiTheme="majorHAnsi" w:cs="TimesNewRomanPSMT"/>
                <w:sz w:val="24"/>
                <w:szCs w:val="24"/>
              </w:rPr>
              <w:t>(n=214)</w:t>
            </w:r>
          </w:p>
        </w:tc>
        <w:tc>
          <w:tcPr>
            <w:tcW w:w="312" w:type="dxa"/>
            <w:vAlign w:val="center"/>
          </w:tcPr>
          <w:p w:rsidR="00D772A3" w:rsidRPr="007E4764" w:rsidRDefault="00D772A3" w:rsidP="00504F1A">
            <w:pPr>
              <w:spacing w:line="276" w:lineRule="auto"/>
              <w:rPr>
                <w:rFonts w:asciiTheme="majorHAnsi" w:hAnsiTheme="majorHAnsi" w:cs="TimesNewRomanPSMT"/>
                <w:sz w:val="24"/>
                <w:szCs w:val="24"/>
              </w:rPr>
            </w:pPr>
          </w:p>
          <w:p w:rsidR="00D772A3" w:rsidRPr="007E4764" w:rsidRDefault="00D772A3" w:rsidP="00504F1A">
            <w:pPr>
              <w:autoSpaceDE w:val="0"/>
              <w:autoSpaceDN w:val="0"/>
              <w:adjustRightInd w:val="0"/>
              <w:spacing w:line="276" w:lineRule="auto"/>
              <w:jc w:val="center"/>
              <w:rPr>
                <w:rFonts w:asciiTheme="majorHAnsi" w:hAnsiTheme="majorHAnsi" w:cs="TimesNewRomanPSMT"/>
                <w:sz w:val="24"/>
                <w:szCs w:val="24"/>
              </w:rPr>
            </w:pPr>
          </w:p>
        </w:tc>
      </w:tr>
      <w:tr w:rsidR="00D772A3" w:rsidRPr="007E4764" w:rsidTr="00504F1A">
        <w:trPr>
          <w:gridAfter w:val="1"/>
          <w:wAfter w:w="312" w:type="dxa"/>
          <w:trHeight w:val="180"/>
        </w:trPr>
        <w:tc>
          <w:tcPr>
            <w:tcW w:w="2411" w:type="dxa"/>
            <w:vMerge/>
            <w:tcBorders>
              <w:bottom w:val="threeDEngrave" w:sz="6" w:space="0" w:color="auto"/>
            </w:tcBorders>
          </w:tcPr>
          <w:p w:rsidR="00D772A3" w:rsidRPr="007E4764" w:rsidRDefault="00D772A3" w:rsidP="00504F1A">
            <w:pPr>
              <w:autoSpaceDE w:val="0"/>
              <w:autoSpaceDN w:val="0"/>
              <w:adjustRightInd w:val="0"/>
              <w:spacing w:line="276" w:lineRule="auto"/>
              <w:rPr>
                <w:rFonts w:asciiTheme="majorHAnsi" w:hAnsiTheme="majorHAnsi" w:cs="TimesNewRomanPSMT"/>
                <w:sz w:val="24"/>
                <w:szCs w:val="24"/>
              </w:rPr>
            </w:pPr>
          </w:p>
        </w:tc>
        <w:tc>
          <w:tcPr>
            <w:tcW w:w="1065" w:type="dxa"/>
            <w:tcBorders>
              <w:top w:val="threeDEngrave" w:sz="6" w:space="0" w:color="auto"/>
              <w:bottom w:val="threeDEngrave" w:sz="6" w:space="0" w:color="auto"/>
            </w:tcBorders>
          </w:tcPr>
          <w:p w:rsidR="00D772A3" w:rsidRPr="007E4764" w:rsidRDefault="00D772A3" w:rsidP="00504F1A">
            <w:pPr>
              <w:autoSpaceDE w:val="0"/>
              <w:autoSpaceDN w:val="0"/>
              <w:adjustRightInd w:val="0"/>
              <w:spacing w:line="276" w:lineRule="auto"/>
              <w:jc w:val="right"/>
              <w:rPr>
                <w:rFonts w:asciiTheme="majorHAnsi" w:hAnsiTheme="majorHAnsi" w:cs="TimesNewRomanPSMT"/>
                <w:sz w:val="24"/>
                <w:szCs w:val="24"/>
              </w:rPr>
            </w:pPr>
            <w:r w:rsidRPr="007E4764">
              <w:rPr>
                <w:rFonts w:asciiTheme="majorHAnsi" w:hAnsiTheme="majorHAnsi" w:cs="TimesNewRomanPSMT"/>
                <w:sz w:val="24"/>
                <w:szCs w:val="24"/>
              </w:rPr>
              <w:t>n</w:t>
            </w:r>
          </w:p>
        </w:tc>
        <w:tc>
          <w:tcPr>
            <w:tcW w:w="435" w:type="dxa"/>
            <w:tcBorders>
              <w:top w:val="threeDEngrave" w:sz="6" w:space="0" w:color="auto"/>
              <w:bottom w:val="threeDEngrave" w:sz="6" w:space="0" w:color="auto"/>
            </w:tcBorders>
          </w:tcPr>
          <w:p w:rsidR="00D772A3" w:rsidRPr="007E4764" w:rsidRDefault="00D772A3" w:rsidP="00504F1A">
            <w:pPr>
              <w:autoSpaceDE w:val="0"/>
              <w:autoSpaceDN w:val="0"/>
              <w:adjustRightInd w:val="0"/>
              <w:spacing w:line="276" w:lineRule="auto"/>
              <w:jc w:val="center"/>
              <w:rPr>
                <w:rFonts w:asciiTheme="majorHAnsi" w:hAnsiTheme="majorHAnsi" w:cs="TimesNewRomanPSMT"/>
                <w:sz w:val="24"/>
                <w:szCs w:val="24"/>
              </w:rPr>
            </w:pPr>
          </w:p>
        </w:tc>
        <w:tc>
          <w:tcPr>
            <w:tcW w:w="949" w:type="dxa"/>
            <w:tcBorders>
              <w:top w:val="threeDEngrave" w:sz="6" w:space="0" w:color="auto"/>
              <w:bottom w:val="threeDEngrave" w:sz="6" w:space="0" w:color="auto"/>
            </w:tcBorders>
          </w:tcPr>
          <w:p w:rsidR="00D772A3" w:rsidRPr="007E4764" w:rsidRDefault="00D772A3" w:rsidP="00504F1A">
            <w:pPr>
              <w:autoSpaceDE w:val="0"/>
              <w:autoSpaceDN w:val="0"/>
              <w:adjustRightInd w:val="0"/>
              <w:spacing w:line="276" w:lineRule="auto"/>
              <w:jc w:val="center"/>
              <w:rPr>
                <w:rFonts w:asciiTheme="majorHAnsi" w:hAnsiTheme="majorHAnsi" w:cs="TimesNewRomanPSMT"/>
                <w:sz w:val="24"/>
                <w:szCs w:val="24"/>
              </w:rPr>
            </w:pPr>
            <w:r w:rsidRPr="007E4764">
              <w:rPr>
                <w:rFonts w:asciiTheme="majorHAnsi" w:hAnsiTheme="majorHAnsi" w:cs="TimesNewRomanPSMT"/>
                <w:sz w:val="24"/>
                <w:szCs w:val="24"/>
              </w:rPr>
              <w:t>%</w:t>
            </w:r>
          </w:p>
        </w:tc>
      </w:tr>
      <w:tr w:rsidR="00D772A3" w:rsidRPr="007E4764" w:rsidTr="00504F1A">
        <w:trPr>
          <w:gridAfter w:val="1"/>
          <w:wAfter w:w="312" w:type="dxa"/>
          <w:trHeight w:val="1509"/>
        </w:trPr>
        <w:tc>
          <w:tcPr>
            <w:tcW w:w="2411" w:type="dxa"/>
            <w:tcBorders>
              <w:top w:val="threeDEngrave" w:sz="6" w:space="0" w:color="auto"/>
            </w:tcBorders>
          </w:tcPr>
          <w:p w:rsidR="00D772A3" w:rsidRPr="007E4764" w:rsidRDefault="00D772A3" w:rsidP="00504F1A">
            <w:pPr>
              <w:autoSpaceDE w:val="0"/>
              <w:autoSpaceDN w:val="0"/>
              <w:adjustRightInd w:val="0"/>
              <w:spacing w:line="276" w:lineRule="auto"/>
              <w:rPr>
                <w:rFonts w:asciiTheme="majorHAnsi" w:hAnsiTheme="majorHAnsi" w:cs="TimesNewRomanPSMT"/>
                <w:sz w:val="24"/>
                <w:szCs w:val="24"/>
              </w:rPr>
            </w:pPr>
            <w:r w:rsidRPr="007E4764">
              <w:rPr>
                <w:rFonts w:asciiTheme="majorHAnsi" w:hAnsiTheme="majorHAnsi" w:cs="TimesNewRomanPSMT"/>
                <w:sz w:val="24"/>
                <w:szCs w:val="24"/>
              </w:rPr>
              <w:t>15 – 25 Years</w:t>
            </w:r>
          </w:p>
          <w:p w:rsidR="00D772A3" w:rsidRPr="007E4764" w:rsidRDefault="00D772A3" w:rsidP="00504F1A">
            <w:pPr>
              <w:autoSpaceDE w:val="0"/>
              <w:autoSpaceDN w:val="0"/>
              <w:adjustRightInd w:val="0"/>
              <w:spacing w:line="276" w:lineRule="auto"/>
              <w:rPr>
                <w:rFonts w:asciiTheme="majorHAnsi" w:hAnsiTheme="majorHAnsi" w:cs="TimesNewRomanPSMT"/>
                <w:sz w:val="24"/>
                <w:szCs w:val="24"/>
              </w:rPr>
            </w:pPr>
            <w:r w:rsidRPr="007E4764">
              <w:rPr>
                <w:rFonts w:asciiTheme="majorHAnsi" w:hAnsiTheme="majorHAnsi" w:cs="TimesNewRomanPSMT"/>
                <w:sz w:val="24"/>
                <w:szCs w:val="24"/>
              </w:rPr>
              <w:t>26 – 35 Years</w:t>
            </w:r>
          </w:p>
          <w:p w:rsidR="00D772A3" w:rsidRPr="007E4764" w:rsidRDefault="00D772A3" w:rsidP="00504F1A">
            <w:pPr>
              <w:autoSpaceDE w:val="0"/>
              <w:autoSpaceDN w:val="0"/>
              <w:adjustRightInd w:val="0"/>
              <w:spacing w:line="276" w:lineRule="auto"/>
              <w:rPr>
                <w:rFonts w:asciiTheme="majorHAnsi" w:hAnsiTheme="majorHAnsi" w:cs="TimesNewRomanPSMT"/>
                <w:sz w:val="24"/>
                <w:szCs w:val="24"/>
              </w:rPr>
            </w:pPr>
            <w:r w:rsidRPr="007E4764">
              <w:rPr>
                <w:rFonts w:asciiTheme="majorHAnsi" w:hAnsiTheme="majorHAnsi" w:cs="TimesNewRomanPSMT"/>
                <w:sz w:val="24"/>
                <w:szCs w:val="24"/>
              </w:rPr>
              <w:t>36 – 45 Years</w:t>
            </w:r>
          </w:p>
          <w:p w:rsidR="00D772A3" w:rsidRPr="007E4764" w:rsidRDefault="00D772A3" w:rsidP="00504F1A">
            <w:pPr>
              <w:autoSpaceDE w:val="0"/>
              <w:autoSpaceDN w:val="0"/>
              <w:adjustRightInd w:val="0"/>
              <w:spacing w:line="276" w:lineRule="auto"/>
              <w:rPr>
                <w:rFonts w:asciiTheme="majorHAnsi" w:hAnsiTheme="majorHAnsi" w:cs="TimesNewRomanPSMT"/>
                <w:sz w:val="24"/>
                <w:szCs w:val="24"/>
              </w:rPr>
            </w:pPr>
            <w:r w:rsidRPr="007E4764">
              <w:rPr>
                <w:rFonts w:asciiTheme="majorHAnsi" w:hAnsiTheme="majorHAnsi" w:cs="TimesNewRomanPSMT"/>
                <w:sz w:val="24"/>
                <w:szCs w:val="24"/>
              </w:rPr>
              <w:t>46 Years and above</w:t>
            </w:r>
          </w:p>
          <w:p w:rsidR="00D772A3" w:rsidRPr="007E4764" w:rsidRDefault="00D772A3" w:rsidP="00504F1A">
            <w:pPr>
              <w:autoSpaceDE w:val="0"/>
              <w:autoSpaceDN w:val="0"/>
              <w:adjustRightInd w:val="0"/>
              <w:spacing w:line="276" w:lineRule="auto"/>
              <w:jc w:val="left"/>
              <w:rPr>
                <w:rFonts w:asciiTheme="majorHAnsi" w:hAnsiTheme="majorHAnsi" w:cs="TimesNewRomanPSMT"/>
                <w:sz w:val="24"/>
                <w:szCs w:val="24"/>
              </w:rPr>
            </w:pPr>
            <w:r w:rsidRPr="007E4764">
              <w:rPr>
                <w:rFonts w:asciiTheme="majorHAnsi" w:hAnsiTheme="majorHAnsi" w:cs="TimesNewRomanPSMT"/>
                <w:sz w:val="24"/>
                <w:szCs w:val="24"/>
              </w:rPr>
              <w:t xml:space="preserve">Mean                  </w:t>
            </w:r>
          </w:p>
        </w:tc>
        <w:tc>
          <w:tcPr>
            <w:tcW w:w="1065" w:type="dxa"/>
            <w:tcBorders>
              <w:top w:val="threeDEngrave" w:sz="6" w:space="0" w:color="auto"/>
            </w:tcBorders>
          </w:tcPr>
          <w:p w:rsidR="00D772A3" w:rsidRPr="007E4764" w:rsidRDefault="00D772A3" w:rsidP="00504F1A">
            <w:pPr>
              <w:autoSpaceDE w:val="0"/>
              <w:autoSpaceDN w:val="0"/>
              <w:adjustRightInd w:val="0"/>
              <w:spacing w:line="276" w:lineRule="auto"/>
              <w:jc w:val="right"/>
              <w:rPr>
                <w:rFonts w:asciiTheme="majorHAnsi" w:hAnsiTheme="majorHAnsi" w:cs="TimesNewRomanPSMT"/>
                <w:sz w:val="24"/>
                <w:szCs w:val="24"/>
              </w:rPr>
            </w:pPr>
            <w:r w:rsidRPr="007E4764">
              <w:rPr>
                <w:rFonts w:asciiTheme="majorHAnsi" w:hAnsiTheme="majorHAnsi" w:cs="TimesNewRomanPSMT"/>
                <w:sz w:val="24"/>
                <w:szCs w:val="24"/>
              </w:rPr>
              <w:t>32</w:t>
            </w:r>
          </w:p>
          <w:p w:rsidR="00D772A3" w:rsidRPr="007E4764" w:rsidRDefault="00D772A3" w:rsidP="00504F1A">
            <w:pPr>
              <w:autoSpaceDE w:val="0"/>
              <w:autoSpaceDN w:val="0"/>
              <w:adjustRightInd w:val="0"/>
              <w:spacing w:line="276" w:lineRule="auto"/>
              <w:jc w:val="right"/>
              <w:rPr>
                <w:rFonts w:asciiTheme="majorHAnsi" w:hAnsiTheme="majorHAnsi" w:cs="TimesNewRomanPSMT"/>
                <w:sz w:val="24"/>
                <w:szCs w:val="24"/>
              </w:rPr>
            </w:pPr>
            <w:r w:rsidRPr="007E4764">
              <w:rPr>
                <w:rFonts w:asciiTheme="majorHAnsi" w:hAnsiTheme="majorHAnsi" w:cs="TimesNewRomanPSMT"/>
                <w:sz w:val="24"/>
                <w:szCs w:val="24"/>
              </w:rPr>
              <w:t>90</w:t>
            </w:r>
          </w:p>
          <w:p w:rsidR="00D772A3" w:rsidRPr="007E4764" w:rsidRDefault="00D772A3" w:rsidP="00504F1A">
            <w:pPr>
              <w:autoSpaceDE w:val="0"/>
              <w:autoSpaceDN w:val="0"/>
              <w:adjustRightInd w:val="0"/>
              <w:spacing w:line="276" w:lineRule="auto"/>
              <w:jc w:val="right"/>
              <w:rPr>
                <w:rFonts w:asciiTheme="majorHAnsi" w:hAnsiTheme="majorHAnsi" w:cs="TimesNewRomanPSMT"/>
                <w:sz w:val="24"/>
                <w:szCs w:val="24"/>
              </w:rPr>
            </w:pPr>
            <w:r w:rsidRPr="007E4764">
              <w:rPr>
                <w:rFonts w:asciiTheme="majorHAnsi" w:hAnsiTheme="majorHAnsi" w:cs="TimesNewRomanPSMT"/>
                <w:sz w:val="24"/>
                <w:szCs w:val="24"/>
              </w:rPr>
              <w:t>77</w:t>
            </w:r>
          </w:p>
          <w:p w:rsidR="00D772A3" w:rsidRPr="007E4764" w:rsidRDefault="00D772A3" w:rsidP="00504F1A">
            <w:pPr>
              <w:autoSpaceDE w:val="0"/>
              <w:autoSpaceDN w:val="0"/>
              <w:adjustRightInd w:val="0"/>
              <w:spacing w:line="276" w:lineRule="auto"/>
              <w:jc w:val="right"/>
              <w:rPr>
                <w:rFonts w:asciiTheme="majorHAnsi" w:hAnsiTheme="majorHAnsi" w:cs="TimesNewRomanPSMT"/>
                <w:sz w:val="24"/>
                <w:szCs w:val="24"/>
              </w:rPr>
            </w:pPr>
            <w:r w:rsidRPr="007E4764">
              <w:rPr>
                <w:rFonts w:asciiTheme="majorHAnsi" w:hAnsiTheme="majorHAnsi" w:cs="TimesNewRomanPSMT"/>
                <w:sz w:val="24"/>
                <w:szCs w:val="24"/>
              </w:rPr>
              <w:t>15</w:t>
            </w:r>
          </w:p>
          <w:p w:rsidR="00D772A3" w:rsidRPr="007E4764" w:rsidRDefault="00D772A3" w:rsidP="00504F1A">
            <w:pPr>
              <w:autoSpaceDE w:val="0"/>
              <w:autoSpaceDN w:val="0"/>
              <w:adjustRightInd w:val="0"/>
              <w:spacing w:line="276" w:lineRule="auto"/>
              <w:jc w:val="right"/>
              <w:rPr>
                <w:rFonts w:asciiTheme="majorHAnsi" w:hAnsiTheme="majorHAnsi" w:cs="TimesNewRomanPSMT"/>
                <w:sz w:val="24"/>
                <w:szCs w:val="24"/>
              </w:rPr>
            </w:pPr>
          </w:p>
        </w:tc>
        <w:tc>
          <w:tcPr>
            <w:tcW w:w="435" w:type="dxa"/>
            <w:tcBorders>
              <w:top w:val="threeDEngrave" w:sz="6" w:space="0" w:color="auto"/>
            </w:tcBorders>
          </w:tcPr>
          <w:p w:rsidR="00D772A3" w:rsidRPr="007E4764" w:rsidRDefault="00D772A3" w:rsidP="00504F1A">
            <w:pPr>
              <w:autoSpaceDE w:val="0"/>
              <w:autoSpaceDN w:val="0"/>
              <w:adjustRightInd w:val="0"/>
              <w:spacing w:line="276" w:lineRule="auto"/>
              <w:rPr>
                <w:rFonts w:asciiTheme="majorHAnsi" w:hAnsiTheme="majorHAnsi" w:cs="TimesNewRomanPSMT"/>
                <w:sz w:val="24"/>
                <w:szCs w:val="24"/>
              </w:rPr>
            </w:pPr>
            <w:r w:rsidRPr="007E4764">
              <w:rPr>
                <w:rFonts w:asciiTheme="majorHAnsi" w:hAnsiTheme="majorHAnsi" w:cs="TimesNewRomanPSMT"/>
                <w:sz w:val="24"/>
                <w:szCs w:val="24"/>
              </w:rPr>
              <w:t xml:space="preserve">    </w:t>
            </w:r>
          </w:p>
          <w:p w:rsidR="00D772A3" w:rsidRPr="007E4764" w:rsidRDefault="00D772A3" w:rsidP="00504F1A">
            <w:pPr>
              <w:autoSpaceDE w:val="0"/>
              <w:autoSpaceDN w:val="0"/>
              <w:adjustRightInd w:val="0"/>
              <w:spacing w:line="276" w:lineRule="auto"/>
              <w:rPr>
                <w:rFonts w:asciiTheme="majorHAnsi" w:hAnsiTheme="majorHAnsi" w:cs="TimesNewRomanPSMT"/>
                <w:sz w:val="24"/>
                <w:szCs w:val="24"/>
              </w:rPr>
            </w:pPr>
          </w:p>
          <w:p w:rsidR="00D772A3" w:rsidRPr="007E4764" w:rsidRDefault="00D772A3" w:rsidP="00504F1A">
            <w:pPr>
              <w:autoSpaceDE w:val="0"/>
              <w:autoSpaceDN w:val="0"/>
              <w:adjustRightInd w:val="0"/>
              <w:spacing w:line="276" w:lineRule="auto"/>
              <w:rPr>
                <w:rFonts w:asciiTheme="majorHAnsi" w:hAnsiTheme="majorHAnsi" w:cs="TimesNewRomanPSMT"/>
                <w:sz w:val="24"/>
                <w:szCs w:val="24"/>
              </w:rPr>
            </w:pPr>
          </w:p>
          <w:p w:rsidR="00D772A3" w:rsidRPr="007E4764" w:rsidRDefault="00D772A3" w:rsidP="00504F1A">
            <w:pPr>
              <w:autoSpaceDE w:val="0"/>
              <w:autoSpaceDN w:val="0"/>
              <w:adjustRightInd w:val="0"/>
              <w:spacing w:line="276" w:lineRule="auto"/>
              <w:rPr>
                <w:rFonts w:asciiTheme="majorHAnsi" w:hAnsiTheme="majorHAnsi" w:cs="TimesNewRomanPSMT"/>
                <w:sz w:val="24"/>
                <w:szCs w:val="24"/>
              </w:rPr>
            </w:pPr>
          </w:p>
          <w:p w:rsidR="00D772A3" w:rsidRPr="007E4764" w:rsidRDefault="00D772A3" w:rsidP="00504F1A">
            <w:pPr>
              <w:autoSpaceDE w:val="0"/>
              <w:autoSpaceDN w:val="0"/>
              <w:adjustRightInd w:val="0"/>
              <w:spacing w:line="276" w:lineRule="auto"/>
              <w:rPr>
                <w:rFonts w:asciiTheme="majorHAnsi" w:hAnsiTheme="majorHAnsi" w:cs="TimesNewRomanPSMT"/>
                <w:sz w:val="24"/>
                <w:szCs w:val="24"/>
              </w:rPr>
            </w:pPr>
            <w:r w:rsidRPr="007E4764">
              <w:rPr>
                <w:rFonts w:asciiTheme="majorHAnsi" w:hAnsiTheme="majorHAnsi" w:cs="TimesNewRomanPSMT"/>
                <w:sz w:val="24"/>
                <w:szCs w:val="24"/>
              </w:rPr>
              <w:t>33.61</w:t>
            </w:r>
          </w:p>
        </w:tc>
        <w:tc>
          <w:tcPr>
            <w:tcW w:w="949" w:type="dxa"/>
            <w:tcBorders>
              <w:top w:val="threeDEngrave" w:sz="6" w:space="0" w:color="auto"/>
            </w:tcBorders>
          </w:tcPr>
          <w:p w:rsidR="00D772A3" w:rsidRPr="007E4764" w:rsidRDefault="00D772A3" w:rsidP="00504F1A">
            <w:pPr>
              <w:autoSpaceDE w:val="0"/>
              <w:autoSpaceDN w:val="0"/>
              <w:adjustRightInd w:val="0"/>
              <w:spacing w:line="276" w:lineRule="auto"/>
              <w:jc w:val="right"/>
              <w:rPr>
                <w:rFonts w:asciiTheme="majorHAnsi" w:hAnsiTheme="majorHAnsi" w:cs="TimesNewRomanPSMT"/>
                <w:sz w:val="24"/>
                <w:szCs w:val="24"/>
              </w:rPr>
            </w:pPr>
            <w:r w:rsidRPr="007E4764">
              <w:rPr>
                <w:rFonts w:asciiTheme="majorHAnsi" w:hAnsiTheme="majorHAnsi" w:cs="TimesNewRomanPSMT"/>
                <w:sz w:val="24"/>
                <w:szCs w:val="24"/>
              </w:rPr>
              <w:t>14.95</w:t>
            </w:r>
          </w:p>
          <w:p w:rsidR="00D772A3" w:rsidRPr="007E4764" w:rsidRDefault="00D772A3" w:rsidP="00504F1A">
            <w:pPr>
              <w:autoSpaceDE w:val="0"/>
              <w:autoSpaceDN w:val="0"/>
              <w:adjustRightInd w:val="0"/>
              <w:spacing w:line="276" w:lineRule="auto"/>
              <w:jc w:val="right"/>
              <w:rPr>
                <w:rFonts w:asciiTheme="majorHAnsi" w:hAnsiTheme="majorHAnsi" w:cs="TimesNewRomanPSMT"/>
                <w:sz w:val="24"/>
                <w:szCs w:val="24"/>
              </w:rPr>
            </w:pPr>
            <w:r w:rsidRPr="007E4764">
              <w:rPr>
                <w:rFonts w:asciiTheme="majorHAnsi" w:hAnsiTheme="majorHAnsi" w:cs="TimesNewRomanPSMT"/>
                <w:sz w:val="24"/>
                <w:szCs w:val="24"/>
              </w:rPr>
              <w:t>42.06</w:t>
            </w:r>
          </w:p>
          <w:p w:rsidR="00D772A3" w:rsidRPr="007E4764" w:rsidRDefault="00D772A3" w:rsidP="00504F1A">
            <w:pPr>
              <w:autoSpaceDE w:val="0"/>
              <w:autoSpaceDN w:val="0"/>
              <w:adjustRightInd w:val="0"/>
              <w:spacing w:line="276" w:lineRule="auto"/>
              <w:jc w:val="right"/>
              <w:rPr>
                <w:rFonts w:asciiTheme="majorHAnsi" w:hAnsiTheme="majorHAnsi" w:cs="TimesNewRomanPSMT"/>
                <w:sz w:val="24"/>
                <w:szCs w:val="24"/>
              </w:rPr>
            </w:pPr>
            <w:r w:rsidRPr="007E4764">
              <w:rPr>
                <w:rFonts w:asciiTheme="majorHAnsi" w:hAnsiTheme="majorHAnsi" w:cs="TimesNewRomanPSMT"/>
                <w:sz w:val="24"/>
                <w:szCs w:val="24"/>
              </w:rPr>
              <w:t>35.98</w:t>
            </w:r>
          </w:p>
          <w:p w:rsidR="00D772A3" w:rsidRPr="007E4764" w:rsidRDefault="00D772A3" w:rsidP="00504F1A">
            <w:pPr>
              <w:autoSpaceDE w:val="0"/>
              <w:autoSpaceDN w:val="0"/>
              <w:adjustRightInd w:val="0"/>
              <w:spacing w:line="276" w:lineRule="auto"/>
              <w:jc w:val="right"/>
              <w:rPr>
                <w:rFonts w:asciiTheme="majorHAnsi" w:hAnsiTheme="majorHAnsi" w:cs="TimesNewRomanPSMT"/>
                <w:sz w:val="24"/>
                <w:szCs w:val="24"/>
              </w:rPr>
            </w:pPr>
            <w:r w:rsidRPr="007E4764">
              <w:rPr>
                <w:rFonts w:asciiTheme="majorHAnsi" w:hAnsiTheme="majorHAnsi" w:cs="TimesNewRomanPSMT"/>
                <w:sz w:val="24"/>
                <w:szCs w:val="24"/>
              </w:rPr>
              <w:t>7.01</w:t>
            </w:r>
          </w:p>
          <w:p w:rsidR="00D772A3" w:rsidRPr="007E4764" w:rsidRDefault="00D772A3" w:rsidP="00504F1A">
            <w:pPr>
              <w:autoSpaceDE w:val="0"/>
              <w:autoSpaceDN w:val="0"/>
              <w:adjustRightInd w:val="0"/>
              <w:spacing w:line="276" w:lineRule="auto"/>
              <w:rPr>
                <w:rFonts w:asciiTheme="majorHAnsi" w:hAnsiTheme="majorHAnsi" w:cs="TimesNewRomanPSMT"/>
                <w:sz w:val="24"/>
                <w:szCs w:val="24"/>
              </w:rPr>
            </w:pPr>
          </w:p>
        </w:tc>
      </w:tr>
    </w:tbl>
    <w:p w:rsidR="00D772A3" w:rsidRPr="007E4764" w:rsidRDefault="00D772A3" w:rsidP="00D772A3">
      <w:pPr>
        <w:autoSpaceDE w:val="0"/>
        <w:autoSpaceDN w:val="0"/>
        <w:adjustRightInd w:val="0"/>
        <w:rPr>
          <w:rFonts w:asciiTheme="majorHAnsi" w:hAnsiTheme="majorHAnsi" w:cs="TimesNewRomanPSMT"/>
          <w:sz w:val="10"/>
          <w:szCs w:val="24"/>
        </w:rPr>
      </w:pPr>
    </w:p>
    <w:p w:rsidR="00D772A3" w:rsidRPr="007E4764" w:rsidRDefault="00D772A3" w:rsidP="00D772A3">
      <w:pPr>
        <w:autoSpaceDE w:val="0"/>
        <w:autoSpaceDN w:val="0"/>
        <w:adjustRightInd w:val="0"/>
        <w:rPr>
          <w:rFonts w:asciiTheme="majorHAnsi" w:hAnsiTheme="majorHAnsi" w:cs="TimesNewRomanPSMT"/>
          <w:sz w:val="6"/>
          <w:szCs w:val="24"/>
        </w:rPr>
      </w:pPr>
      <w:r w:rsidRPr="007E4764">
        <w:rPr>
          <w:rFonts w:asciiTheme="majorHAnsi" w:hAnsiTheme="majorHAnsi" w:cs="TimesNewRomanPSMT"/>
          <w:sz w:val="24"/>
          <w:szCs w:val="24"/>
        </w:rPr>
        <w:t xml:space="preserve">  Source: Survey result, 2011</w:t>
      </w:r>
    </w:p>
    <w:p w:rsidR="00D772A3" w:rsidRPr="007E4764" w:rsidRDefault="00D772A3" w:rsidP="00D772A3">
      <w:pPr>
        <w:autoSpaceDE w:val="0"/>
        <w:autoSpaceDN w:val="0"/>
        <w:adjustRightInd w:val="0"/>
        <w:rPr>
          <w:rFonts w:asciiTheme="majorHAnsi" w:hAnsiTheme="majorHAnsi" w:cs="TimesNewRomanPSMT"/>
          <w:sz w:val="10"/>
          <w:szCs w:val="24"/>
        </w:rPr>
      </w:pPr>
    </w:p>
    <w:p w:rsidR="00D772A3" w:rsidRPr="007E4764" w:rsidRDefault="00D772A3" w:rsidP="00D772A3">
      <w:pPr>
        <w:autoSpaceDE w:val="0"/>
        <w:autoSpaceDN w:val="0"/>
        <w:adjustRightInd w:val="0"/>
        <w:rPr>
          <w:rFonts w:ascii="Franklin Gothic Medium Cond" w:hAnsi="Franklin Gothic Medium Cond"/>
          <w:sz w:val="26"/>
        </w:rPr>
      </w:pPr>
      <w:r w:rsidRPr="007E4764">
        <w:rPr>
          <w:rFonts w:ascii="Franklin Gothic Medium Cond" w:hAnsi="Franklin Gothic Medium Cond"/>
          <w:sz w:val="26"/>
        </w:rPr>
        <w:t>4.1.1.2 Sex, Marital Status and Family Size of the Farmers</w:t>
      </w:r>
    </w:p>
    <w:p w:rsidR="00D772A3" w:rsidRPr="007E4764" w:rsidRDefault="00D772A3" w:rsidP="00D772A3">
      <w:pPr>
        <w:autoSpaceDE w:val="0"/>
        <w:autoSpaceDN w:val="0"/>
        <w:adjustRightInd w:val="0"/>
        <w:rPr>
          <w:rFonts w:asciiTheme="majorHAnsi" w:hAnsiTheme="majorHAnsi" w:cs="TimesNewRomanPSMT"/>
          <w:sz w:val="2"/>
          <w:szCs w:val="24"/>
        </w:rPr>
      </w:pPr>
    </w:p>
    <w:p w:rsidR="00D772A3" w:rsidRPr="007E4764" w:rsidRDefault="00D772A3" w:rsidP="00D772A3">
      <w:pPr>
        <w:autoSpaceDE w:val="0"/>
        <w:autoSpaceDN w:val="0"/>
        <w:adjustRightInd w:val="0"/>
        <w:rPr>
          <w:rFonts w:asciiTheme="majorHAnsi" w:hAnsiTheme="majorHAnsi" w:cs="TimesNewRomanPSMT"/>
          <w:sz w:val="24"/>
          <w:szCs w:val="24"/>
        </w:rPr>
      </w:pPr>
      <w:r w:rsidRPr="007E4764">
        <w:rPr>
          <w:rFonts w:asciiTheme="majorHAnsi" w:eastAsia="TimesNewRoman" w:hAnsiTheme="majorHAnsi" w:cs="TimesNewRoman"/>
          <w:sz w:val="24"/>
          <w:szCs w:val="24"/>
        </w:rPr>
        <w:t xml:space="preserve">Out of the total sample farmers studied 92.99% </w:t>
      </w:r>
      <w:r w:rsidRPr="007E4764">
        <w:rPr>
          <w:rFonts w:asciiTheme="majorHAnsi" w:hAnsiTheme="majorHAnsi" w:cs="TimesNewRomanPSMT"/>
          <w:sz w:val="24"/>
          <w:szCs w:val="24"/>
        </w:rPr>
        <w:t xml:space="preserve">of the sampled households were male headed and </w:t>
      </w:r>
      <w:r w:rsidRPr="007E4764">
        <w:rPr>
          <w:rFonts w:asciiTheme="majorHAnsi" w:eastAsia="TimesNewRoman" w:hAnsiTheme="majorHAnsi" w:cs="TimesNewRoman"/>
          <w:sz w:val="24"/>
          <w:szCs w:val="24"/>
        </w:rPr>
        <w:t xml:space="preserve">7.01% </w:t>
      </w:r>
      <w:r w:rsidRPr="007E4764">
        <w:rPr>
          <w:rFonts w:asciiTheme="majorHAnsi" w:hAnsiTheme="majorHAnsi" w:cs="TimesNewRomanPSMT"/>
          <w:sz w:val="24"/>
          <w:szCs w:val="24"/>
        </w:rPr>
        <w:t>were female headed</w:t>
      </w:r>
      <w:r w:rsidRPr="007E4764">
        <w:rPr>
          <w:rFonts w:asciiTheme="majorHAnsi" w:eastAsia="TimesNewRoman" w:hAnsiTheme="majorHAnsi" w:cs="TimesNewRoman"/>
          <w:sz w:val="24"/>
          <w:szCs w:val="24"/>
        </w:rPr>
        <w:t xml:space="preserve"> (Table 4-2).</w:t>
      </w:r>
      <w:r w:rsidRPr="007E4764">
        <w:rPr>
          <w:rFonts w:asciiTheme="majorHAnsi" w:hAnsiTheme="majorHAnsi" w:cs="TimesNewRomanPSMT"/>
          <w:sz w:val="24"/>
          <w:szCs w:val="24"/>
        </w:rPr>
        <w:t xml:space="preserve"> This indicates that nearly the entire cooperative member households were male headed.   </w:t>
      </w:r>
    </w:p>
    <w:p w:rsidR="00D772A3" w:rsidRPr="007E4764" w:rsidRDefault="00D772A3" w:rsidP="00D772A3">
      <w:pPr>
        <w:autoSpaceDE w:val="0"/>
        <w:autoSpaceDN w:val="0"/>
        <w:adjustRightInd w:val="0"/>
        <w:rPr>
          <w:rFonts w:asciiTheme="majorHAnsi" w:hAnsiTheme="majorHAnsi" w:cs="TimesNewRomanPSMT"/>
          <w:sz w:val="24"/>
          <w:szCs w:val="24"/>
        </w:rPr>
      </w:pPr>
      <w:r w:rsidRPr="007E4764">
        <w:rPr>
          <w:rFonts w:asciiTheme="majorHAnsi" w:hAnsiTheme="majorHAnsi" w:cs="TimesNewRoman"/>
          <w:sz w:val="24"/>
          <w:szCs w:val="24"/>
        </w:rPr>
        <w:lastRenderedPageBreak/>
        <w:t xml:space="preserve">Most of the sample farmers 67.76% are married while 15.89%, 13.55% and 2.8% are single, divorced and widowed respectively </w:t>
      </w:r>
      <w:r w:rsidRPr="007E4764">
        <w:rPr>
          <w:rFonts w:asciiTheme="majorHAnsi" w:eastAsia="TimesNewRoman" w:hAnsiTheme="majorHAnsi" w:cs="TimesNewRoman"/>
          <w:sz w:val="24"/>
          <w:szCs w:val="24"/>
        </w:rPr>
        <w:t>(Table 4-2)</w:t>
      </w:r>
      <w:r w:rsidRPr="007E4764">
        <w:rPr>
          <w:rFonts w:asciiTheme="majorHAnsi" w:hAnsiTheme="majorHAnsi" w:cs="TimesNewRoman"/>
          <w:sz w:val="24"/>
          <w:szCs w:val="24"/>
        </w:rPr>
        <w:t>.</w:t>
      </w:r>
    </w:p>
    <w:p w:rsidR="00D772A3" w:rsidRPr="007E4764" w:rsidRDefault="00D772A3" w:rsidP="00D772A3">
      <w:pPr>
        <w:rPr>
          <w:sz w:val="16"/>
        </w:rPr>
      </w:pPr>
    </w:p>
    <w:p w:rsidR="00D772A3" w:rsidRPr="007E4764" w:rsidRDefault="00D772A3" w:rsidP="00D772A3">
      <w:pPr>
        <w:autoSpaceDE w:val="0"/>
        <w:autoSpaceDN w:val="0"/>
        <w:adjustRightInd w:val="0"/>
        <w:rPr>
          <w:rFonts w:asciiTheme="majorHAnsi" w:hAnsiTheme="majorHAnsi" w:cs="TimesNewRoman"/>
          <w:sz w:val="24"/>
          <w:szCs w:val="24"/>
        </w:rPr>
      </w:pPr>
      <w:r w:rsidRPr="007E4764">
        <w:rPr>
          <w:rFonts w:asciiTheme="majorHAnsi" w:hAnsiTheme="majorHAnsi" w:cs="TimesNewRomanPSMT"/>
          <w:sz w:val="24"/>
          <w:szCs w:val="24"/>
        </w:rPr>
        <w:t xml:space="preserve">With regard to </w:t>
      </w:r>
      <w:r w:rsidRPr="007E4764">
        <w:rPr>
          <w:rFonts w:asciiTheme="majorHAnsi" w:hAnsiTheme="majorHAnsi" w:cs="TimesNewRoman,Bold"/>
          <w:bCs/>
          <w:sz w:val="24"/>
          <w:szCs w:val="24"/>
        </w:rPr>
        <w:t>size of farmers’ family</w:t>
      </w:r>
      <w:r w:rsidRPr="007E4764">
        <w:rPr>
          <w:rFonts w:asciiTheme="majorHAnsi" w:hAnsiTheme="majorHAnsi" w:cs="TimesNewRomanPSMT"/>
          <w:sz w:val="24"/>
          <w:szCs w:val="24"/>
        </w:rPr>
        <w:t xml:space="preserve">, </w:t>
      </w:r>
      <w:r w:rsidRPr="007E4764">
        <w:rPr>
          <w:rFonts w:asciiTheme="majorHAnsi" w:hAnsiTheme="majorHAnsi" w:cs="TimesNewRoman"/>
          <w:sz w:val="24"/>
          <w:szCs w:val="24"/>
        </w:rPr>
        <w:t>the variable was measured by the number of individuals who live with farmers in one house. Through classifying farmers according to family size, it is shown that:</w:t>
      </w:r>
    </w:p>
    <w:p w:rsidR="00D772A3" w:rsidRPr="007E4764" w:rsidRDefault="00D772A3" w:rsidP="00D772A3">
      <w:pPr>
        <w:autoSpaceDE w:val="0"/>
        <w:autoSpaceDN w:val="0"/>
        <w:adjustRightInd w:val="0"/>
        <w:rPr>
          <w:rFonts w:asciiTheme="majorHAnsi" w:hAnsiTheme="majorHAnsi" w:cs="TimesNewRoman"/>
          <w:sz w:val="10"/>
          <w:szCs w:val="24"/>
        </w:rPr>
      </w:pPr>
    </w:p>
    <w:p w:rsidR="00D772A3" w:rsidRPr="007E4764" w:rsidRDefault="00D772A3" w:rsidP="00D772A3">
      <w:pPr>
        <w:pStyle w:val="ListParagraph"/>
        <w:numPr>
          <w:ilvl w:val="0"/>
          <w:numId w:val="7"/>
        </w:numPr>
        <w:autoSpaceDE w:val="0"/>
        <w:autoSpaceDN w:val="0"/>
        <w:adjustRightInd w:val="0"/>
        <w:rPr>
          <w:rFonts w:asciiTheme="majorHAnsi" w:hAnsiTheme="majorHAnsi" w:cs="TimesNewRoman"/>
          <w:sz w:val="24"/>
          <w:szCs w:val="24"/>
        </w:rPr>
      </w:pPr>
      <w:r w:rsidRPr="007E4764">
        <w:rPr>
          <w:rFonts w:asciiTheme="majorHAnsi" w:hAnsiTheme="majorHAnsi" w:cs="TimesNewRoman"/>
          <w:sz w:val="24"/>
          <w:szCs w:val="24"/>
        </w:rPr>
        <w:t>28.5 % of farmers have families of small size with 1</w:t>
      </w:r>
      <w:r w:rsidRPr="007E4764">
        <w:rPr>
          <w:rFonts w:asciiTheme="majorHAnsi" w:hAnsiTheme="majorHAnsi" w:cs="TimesNewRoman,Bold"/>
          <w:b/>
          <w:bCs/>
          <w:sz w:val="24"/>
          <w:szCs w:val="24"/>
        </w:rPr>
        <w:t xml:space="preserve">– </w:t>
      </w:r>
      <w:r w:rsidRPr="007E4764">
        <w:rPr>
          <w:rFonts w:asciiTheme="majorHAnsi" w:hAnsiTheme="majorHAnsi" w:cs="TimesNewRoman"/>
          <w:sz w:val="24"/>
          <w:szCs w:val="24"/>
        </w:rPr>
        <w:t>4 persons,</w:t>
      </w:r>
    </w:p>
    <w:p w:rsidR="00D772A3" w:rsidRPr="007E4764" w:rsidRDefault="00D772A3" w:rsidP="00D772A3">
      <w:pPr>
        <w:pStyle w:val="ListParagraph"/>
        <w:numPr>
          <w:ilvl w:val="0"/>
          <w:numId w:val="7"/>
        </w:numPr>
        <w:autoSpaceDE w:val="0"/>
        <w:autoSpaceDN w:val="0"/>
        <w:adjustRightInd w:val="0"/>
        <w:rPr>
          <w:rFonts w:asciiTheme="majorHAnsi" w:hAnsiTheme="majorHAnsi" w:cs="TimesNewRoman"/>
          <w:sz w:val="24"/>
          <w:szCs w:val="24"/>
        </w:rPr>
      </w:pPr>
      <w:r w:rsidRPr="007E4764">
        <w:rPr>
          <w:rFonts w:asciiTheme="majorHAnsi" w:hAnsiTheme="majorHAnsi" w:cs="TimesNewRoman"/>
          <w:sz w:val="24"/>
          <w:szCs w:val="24"/>
        </w:rPr>
        <w:t xml:space="preserve">56.54 % of them have families of medium size with 5 </w:t>
      </w:r>
      <w:r w:rsidRPr="007E4764">
        <w:rPr>
          <w:rFonts w:asciiTheme="majorHAnsi" w:hAnsiTheme="majorHAnsi" w:cs="TimesNewRoman,Bold"/>
          <w:b/>
          <w:bCs/>
          <w:sz w:val="24"/>
          <w:szCs w:val="24"/>
        </w:rPr>
        <w:t>–</w:t>
      </w:r>
      <w:r w:rsidRPr="007E4764">
        <w:rPr>
          <w:rFonts w:asciiTheme="majorHAnsi" w:hAnsiTheme="majorHAnsi" w:cs="TimesNewRoman"/>
          <w:sz w:val="24"/>
          <w:szCs w:val="24"/>
        </w:rPr>
        <w:t xml:space="preserve">9 persons, </w:t>
      </w:r>
    </w:p>
    <w:p w:rsidR="00D772A3" w:rsidRPr="007E4764" w:rsidRDefault="00D772A3" w:rsidP="00D772A3">
      <w:pPr>
        <w:pStyle w:val="ListParagraph"/>
        <w:numPr>
          <w:ilvl w:val="0"/>
          <w:numId w:val="7"/>
        </w:numPr>
        <w:autoSpaceDE w:val="0"/>
        <w:autoSpaceDN w:val="0"/>
        <w:adjustRightInd w:val="0"/>
        <w:rPr>
          <w:rFonts w:asciiTheme="majorHAnsi" w:hAnsiTheme="majorHAnsi" w:cs="TimesNewRoman"/>
          <w:sz w:val="24"/>
          <w:szCs w:val="24"/>
        </w:rPr>
      </w:pPr>
      <w:r w:rsidRPr="007E4764">
        <w:rPr>
          <w:rFonts w:asciiTheme="majorHAnsi" w:hAnsiTheme="majorHAnsi" w:cs="TimesNewRoman"/>
          <w:sz w:val="24"/>
          <w:szCs w:val="24"/>
        </w:rPr>
        <w:t xml:space="preserve">10.75 % of them have families of large size with 10 </w:t>
      </w:r>
      <w:r w:rsidRPr="007E4764">
        <w:rPr>
          <w:rFonts w:asciiTheme="majorHAnsi" w:hAnsiTheme="majorHAnsi" w:cs="TimesNewRoman,Bold"/>
          <w:b/>
          <w:bCs/>
          <w:sz w:val="24"/>
          <w:szCs w:val="24"/>
        </w:rPr>
        <w:t>–</w:t>
      </w:r>
      <w:r w:rsidRPr="007E4764">
        <w:rPr>
          <w:rFonts w:asciiTheme="majorHAnsi" w:hAnsiTheme="majorHAnsi" w:cs="TimesNewRoman"/>
          <w:sz w:val="24"/>
          <w:szCs w:val="24"/>
        </w:rPr>
        <w:t>12 persons and</w:t>
      </w:r>
    </w:p>
    <w:p w:rsidR="00D772A3" w:rsidRPr="007E4764" w:rsidRDefault="00D772A3" w:rsidP="00D772A3">
      <w:pPr>
        <w:pStyle w:val="ListParagraph"/>
        <w:numPr>
          <w:ilvl w:val="0"/>
          <w:numId w:val="7"/>
        </w:numPr>
        <w:autoSpaceDE w:val="0"/>
        <w:autoSpaceDN w:val="0"/>
        <w:adjustRightInd w:val="0"/>
        <w:rPr>
          <w:rFonts w:asciiTheme="majorHAnsi" w:hAnsiTheme="majorHAnsi" w:cs="TimesNewRoman"/>
          <w:sz w:val="24"/>
          <w:szCs w:val="24"/>
        </w:rPr>
      </w:pPr>
      <w:r w:rsidRPr="007E4764">
        <w:rPr>
          <w:rFonts w:asciiTheme="majorHAnsi" w:hAnsiTheme="majorHAnsi" w:cs="TimesNewRoman"/>
          <w:sz w:val="24"/>
          <w:szCs w:val="24"/>
        </w:rPr>
        <w:t xml:space="preserve">4.21% of them have families of very large size with more than 12 persons. </w:t>
      </w:r>
    </w:p>
    <w:p w:rsidR="00D772A3" w:rsidRPr="007E4764" w:rsidRDefault="00D772A3" w:rsidP="00D772A3">
      <w:pPr>
        <w:pStyle w:val="ListParagraph"/>
        <w:autoSpaceDE w:val="0"/>
        <w:autoSpaceDN w:val="0"/>
        <w:adjustRightInd w:val="0"/>
        <w:ind w:left="1080"/>
        <w:rPr>
          <w:rFonts w:asciiTheme="majorHAnsi" w:hAnsiTheme="majorHAnsi" w:cs="TimesNewRoman"/>
          <w:sz w:val="16"/>
          <w:szCs w:val="24"/>
        </w:rPr>
      </w:pPr>
    </w:p>
    <w:p w:rsidR="00D772A3" w:rsidRPr="007E4764" w:rsidRDefault="00D772A3" w:rsidP="00D772A3">
      <w:pPr>
        <w:autoSpaceDE w:val="0"/>
        <w:autoSpaceDN w:val="0"/>
        <w:adjustRightInd w:val="0"/>
        <w:rPr>
          <w:rFonts w:asciiTheme="majorHAnsi" w:hAnsiTheme="majorHAnsi" w:cs="TimesNewRoman"/>
          <w:sz w:val="24"/>
          <w:szCs w:val="24"/>
        </w:rPr>
      </w:pPr>
      <w:r w:rsidRPr="007E4764">
        <w:rPr>
          <w:rFonts w:asciiTheme="majorHAnsi" w:hAnsiTheme="majorHAnsi" w:cs="TimesNewRoman"/>
          <w:sz w:val="24"/>
          <w:szCs w:val="24"/>
        </w:rPr>
        <w:t xml:space="preserve">These results refer that, </w:t>
      </w:r>
      <w:r w:rsidRPr="007E4764">
        <w:rPr>
          <w:rFonts w:asciiTheme="majorHAnsi" w:hAnsiTheme="majorHAnsi" w:cs="TimesNewRomanPSMT"/>
          <w:sz w:val="24"/>
          <w:szCs w:val="24"/>
        </w:rPr>
        <w:t>the average family size of the sample farmers was 6.3 persons and</w:t>
      </w:r>
      <w:r w:rsidRPr="007E4764">
        <w:rPr>
          <w:rFonts w:asciiTheme="majorHAnsi" w:hAnsiTheme="majorHAnsi" w:cs="TimesNewRoman"/>
          <w:sz w:val="24"/>
          <w:szCs w:val="24"/>
        </w:rPr>
        <w:t xml:space="preserve"> the majority of the sample farmers have families of medium size with 5-9 persons. It means that the majority of farmers face burdens of social life, which motivate them to activate within agricultural cooperatives </w:t>
      </w:r>
      <w:r w:rsidRPr="007E4764">
        <w:rPr>
          <w:rFonts w:asciiTheme="majorHAnsi" w:eastAsia="TimesNewRoman" w:hAnsiTheme="majorHAnsi" w:cs="TimesNewRoman"/>
          <w:sz w:val="24"/>
          <w:szCs w:val="24"/>
        </w:rPr>
        <w:t>(Table 4-2).</w:t>
      </w:r>
    </w:p>
    <w:p w:rsidR="00D772A3" w:rsidRPr="007E4764" w:rsidRDefault="00D772A3" w:rsidP="00D772A3">
      <w:pPr>
        <w:autoSpaceDE w:val="0"/>
        <w:autoSpaceDN w:val="0"/>
        <w:adjustRightInd w:val="0"/>
        <w:rPr>
          <w:rFonts w:asciiTheme="majorHAnsi" w:hAnsiTheme="majorHAnsi" w:cs="TimesNewRomanPSMT"/>
          <w:sz w:val="10"/>
          <w:szCs w:val="24"/>
        </w:rPr>
      </w:pPr>
    </w:p>
    <w:p w:rsidR="00D772A3" w:rsidRPr="007E4764" w:rsidRDefault="00D772A3" w:rsidP="00D772A3">
      <w:pPr>
        <w:autoSpaceDE w:val="0"/>
        <w:autoSpaceDN w:val="0"/>
        <w:adjustRightInd w:val="0"/>
        <w:rPr>
          <w:rFonts w:ascii="Franklin Gothic Medium Cond" w:hAnsi="Franklin Gothic Medium Cond" w:cs="TimesNewRoman"/>
          <w:sz w:val="24"/>
          <w:szCs w:val="24"/>
        </w:rPr>
      </w:pPr>
    </w:p>
    <w:p w:rsidR="00D772A3" w:rsidRPr="007E4764" w:rsidRDefault="00D772A3" w:rsidP="00D772A3">
      <w:pPr>
        <w:autoSpaceDE w:val="0"/>
        <w:autoSpaceDN w:val="0"/>
        <w:adjustRightInd w:val="0"/>
        <w:rPr>
          <w:rFonts w:ascii="Franklin Gothic Medium Cond" w:hAnsi="Franklin Gothic Medium Cond" w:cs="TimesNewRoman"/>
          <w:sz w:val="24"/>
          <w:szCs w:val="24"/>
        </w:rPr>
      </w:pPr>
    </w:p>
    <w:p w:rsidR="00D772A3" w:rsidRPr="007E4764" w:rsidRDefault="00D772A3" w:rsidP="00D772A3">
      <w:pPr>
        <w:autoSpaceDE w:val="0"/>
        <w:autoSpaceDN w:val="0"/>
        <w:adjustRightInd w:val="0"/>
        <w:rPr>
          <w:rFonts w:ascii="Franklin Gothic Medium Cond" w:hAnsi="Franklin Gothic Medium Cond" w:cs="TimesNewRoman"/>
          <w:sz w:val="24"/>
          <w:szCs w:val="24"/>
        </w:rPr>
      </w:pPr>
    </w:p>
    <w:p w:rsidR="00D772A3" w:rsidRPr="007E4764" w:rsidRDefault="00D772A3" w:rsidP="00D772A3">
      <w:pPr>
        <w:autoSpaceDE w:val="0"/>
        <w:autoSpaceDN w:val="0"/>
        <w:adjustRightInd w:val="0"/>
        <w:rPr>
          <w:rFonts w:ascii="Franklin Gothic Medium Cond" w:hAnsi="Franklin Gothic Medium Cond" w:cs="TimesNewRoman"/>
          <w:sz w:val="24"/>
          <w:szCs w:val="24"/>
        </w:rPr>
      </w:pPr>
    </w:p>
    <w:p w:rsidR="00D772A3" w:rsidRPr="007E4764" w:rsidRDefault="00D772A3" w:rsidP="00D772A3">
      <w:pPr>
        <w:autoSpaceDE w:val="0"/>
        <w:autoSpaceDN w:val="0"/>
        <w:adjustRightInd w:val="0"/>
        <w:rPr>
          <w:rFonts w:ascii="Franklin Gothic Medium Cond" w:hAnsi="Franklin Gothic Medium Cond" w:cs="TimesNewRoman"/>
          <w:sz w:val="24"/>
          <w:szCs w:val="24"/>
        </w:rPr>
      </w:pPr>
    </w:p>
    <w:p w:rsidR="00D772A3" w:rsidRPr="007E4764" w:rsidRDefault="00D772A3" w:rsidP="00D772A3">
      <w:pPr>
        <w:autoSpaceDE w:val="0"/>
        <w:autoSpaceDN w:val="0"/>
        <w:adjustRightInd w:val="0"/>
        <w:rPr>
          <w:rFonts w:ascii="Franklin Gothic Medium Cond" w:hAnsi="Franklin Gothic Medium Cond" w:cs="TimesNewRoman"/>
          <w:sz w:val="24"/>
          <w:szCs w:val="24"/>
        </w:rPr>
      </w:pPr>
    </w:p>
    <w:p w:rsidR="00D772A3" w:rsidRPr="007E4764" w:rsidRDefault="00D772A3" w:rsidP="00D772A3">
      <w:pPr>
        <w:autoSpaceDE w:val="0"/>
        <w:autoSpaceDN w:val="0"/>
        <w:adjustRightInd w:val="0"/>
        <w:rPr>
          <w:rFonts w:ascii="Franklin Gothic Medium Cond" w:hAnsi="Franklin Gothic Medium Cond" w:cs="TimesNewRoman"/>
          <w:sz w:val="24"/>
          <w:szCs w:val="24"/>
        </w:rPr>
      </w:pPr>
    </w:p>
    <w:p w:rsidR="00D772A3" w:rsidRPr="007E4764" w:rsidRDefault="00D772A3" w:rsidP="00D772A3">
      <w:pPr>
        <w:autoSpaceDE w:val="0"/>
        <w:autoSpaceDN w:val="0"/>
        <w:adjustRightInd w:val="0"/>
        <w:rPr>
          <w:rFonts w:ascii="Franklin Gothic Medium Cond" w:hAnsi="Franklin Gothic Medium Cond" w:cs="TimesNewRoman"/>
          <w:sz w:val="24"/>
          <w:szCs w:val="24"/>
        </w:rPr>
      </w:pPr>
    </w:p>
    <w:p w:rsidR="00D772A3" w:rsidRPr="007E4764" w:rsidRDefault="00D772A3" w:rsidP="00D772A3">
      <w:pPr>
        <w:autoSpaceDE w:val="0"/>
        <w:autoSpaceDN w:val="0"/>
        <w:adjustRightInd w:val="0"/>
        <w:rPr>
          <w:rFonts w:ascii="Franklin Gothic Medium Cond" w:hAnsi="Franklin Gothic Medium Cond" w:cs="TimesNewRoman"/>
          <w:sz w:val="26"/>
          <w:szCs w:val="24"/>
        </w:rPr>
      </w:pPr>
      <w:r w:rsidRPr="007E4764">
        <w:rPr>
          <w:rFonts w:ascii="Franklin Gothic Medium Cond" w:hAnsi="Franklin Gothic Medium Cond" w:cs="TimesNewRoman"/>
          <w:sz w:val="26"/>
          <w:szCs w:val="24"/>
        </w:rPr>
        <w:lastRenderedPageBreak/>
        <w:t>Table 4-2: Characteristics of the sample farmers by sex, marital status and size of family</w:t>
      </w:r>
    </w:p>
    <w:p w:rsidR="00D772A3" w:rsidRPr="007E4764" w:rsidRDefault="00D772A3" w:rsidP="00D772A3">
      <w:pPr>
        <w:autoSpaceDE w:val="0"/>
        <w:autoSpaceDN w:val="0"/>
        <w:adjustRightInd w:val="0"/>
        <w:rPr>
          <w:rFonts w:ascii="Franklin Gothic Medium Cond" w:hAnsi="Franklin Gothic Medium Cond" w:cs="TimesNewRoman"/>
          <w:sz w:val="10"/>
          <w:szCs w:val="24"/>
        </w:rPr>
      </w:pPr>
    </w:p>
    <w:tbl>
      <w:tblPr>
        <w:tblStyle w:val="TableGrid"/>
        <w:tblW w:w="0" w:type="auto"/>
        <w:tblInd w:w="588" w:type="dxa"/>
        <w:tblBorders>
          <w:top w:val="threeDEngrave" w:sz="6" w:space="0" w:color="auto"/>
          <w:left w:val="none" w:sz="0" w:space="0" w:color="auto"/>
          <w:bottom w:val="threeDEngrave" w:sz="6" w:space="0" w:color="auto"/>
          <w:right w:val="none" w:sz="0" w:space="0" w:color="auto"/>
          <w:insideH w:val="none" w:sz="0" w:space="0" w:color="auto"/>
          <w:insideV w:val="none" w:sz="0" w:space="0" w:color="auto"/>
        </w:tblBorders>
        <w:tblLayout w:type="fixed"/>
        <w:tblLook w:val="04A0"/>
      </w:tblPr>
      <w:tblGrid>
        <w:gridCol w:w="3750"/>
        <w:gridCol w:w="630"/>
        <w:gridCol w:w="900"/>
        <w:gridCol w:w="1080"/>
      </w:tblGrid>
      <w:tr w:rsidR="00D772A3" w:rsidRPr="007E4764" w:rsidTr="00504F1A">
        <w:trPr>
          <w:trHeight w:val="495"/>
        </w:trPr>
        <w:tc>
          <w:tcPr>
            <w:tcW w:w="3750" w:type="dxa"/>
            <w:vMerge w:val="restart"/>
          </w:tcPr>
          <w:p w:rsidR="00D772A3" w:rsidRPr="007E4764" w:rsidRDefault="00D772A3" w:rsidP="00504F1A">
            <w:pPr>
              <w:autoSpaceDE w:val="0"/>
              <w:autoSpaceDN w:val="0"/>
              <w:adjustRightInd w:val="0"/>
              <w:spacing w:line="276" w:lineRule="auto"/>
              <w:jc w:val="center"/>
              <w:rPr>
                <w:rFonts w:asciiTheme="majorHAnsi" w:hAnsiTheme="majorHAnsi" w:cstheme="minorHAnsi"/>
              </w:rPr>
            </w:pPr>
          </w:p>
          <w:p w:rsidR="00D772A3" w:rsidRPr="007E4764" w:rsidRDefault="00D772A3" w:rsidP="00504F1A">
            <w:pPr>
              <w:autoSpaceDE w:val="0"/>
              <w:autoSpaceDN w:val="0"/>
              <w:adjustRightInd w:val="0"/>
              <w:spacing w:line="276" w:lineRule="auto"/>
              <w:jc w:val="center"/>
              <w:rPr>
                <w:rFonts w:asciiTheme="majorHAnsi" w:hAnsiTheme="majorHAnsi" w:cstheme="minorHAnsi"/>
              </w:rPr>
            </w:pPr>
            <w:r w:rsidRPr="007E4764">
              <w:rPr>
                <w:rFonts w:asciiTheme="majorHAnsi" w:hAnsiTheme="majorHAnsi" w:cstheme="minorHAnsi"/>
              </w:rPr>
              <w:t>Characteristics</w:t>
            </w:r>
          </w:p>
        </w:tc>
        <w:tc>
          <w:tcPr>
            <w:tcW w:w="2610" w:type="dxa"/>
            <w:gridSpan w:val="3"/>
            <w:tcBorders>
              <w:bottom w:val="threeDEngrave" w:sz="6" w:space="0" w:color="auto"/>
            </w:tcBorders>
            <w:vAlign w:val="center"/>
          </w:tcPr>
          <w:p w:rsidR="00D772A3" w:rsidRPr="007E4764" w:rsidRDefault="00D772A3" w:rsidP="00504F1A">
            <w:pPr>
              <w:autoSpaceDE w:val="0"/>
              <w:autoSpaceDN w:val="0"/>
              <w:adjustRightInd w:val="0"/>
              <w:spacing w:line="276" w:lineRule="auto"/>
              <w:jc w:val="center"/>
              <w:rPr>
                <w:rFonts w:asciiTheme="majorHAnsi" w:hAnsiTheme="majorHAnsi" w:cstheme="minorHAnsi"/>
              </w:rPr>
            </w:pPr>
            <w:r w:rsidRPr="007E4764">
              <w:rPr>
                <w:rFonts w:asciiTheme="majorHAnsi" w:hAnsiTheme="majorHAnsi" w:cstheme="minorHAnsi"/>
              </w:rPr>
              <w:t>Total Sample</w:t>
            </w:r>
          </w:p>
          <w:p w:rsidR="00D772A3" w:rsidRPr="007E4764" w:rsidRDefault="00D772A3" w:rsidP="00504F1A">
            <w:pPr>
              <w:autoSpaceDE w:val="0"/>
              <w:autoSpaceDN w:val="0"/>
              <w:adjustRightInd w:val="0"/>
              <w:spacing w:line="276" w:lineRule="auto"/>
              <w:jc w:val="center"/>
              <w:rPr>
                <w:rFonts w:asciiTheme="majorHAnsi" w:hAnsiTheme="majorHAnsi" w:cstheme="minorHAnsi"/>
              </w:rPr>
            </w:pPr>
            <w:r w:rsidRPr="007E4764">
              <w:rPr>
                <w:rFonts w:asciiTheme="majorHAnsi" w:hAnsiTheme="majorHAnsi" w:cstheme="minorHAnsi"/>
              </w:rPr>
              <w:t>(n=214)</w:t>
            </w:r>
          </w:p>
        </w:tc>
      </w:tr>
      <w:tr w:rsidR="00D772A3" w:rsidRPr="007E4764" w:rsidTr="00504F1A">
        <w:trPr>
          <w:trHeight w:val="157"/>
        </w:trPr>
        <w:tc>
          <w:tcPr>
            <w:tcW w:w="3750" w:type="dxa"/>
            <w:vMerge/>
            <w:tcBorders>
              <w:bottom w:val="threeDEngrave" w:sz="6" w:space="0" w:color="auto"/>
            </w:tcBorders>
          </w:tcPr>
          <w:p w:rsidR="00D772A3" w:rsidRPr="007E4764" w:rsidRDefault="00D772A3" w:rsidP="00504F1A">
            <w:pPr>
              <w:autoSpaceDE w:val="0"/>
              <w:autoSpaceDN w:val="0"/>
              <w:adjustRightInd w:val="0"/>
              <w:spacing w:line="276" w:lineRule="auto"/>
              <w:rPr>
                <w:rFonts w:asciiTheme="majorHAnsi" w:hAnsiTheme="majorHAnsi" w:cstheme="minorHAnsi"/>
              </w:rPr>
            </w:pPr>
          </w:p>
        </w:tc>
        <w:tc>
          <w:tcPr>
            <w:tcW w:w="630" w:type="dxa"/>
            <w:tcBorders>
              <w:bottom w:val="threeDEngrave" w:sz="6" w:space="0" w:color="auto"/>
            </w:tcBorders>
          </w:tcPr>
          <w:p w:rsidR="00D772A3" w:rsidRPr="007E4764" w:rsidRDefault="00D772A3" w:rsidP="00504F1A">
            <w:pPr>
              <w:autoSpaceDE w:val="0"/>
              <w:autoSpaceDN w:val="0"/>
              <w:adjustRightInd w:val="0"/>
              <w:spacing w:line="276" w:lineRule="auto"/>
              <w:rPr>
                <w:rFonts w:asciiTheme="majorHAnsi" w:hAnsiTheme="majorHAnsi" w:cstheme="minorHAnsi"/>
              </w:rPr>
            </w:pPr>
            <w:r>
              <w:rPr>
                <w:rFonts w:asciiTheme="majorHAnsi" w:hAnsiTheme="majorHAnsi" w:cstheme="minorHAnsi"/>
              </w:rPr>
              <w:t xml:space="preserve">    </w:t>
            </w:r>
            <w:r w:rsidRPr="007E4764">
              <w:rPr>
                <w:rFonts w:asciiTheme="majorHAnsi" w:hAnsiTheme="majorHAnsi" w:cstheme="minorHAnsi"/>
              </w:rPr>
              <w:t xml:space="preserve">n         </w:t>
            </w:r>
          </w:p>
        </w:tc>
        <w:tc>
          <w:tcPr>
            <w:tcW w:w="900" w:type="dxa"/>
            <w:tcBorders>
              <w:bottom w:val="threeDEngrave" w:sz="6" w:space="0" w:color="auto"/>
            </w:tcBorders>
          </w:tcPr>
          <w:p w:rsidR="00D772A3" w:rsidRPr="007E4764" w:rsidRDefault="00D772A3" w:rsidP="00504F1A">
            <w:pPr>
              <w:autoSpaceDE w:val="0"/>
              <w:autoSpaceDN w:val="0"/>
              <w:adjustRightInd w:val="0"/>
              <w:spacing w:line="276" w:lineRule="auto"/>
              <w:jc w:val="right"/>
              <w:rPr>
                <w:rFonts w:asciiTheme="majorHAnsi" w:hAnsiTheme="majorHAnsi" w:cstheme="minorHAnsi"/>
              </w:rPr>
            </w:pPr>
          </w:p>
        </w:tc>
        <w:tc>
          <w:tcPr>
            <w:tcW w:w="1080" w:type="dxa"/>
            <w:tcBorders>
              <w:bottom w:val="threeDEngrave" w:sz="6" w:space="0" w:color="auto"/>
            </w:tcBorders>
          </w:tcPr>
          <w:p w:rsidR="00D772A3" w:rsidRPr="007E4764" w:rsidRDefault="00D772A3" w:rsidP="00504F1A">
            <w:pPr>
              <w:autoSpaceDE w:val="0"/>
              <w:autoSpaceDN w:val="0"/>
              <w:adjustRightInd w:val="0"/>
              <w:spacing w:line="276" w:lineRule="auto"/>
              <w:jc w:val="left"/>
              <w:rPr>
                <w:rFonts w:asciiTheme="majorHAnsi" w:hAnsiTheme="majorHAnsi" w:cstheme="minorHAnsi"/>
              </w:rPr>
            </w:pPr>
            <w:r>
              <w:rPr>
                <w:rFonts w:asciiTheme="majorHAnsi" w:hAnsiTheme="majorHAnsi" w:cstheme="minorHAnsi"/>
              </w:rPr>
              <w:t xml:space="preserve">      </w:t>
            </w:r>
            <w:r w:rsidRPr="007E4764">
              <w:rPr>
                <w:rFonts w:asciiTheme="majorHAnsi" w:hAnsiTheme="majorHAnsi" w:cstheme="minorHAnsi"/>
              </w:rPr>
              <w:t>%</w:t>
            </w:r>
          </w:p>
        </w:tc>
      </w:tr>
      <w:tr w:rsidR="00D772A3" w:rsidRPr="007E4764" w:rsidTr="00504F1A">
        <w:trPr>
          <w:trHeight w:val="320"/>
        </w:trPr>
        <w:tc>
          <w:tcPr>
            <w:tcW w:w="3750" w:type="dxa"/>
            <w:tcBorders>
              <w:top w:val="threeDEngrave" w:sz="6" w:space="0" w:color="auto"/>
            </w:tcBorders>
          </w:tcPr>
          <w:p w:rsidR="00D772A3" w:rsidRPr="007E4764" w:rsidRDefault="00D772A3" w:rsidP="00504F1A">
            <w:pPr>
              <w:autoSpaceDE w:val="0"/>
              <w:autoSpaceDN w:val="0"/>
              <w:adjustRightInd w:val="0"/>
              <w:spacing w:line="276" w:lineRule="auto"/>
              <w:rPr>
                <w:rFonts w:asciiTheme="majorHAnsi" w:hAnsiTheme="majorHAnsi" w:cstheme="minorHAnsi"/>
              </w:rPr>
            </w:pPr>
            <w:r w:rsidRPr="007E4764">
              <w:rPr>
                <w:rFonts w:asciiTheme="majorHAnsi" w:hAnsiTheme="majorHAnsi" w:cstheme="minorHAnsi"/>
              </w:rPr>
              <w:t>Sex</w:t>
            </w:r>
          </w:p>
          <w:p w:rsidR="00D772A3" w:rsidRPr="007E4764" w:rsidRDefault="00D772A3" w:rsidP="00504F1A">
            <w:pPr>
              <w:autoSpaceDE w:val="0"/>
              <w:autoSpaceDN w:val="0"/>
              <w:adjustRightInd w:val="0"/>
              <w:spacing w:line="276" w:lineRule="auto"/>
              <w:jc w:val="left"/>
              <w:rPr>
                <w:rFonts w:asciiTheme="majorHAnsi" w:hAnsiTheme="majorHAnsi" w:cstheme="minorHAnsi"/>
              </w:rPr>
            </w:pPr>
            <w:r w:rsidRPr="007E4764">
              <w:rPr>
                <w:rFonts w:asciiTheme="majorHAnsi" w:hAnsiTheme="majorHAnsi" w:cstheme="minorHAnsi"/>
              </w:rPr>
              <w:t xml:space="preserve">      Male</w:t>
            </w:r>
          </w:p>
          <w:p w:rsidR="00D772A3" w:rsidRPr="007E4764" w:rsidRDefault="00D772A3" w:rsidP="00504F1A">
            <w:pPr>
              <w:autoSpaceDE w:val="0"/>
              <w:autoSpaceDN w:val="0"/>
              <w:adjustRightInd w:val="0"/>
              <w:spacing w:line="276" w:lineRule="auto"/>
              <w:rPr>
                <w:rFonts w:asciiTheme="majorHAnsi" w:hAnsiTheme="majorHAnsi" w:cstheme="minorHAnsi"/>
              </w:rPr>
            </w:pPr>
            <w:r w:rsidRPr="007E4764">
              <w:rPr>
                <w:rFonts w:asciiTheme="majorHAnsi" w:hAnsiTheme="majorHAnsi" w:cstheme="minorHAnsi"/>
              </w:rPr>
              <w:t xml:space="preserve">      Female</w:t>
            </w:r>
          </w:p>
          <w:p w:rsidR="00D772A3" w:rsidRPr="007E4764" w:rsidRDefault="00D772A3" w:rsidP="00504F1A">
            <w:pPr>
              <w:autoSpaceDE w:val="0"/>
              <w:autoSpaceDN w:val="0"/>
              <w:adjustRightInd w:val="0"/>
              <w:spacing w:line="276" w:lineRule="auto"/>
              <w:jc w:val="left"/>
              <w:rPr>
                <w:rFonts w:asciiTheme="majorHAnsi" w:hAnsiTheme="majorHAnsi" w:cstheme="minorHAnsi"/>
              </w:rPr>
            </w:pPr>
            <w:r w:rsidRPr="007E4764">
              <w:rPr>
                <w:rFonts w:asciiTheme="majorHAnsi" w:hAnsiTheme="majorHAnsi" w:cstheme="minorHAnsi"/>
              </w:rPr>
              <w:t>Marital status</w:t>
            </w:r>
          </w:p>
          <w:p w:rsidR="00D772A3" w:rsidRPr="007E4764" w:rsidRDefault="00D772A3" w:rsidP="00504F1A">
            <w:pPr>
              <w:autoSpaceDE w:val="0"/>
              <w:autoSpaceDN w:val="0"/>
              <w:adjustRightInd w:val="0"/>
              <w:spacing w:line="276" w:lineRule="auto"/>
              <w:rPr>
                <w:rFonts w:asciiTheme="majorHAnsi" w:hAnsiTheme="majorHAnsi" w:cstheme="minorHAnsi"/>
              </w:rPr>
            </w:pPr>
            <w:r w:rsidRPr="007E4764">
              <w:rPr>
                <w:rFonts w:asciiTheme="majorHAnsi" w:hAnsiTheme="majorHAnsi" w:cstheme="minorHAnsi"/>
              </w:rPr>
              <w:t xml:space="preserve">      Married</w:t>
            </w:r>
          </w:p>
          <w:p w:rsidR="00D772A3" w:rsidRPr="007E4764" w:rsidRDefault="00D772A3" w:rsidP="00504F1A">
            <w:pPr>
              <w:autoSpaceDE w:val="0"/>
              <w:autoSpaceDN w:val="0"/>
              <w:adjustRightInd w:val="0"/>
              <w:spacing w:line="276" w:lineRule="auto"/>
              <w:rPr>
                <w:rFonts w:asciiTheme="majorHAnsi" w:hAnsiTheme="majorHAnsi" w:cstheme="minorHAnsi"/>
              </w:rPr>
            </w:pPr>
            <w:r w:rsidRPr="007E4764">
              <w:rPr>
                <w:rFonts w:asciiTheme="majorHAnsi" w:hAnsiTheme="majorHAnsi" w:cstheme="minorHAnsi"/>
              </w:rPr>
              <w:t xml:space="preserve">      Single</w:t>
            </w:r>
          </w:p>
          <w:p w:rsidR="00D772A3" w:rsidRPr="007E4764" w:rsidRDefault="00D772A3" w:rsidP="00504F1A">
            <w:pPr>
              <w:autoSpaceDE w:val="0"/>
              <w:autoSpaceDN w:val="0"/>
              <w:adjustRightInd w:val="0"/>
              <w:spacing w:line="276" w:lineRule="auto"/>
              <w:rPr>
                <w:rFonts w:asciiTheme="majorHAnsi" w:hAnsiTheme="majorHAnsi" w:cstheme="minorHAnsi"/>
              </w:rPr>
            </w:pPr>
            <w:r w:rsidRPr="007E4764">
              <w:rPr>
                <w:rFonts w:asciiTheme="majorHAnsi" w:hAnsiTheme="majorHAnsi" w:cstheme="minorHAnsi"/>
              </w:rPr>
              <w:t xml:space="preserve">      Divorced</w:t>
            </w:r>
          </w:p>
          <w:p w:rsidR="00D772A3" w:rsidRPr="007E4764" w:rsidRDefault="00D772A3" w:rsidP="00504F1A">
            <w:pPr>
              <w:autoSpaceDE w:val="0"/>
              <w:autoSpaceDN w:val="0"/>
              <w:adjustRightInd w:val="0"/>
              <w:spacing w:line="276" w:lineRule="auto"/>
              <w:rPr>
                <w:rFonts w:asciiTheme="majorHAnsi" w:hAnsiTheme="majorHAnsi" w:cstheme="minorHAnsi"/>
              </w:rPr>
            </w:pPr>
            <w:r w:rsidRPr="007E4764">
              <w:rPr>
                <w:rFonts w:asciiTheme="majorHAnsi" w:hAnsiTheme="majorHAnsi" w:cstheme="minorHAnsi"/>
              </w:rPr>
              <w:t xml:space="preserve">      Widowed</w:t>
            </w:r>
          </w:p>
          <w:p w:rsidR="00D772A3" w:rsidRPr="007E4764" w:rsidRDefault="00D772A3" w:rsidP="00504F1A">
            <w:pPr>
              <w:autoSpaceDE w:val="0"/>
              <w:autoSpaceDN w:val="0"/>
              <w:adjustRightInd w:val="0"/>
              <w:spacing w:line="276" w:lineRule="auto"/>
              <w:rPr>
                <w:rFonts w:asciiTheme="majorHAnsi" w:hAnsiTheme="majorHAnsi" w:cstheme="minorHAnsi"/>
              </w:rPr>
            </w:pPr>
            <w:r w:rsidRPr="007E4764">
              <w:rPr>
                <w:rFonts w:asciiTheme="majorHAnsi" w:hAnsiTheme="majorHAnsi" w:cstheme="minorHAnsi"/>
              </w:rPr>
              <w:t>Size of farmer’s family</w:t>
            </w:r>
          </w:p>
          <w:p w:rsidR="00D772A3" w:rsidRPr="007E4764" w:rsidRDefault="00D772A3" w:rsidP="00504F1A">
            <w:pPr>
              <w:autoSpaceDE w:val="0"/>
              <w:autoSpaceDN w:val="0"/>
              <w:adjustRightInd w:val="0"/>
              <w:spacing w:line="276" w:lineRule="auto"/>
              <w:rPr>
                <w:rFonts w:asciiTheme="majorHAnsi" w:hAnsiTheme="majorHAnsi" w:cstheme="minorHAnsi"/>
              </w:rPr>
            </w:pPr>
            <w:r w:rsidRPr="007E4764">
              <w:rPr>
                <w:rFonts w:asciiTheme="majorHAnsi" w:hAnsiTheme="majorHAnsi" w:cstheme="minorHAnsi"/>
              </w:rPr>
              <w:t xml:space="preserve">      Small (1-4 members)</w:t>
            </w:r>
          </w:p>
          <w:p w:rsidR="00D772A3" w:rsidRPr="007E4764" w:rsidRDefault="00D772A3" w:rsidP="00504F1A">
            <w:pPr>
              <w:autoSpaceDE w:val="0"/>
              <w:autoSpaceDN w:val="0"/>
              <w:adjustRightInd w:val="0"/>
              <w:spacing w:line="276" w:lineRule="auto"/>
              <w:rPr>
                <w:rFonts w:asciiTheme="majorHAnsi" w:hAnsiTheme="majorHAnsi" w:cstheme="minorHAnsi"/>
              </w:rPr>
            </w:pPr>
            <w:r w:rsidRPr="007E4764">
              <w:rPr>
                <w:rFonts w:asciiTheme="majorHAnsi" w:hAnsiTheme="majorHAnsi" w:cstheme="minorHAnsi"/>
              </w:rPr>
              <w:t xml:space="preserve">      Medium (5-9 members)</w:t>
            </w:r>
          </w:p>
          <w:p w:rsidR="00D772A3" w:rsidRPr="007E4764" w:rsidRDefault="00D772A3" w:rsidP="00504F1A">
            <w:pPr>
              <w:autoSpaceDE w:val="0"/>
              <w:autoSpaceDN w:val="0"/>
              <w:adjustRightInd w:val="0"/>
              <w:spacing w:line="276" w:lineRule="auto"/>
              <w:rPr>
                <w:rFonts w:asciiTheme="majorHAnsi" w:hAnsiTheme="majorHAnsi" w:cstheme="minorHAnsi"/>
              </w:rPr>
            </w:pPr>
            <w:r w:rsidRPr="007E4764">
              <w:rPr>
                <w:rFonts w:asciiTheme="majorHAnsi" w:hAnsiTheme="majorHAnsi" w:cstheme="minorHAnsi"/>
              </w:rPr>
              <w:t xml:space="preserve">      Large (10-12 members)</w:t>
            </w:r>
          </w:p>
          <w:p w:rsidR="00D772A3" w:rsidRDefault="00D772A3" w:rsidP="00504F1A">
            <w:pPr>
              <w:autoSpaceDE w:val="0"/>
              <w:autoSpaceDN w:val="0"/>
              <w:adjustRightInd w:val="0"/>
              <w:spacing w:line="276" w:lineRule="auto"/>
              <w:rPr>
                <w:rFonts w:asciiTheme="majorHAnsi" w:hAnsiTheme="majorHAnsi" w:cstheme="minorHAnsi"/>
              </w:rPr>
            </w:pPr>
            <w:r w:rsidRPr="007E4764">
              <w:rPr>
                <w:rFonts w:asciiTheme="majorHAnsi" w:hAnsiTheme="majorHAnsi" w:cstheme="minorHAnsi"/>
              </w:rPr>
              <w:t xml:space="preserve">      Very large (above 12 members)</w:t>
            </w:r>
          </w:p>
          <w:p w:rsidR="00D772A3" w:rsidRPr="007E4764" w:rsidRDefault="00D772A3" w:rsidP="00504F1A">
            <w:pPr>
              <w:autoSpaceDE w:val="0"/>
              <w:autoSpaceDN w:val="0"/>
              <w:adjustRightInd w:val="0"/>
              <w:spacing w:line="276" w:lineRule="auto"/>
              <w:rPr>
                <w:rFonts w:asciiTheme="majorHAnsi" w:hAnsiTheme="majorHAnsi" w:cstheme="minorHAnsi"/>
              </w:rPr>
            </w:pPr>
            <w:r w:rsidRPr="007E4764">
              <w:rPr>
                <w:rFonts w:asciiTheme="majorHAnsi" w:hAnsiTheme="majorHAnsi" w:cstheme="minorHAnsi"/>
              </w:rPr>
              <w:t xml:space="preserve">Mean                                            </w:t>
            </w:r>
          </w:p>
        </w:tc>
        <w:tc>
          <w:tcPr>
            <w:tcW w:w="630" w:type="dxa"/>
            <w:tcBorders>
              <w:top w:val="threeDEngrave" w:sz="6" w:space="0" w:color="auto"/>
            </w:tcBorders>
          </w:tcPr>
          <w:p w:rsidR="00D772A3" w:rsidRPr="007E4764" w:rsidRDefault="00D772A3" w:rsidP="00504F1A">
            <w:pPr>
              <w:autoSpaceDE w:val="0"/>
              <w:autoSpaceDN w:val="0"/>
              <w:adjustRightInd w:val="0"/>
              <w:spacing w:line="276" w:lineRule="auto"/>
              <w:jc w:val="right"/>
              <w:rPr>
                <w:rFonts w:asciiTheme="majorHAnsi" w:hAnsiTheme="majorHAnsi" w:cstheme="minorHAnsi"/>
              </w:rPr>
            </w:pPr>
          </w:p>
          <w:p w:rsidR="00D772A3" w:rsidRPr="007E4764" w:rsidRDefault="00D772A3" w:rsidP="00504F1A">
            <w:pPr>
              <w:autoSpaceDE w:val="0"/>
              <w:autoSpaceDN w:val="0"/>
              <w:adjustRightInd w:val="0"/>
              <w:spacing w:line="276" w:lineRule="auto"/>
              <w:jc w:val="right"/>
              <w:rPr>
                <w:rFonts w:asciiTheme="majorHAnsi" w:hAnsiTheme="majorHAnsi" w:cstheme="minorHAnsi"/>
              </w:rPr>
            </w:pPr>
            <w:r w:rsidRPr="007E4764">
              <w:rPr>
                <w:rFonts w:asciiTheme="majorHAnsi" w:hAnsiTheme="majorHAnsi" w:cstheme="minorHAnsi"/>
              </w:rPr>
              <w:t>199</w:t>
            </w:r>
          </w:p>
          <w:p w:rsidR="00D772A3" w:rsidRPr="007E4764" w:rsidRDefault="00D772A3" w:rsidP="00504F1A">
            <w:pPr>
              <w:autoSpaceDE w:val="0"/>
              <w:autoSpaceDN w:val="0"/>
              <w:adjustRightInd w:val="0"/>
              <w:spacing w:line="276" w:lineRule="auto"/>
              <w:jc w:val="right"/>
              <w:rPr>
                <w:rFonts w:asciiTheme="majorHAnsi" w:hAnsiTheme="majorHAnsi" w:cstheme="minorHAnsi"/>
              </w:rPr>
            </w:pPr>
            <w:r w:rsidRPr="007E4764">
              <w:rPr>
                <w:rFonts w:asciiTheme="majorHAnsi" w:hAnsiTheme="majorHAnsi" w:cstheme="minorHAnsi"/>
              </w:rPr>
              <w:t>15</w:t>
            </w:r>
          </w:p>
          <w:p w:rsidR="00D772A3" w:rsidRPr="007E4764" w:rsidRDefault="00D772A3" w:rsidP="00504F1A">
            <w:pPr>
              <w:autoSpaceDE w:val="0"/>
              <w:autoSpaceDN w:val="0"/>
              <w:adjustRightInd w:val="0"/>
              <w:spacing w:line="276" w:lineRule="auto"/>
              <w:jc w:val="right"/>
              <w:rPr>
                <w:rFonts w:asciiTheme="majorHAnsi" w:hAnsiTheme="majorHAnsi" w:cstheme="minorHAnsi"/>
              </w:rPr>
            </w:pPr>
          </w:p>
          <w:p w:rsidR="00D772A3" w:rsidRPr="007E4764" w:rsidRDefault="00D772A3" w:rsidP="00504F1A">
            <w:pPr>
              <w:autoSpaceDE w:val="0"/>
              <w:autoSpaceDN w:val="0"/>
              <w:adjustRightInd w:val="0"/>
              <w:spacing w:line="276" w:lineRule="auto"/>
              <w:jc w:val="right"/>
              <w:rPr>
                <w:rFonts w:asciiTheme="majorHAnsi" w:hAnsiTheme="majorHAnsi" w:cstheme="minorHAnsi"/>
              </w:rPr>
            </w:pPr>
            <w:r w:rsidRPr="007E4764">
              <w:rPr>
                <w:rFonts w:asciiTheme="majorHAnsi" w:hAnsiTheme="majorHAnsi" w:cstheme="minorHAnsi"/>
              </w:rPr>
              <w:t>145</w:t>
            </w:r>
          </w:p>
          <w:p w:rsidR="00D772A3" w:rsidRPr="007E4764" w:rsidRDefault="00D772A3" w:rsidP="00504F1A">
            <w:pPr>
              <w:autoSpaceDE w:val="0"/>
              <w:autoSpaceDN w:val="0"/>
              <w:adjustRightInd w:val="0"/>
              <w:spacing w:line="276" w:lineRule="auto"/>
              <w:jc w:val="right"/>
              <w:rPr>
                <w:rFonts w:asciiTheme="majorHAnsi" w:hAnsiTheme="majorHAnsi" w:cstheme="minorHAnsi"/>
              </w:rPr>
            </w:pPr>
            <w:r w:rsidRPr="007E4764">
              <w:rPr>
                <w:rFonts w:asciiTheme="majorHAnsi" w:hAnsiTheme="majorHAnsi" w:cstheme="minorHAnsi"/>
              </w:rPr>
              <w:t>34</w:t>
            </w:r>
          </w:p>
          <w:p w:rsidR="00D772A3" w:rsidRPr="007E4764" w:rsidRDefault="00D772A3" w:rsidP="00504F1A">
            <w:pPr>
              <w:autoSpaceDE w:val="0"/>
              <w:autoSpaceDN w:val="0"/>
              <w:adjustRightInd w:val="0"/>
              <w:spacing w:line="276" w:lineRule="auto"/>
              <w:jc w:val="right"/>
              <w:rPr>
                <w:rFonts w:asciiTheme="majorHAnsi" w:hAnsiTheme="majorHAnsi" w:cstheme="minorHAnsi"/>
              </w:rPr>
            </w:pPr>
            <w:r w:rsidRPr="007E4764">
              <w:rPr>
                <w:rFonts w:asciiTheme="majorHAnsi" w:hAnsiTheme="majorHAnsi" w:cstheme="minorHAnsi"/>
              </w:rPr>
              <w:t>29</w:t>
            </w:r>
          </w:p>
          <w:p w:rsidR="00D772A3" w:rsidRPr="007E4764" w:rsidRDefault="00D772A3" w:rsidP="00504F1A">
            <w:pPr>
              <w:autoSpaceDE w:val="0"/>
              <w:autoSpaceDN w:val="0"/>
              <w:adjustRightInd w:val="0"/>
              <w:spacing w:line="276" w:lineRule="auto"/>
              <w:jc w:val="right"/>
              <w:rPr>
                <w:rFonts w:asciiTheme="majorHAnsi" w:hAnsiTheme="majorHAnsi" w:cstheme="minorHAnsi"/>
              </w:rPr>
            </w:pPr>
            <w:r w:rsidRPr="007E4764">
              <w:rPr>
                <w:rFonts w:asciiTheme="majorHAnsi" w:hAnsiTheme="majorHAnsi" w:cstheme="minorHAnsi"/>
              </w:rPr>
              <w:t>6</w:t>
            </w:r>
          </w:p>
          <w:p w:rsidR="00D772A3" w:rsidRPr="007E4764" w:rsidRDefault="00D772A3" w:rsidP="00504F1A">
            <w:pPr>
              <w:autoSpaceDE w:val="0"/>
              <w:autoSpaceDN w:val="0"/>
              <w:adjustRightInd w:val="0"/>
              <w:spacing w:line="276" w:lineRule="auto"/>
              <w:jc w:val="right"/>
              <w:rPr>
                <w:rFonts w:asciiTheme="majorHAnsi" w:hAnsiTheme="majorHAnsi" w:cstheme="minorHAnsi"/>
              </w:rPr>
            </w:pPr>
          </w:p>
          <w:p w:rsidR="00D772A3" w:rsidRPr="007E4764" w:rsidRDefault="00D772A3" w:rsidP="00504F1A">
            <w:pPr>
              <w:autoSpaceDE w:val="0"/>
              <w:autoSpaceDN w:val="0"/>
              <w:adjustRightInd w:val="0"/>
              <w:spacing w:line="276" w:lineRule="auto"/>
              <w:jc w:val="right"/>
              <w:rPr>
                <w:rFonts w:asciiTheme="majorHAnsi" w:hAnsiTheme="majorHAnsi" w:cstheme="minorHAnsi"/>
              </w:rPr>
            </w:pPr>
            <w:r w:rsidRPr="007E4764">
              <w:rPr>
                <w:rFonts w:asciiTheme="majorHAnsi" w:hAnsiTheme="majorHAnsi" w:cstheme="minorHAnsi"/>
              </w:rPr>
              <w:t>61</w:t>
            </w:r>
          </w:p>
          <w:p w:rsidR="00D772A3" w:rsidRPr="007E4764" w:rsidRDefault="00D772A3" w:rsidP="00504F1A">
            <w:pPr>
              <w:spacing w:line="276" w:lineRule="auto"/>
              <w:jc w:val="right"/>
              <w:rPr>
                <w:rFonts w:asciiTheme="majorHAnsi" w:hAnsiTheme="majorHAnsi" w:cstheme="minorHAnsi"/>
              </w:rPr>
            </w:pPr>
            <w:r w:rsidRPr="007E4764">
              <w:rPr>
                <w:rFonts w:asciiTheme="majorHAnsi" w:hAnsiTheme="majorHAnsi" w:cstheme="minorHAnsi"/>
              </w:rPr>
              <w:t>121</w:t>
            </w:r>
          </w:p>
          <w:p w:rsidR="00D772A3" w:rsidRPr="007E4764" w:rsidRDefault="00D772A3" w:rsidP="00504F1A">
            <w:pPr>
              <w:spacing w:line="276" w:lineRule="auto"/>
              <w:jc w:val="right"/>
              <w:rPr>
                <w:rFonts w:asciiTheme="majorHAnsi" w:hAnsiTheme="majorHAnsi" w:cstheme="minorHAnsi"/>
              </w:rPr>
            </w:pPr>
            <w:r w:rsidRPr="007E4764">
              <w:rPr>
                <w:rFonts w:asciiTheme="majorHAnsi" w:hAnsiTheme="majorHAnsi" w:cstheme="minorHAnsi"/>
              </w:rPr>
              <w:t>23</w:t>
            </w:r>
          </w:p>
          <w:p w:rsidR="00D772A3" w:rsidRPr="007E4764" w:rsidRDefault="00D772A3" w:rsidP="00504F1A">
            <w:pPr>
              <w:spacing w:line="276" w:lineRule="auto"/>
              <w:jc w:val="right"/>
              <w:rPr>
                <w:rFonts w:asciiTheme="majorHAnsi" w:hAnsiTheme="majorHAnsi" w:cstheme="minorHAnsi"/>
              </w:rPr>
            </w:pPr>
            <w:r w:rsidRPr="007E4764">
              <w:rPr>
                <w:rFonts w:asciiTheme="majorHAnsi" w:hAnsiTheme="majorHAnsi" w:cstheme="minorHAnsi"/>
              </w:rPr>
              <w:t>9</w:t>
            </w:r>
          </w:p>
          <w:p w:rsidR="00D772A3" w:rsidRPr="007E4764" w:rsidRDefault="00D772A3" w:rsidP="00504F1A">
            <w:pPr>
              <w:autoSpaceDE w:val="0"/>
              <w:autoSpaceDN w:val="0"/>
              <w:adjustRightInd w:val="0"/>
              <w:spacing w:line="276" w:lineRule="auto"/>
              <w:jc w:val="right"/>
              <w:rPr>
                <w:rFonts w:asciiTheme="majorHAnsi" w:hAnsiTheme="majorHAnsi" w:cstheme="minorHAnsi"/>
              </w:rPr>
            </w:pPr>
          </w:p>
        </w:tc>
        <w:tc>
          <w:tcPr>
            <w:tcW w:w="900" w:type="dxa"/>
            <w:tcBorders>
              <w:top w:val="threeDEngrave" w:sz="6" w:space="0" w:color="auto"/>
            </w:tcBorders>
          </w:tcPr>
          <w:p w:rsidR="00D772A3" w:rsidRPr="007E4764" w:rsidRDefault="00D772A3" w:rsidP="00504F1A">
            <w:pPr>
              <w:autoSpaceDE w:val="0"/>
              <w:autoSpaceDN w:val="0"/>
              <w:adjustRightInd w:val="0"/>
              <w:spacing w:line="276" w:lineRule="auto"/>
              <w:jc w:val="right"/>
              <w:rPr>
                <w:rFonts w:asciiTheme="majorHAnsi" w:hAnsiTheme="majorHAnsi" w:cstheme="minorHAnsi"/>
              </w:rPr>
            </w:pPr>
          </w:p>
          <w:p w:rsidR="00D772A3" w:rsidRPr="007E4764" w:rsidRDefault="00D772A3" w:rsidP="00504F1A">
            <w:pPr>
              <w:autoSpaceDE w:val="0"/>
              <w:autoSpaceDN w:val="0"/>
              <w:adjustRightInd w:val="0"/>
              <w:spacing w:line="276" w:lineRule="auto"/>
              <w:jc w:val="right"/>
              <w:rPr>
                <w:rFonts w:asciiTheme="majorHAnsi" w:hAnsiTheme="majorHAnsi" w:cstheme="minorHAnsi"/>
              </w:rPr>
            </w:pPr>
          </w:p>
          <w:p w:rsidR="00D772A3" w:rsidRPr="007E4764" w:rsidRDefault="00D772A3" w:rsidP="00504F1A">
            <w:pPr>
              <w:autoSpaceDE w:val="0"/>
              <w:autoSpaceDN w:val="0"/>
              <w:adjustRightInd w:val="0"/>
              <w:spacing w:line="276" w:lineRule="auto"/>
              <w:jc w:val="right"/>
              <w:rPr>
                <w:rFonts w:asciiTheme="majorHAnsi" w:hAnsiTheme="majorHAnsi" w:cstheme="minorHAnsi"/>
              </w:rPr>
            </w:pPr>
          </w:p>
          <w:p w:rsidR="00D772A3" w:rsidRPr="007E4764" w:rsidRDefault="00D772A3" w:rsidP="00504F1A">
            <w:pPr>
              <w:autoSpaceDE w:val="0"/>
              <w:autoSpaceDN w:val="0"/>
              <w:adjustRightInd w:val="0"/>
              <w:spacing w:line="276" w:lineRule="auto"/>
              <w:jc w:val="right"/>
              <w:rPr>
                <w:rFonts w:asciiTheme="majorHAnsi" w:hAnsiTheme="majorHAnsi" w:cstheme="minorHAnsi"/>
              </w:rPr>
            </w:pPr>
          </w:p>
          <w:p w:rsidR="00D772A3" w:rsidRPr="007E4764" w:rsidRDefault="00D772A3" w:rsidP="00504F1A">
            <w:pPr>
              <w:autoSpaceDE w:val="0"/>
              <w:autoSpaceDN w:val="0"/>
              <w:adjustRightInd w:val="0"/>
              <w:spacing w:line="276" w:lineRule="auto"/>
              <w:jc w:val="right"/>
              <w:rPr>
                <w:rFonts w:asciiTheme="majorHAnsi" w:hAnsiTheme="majorHAnsi" w:cstheme="minorHAnsi"/>
              </w:rPr>
            </w:pPr>
          </w:p>
          <w:p w:rsidR="00D772A3" w:rsidRPr="007E4764" w:rsidRDefault="00D772A3" w:rsidP="00504F1A">
            <w:pPr>
              <w:autoSpaceDE w:val="0"/>
              <w:autoSpaceDN w:val="0"/>
              <w:adjustRightInd w:val="0"/>
              <w:spacing w:line="276" w:lineRule="auto"/>
              <w:jc w:val="right"/>
              <w:rPr>
                <w:rFonts w:asciiTheme="majorHAnsi" w:hAnsiTheme="majorHAnsi" w:cstheme="minorHAnsi"/>
              </w:rPr>
            </w:pPr>
          </w:p>
          <w:p w:rsidR="00D772A3" w:rsidRPr="007E4764" w:rsidRDefault="00D772A3" w:rsidP="00504F1A">
            <w:pPr>
              <w:autoSpaceDE w:val="0"/>
              <w:autoSpaceDN w:val="0"/>
              <w:adjustRightInd w:val="0"/>
              <w:spacing w:line="276" w:lineRule="auto"/>
              <w:jc w:val="right"/>
              <w:rPr>
                <w:rFonts w:asciiTheme="majorHAnsi" w:hAnsiTheme="majorHAnsi" w:cstheme="minorHAnsi"/>
              </w:rPr>
            </w:pPr>
          </w:p>
          <w:p w:rsidR="00D772A3" w:rsidRPr="007E4764" w:rsidRDefault="00D772A3" w:rsidP="00504F1A">
            <w:pPr>
              <w:autoSpaceDE w:val="0"/>
              <w:autoSpaceDN w:val="0"/>
              <w:adjustRightInd w:val="0"/>
              <w:spacing w:line="276" w:lineRule="auto"/>
              <w:jc w:val="right"/>
              <w:rPr>
                <w:rFonts w:asciiTheme="majorHAnsi" w:hAnsiTheme="majorHAnsi" w:cstheme="minorHAnsi"/>
              </w:rPr>
            </w:pPr>
          </w:p>
          <w:p w:rsidR="00D772A3" w:rsidRPr="007E4764" w:rsidRDefault="00D772A3" w:rsidP="00504F1A">
            <w:pPr>
              <w:autoSpaceDE w:val="0"/>
              <w:autoSpaceDN w:val="0"/>
              <w:adjustRightInd w:val="0"/>
              <w:spacing w:line="276" w:lineRule="auto"/>
              <w:jc w:val="right"/>
              <w:rPr>
                <w:rFonts w:asciiTheme="majorHAnsi" w:hAnsiTheme="majorHAnsi" w:cstheme="minorHAnsi"/>
              </w:rPr>
            </w:pPr>
          </w:p>
          <w:p w:rsidR="00D772A3" w:rsidRPr="007E4764" w:rsidRDefault="00D772A3" w:rsidP="00504F1A">
            <w:pPr>
              <w:autoSpaceDE w:val="0"/>
              <w:autoSpaceDN w:val="0"/>
              <w:adjustRightInd w:val="0"/>
              <w:spacing w:line="276" w:lineRule="auto"/>
              <w:jc w:val="right"/>
              <w:rPr>
                <w:rFonts w:asciiTheme="majorHAnsi" w:hAnsiTheme="majorHAnsi" w:cstheme="minorHAnsi"/>
              </w:rPr>
            </w:pPr>
          </w:p>
          <w:p w:rsidR="00D772A3" w:rsidRPr="007E4764" w:rsidRDefault="00D772A3" w:rsidP="00504F1A">
            <w:pPr>
              <w:autoSpaceDE w:val="0"/>
              <w:autoSpaceDN w:val="0"/>
              <w:adjustRightInd w:val="0"/>
              <w:spacing w:line="276" w:lineRule="auto"/>
              <w:jc w:val="right"/>
              <w:rPr>
                <w:rFonts w:asciiTheme="majorHAnsi" w:hAnsiTheme="majorHAnsi" w:cstheme="minorHAnsi"/>
              </w:rPr>
            </w:pPr>
          </w:p>
          <w:p w:rsidR="00D772A3" w:rsidRPr="007E4764" w:rsidRDefault="00D772A3" w:rsidP="00504F1A">
            <w:pPr>
              <w:autoSpaceDE w:val="0"/>
              <w:autoSpaceDN w:val="0"/>
              <w:adjustRightInd w:val="0"/>
              <w:spacing w:line="276" w:lineRule="auto"/>
              <w:jc w:val="right"/>
              <w:rPr>
                <w:rFonts w:asciiTheme="majorHAnsi" w:hAnsiTheme="majorHAnsi" w:cstheme="minorHAnsi"/>
              </w:rPr>
            </w:pPr>
          </w:p>
          <w:p w:rsidR="00D772A3" w:rsidRPr="007E4764" w:rsidRDefault="00D772A3" w:rsidP="00504F1A">
            <w:pPr>
              <w:autoSpaceDE w:val="0"/>
              <w:autoSpaceDN w:val="0"/>
              <w:adjustRightInd w:val="0"/>
              <w:spacing w:line="276" w:lineRule="auto"/>
              <w:jc w:val="right"/>
              <w:rPr>
                <w:rFonts w:asciiTheme="majorHAnsi" w:hAnsiTheme="majorHAnsi" w:cstheme="minorHAnsi"/>
              </w:rPr>
            </w:pPr>
          </w:p>
          <w:p w:rsidR="00D772A3" w:rsidRPr="007E4764" w:rsidRDefault="00D772A3" w:rsidP="00504F1A">
            <w:pPr>
              <w:autoSpaceDE w:val="0"/>
              <w:autoSpaceDN w:val="0"/>
              <w:adjustRightInd w:val="0"/>
              <w:spacing w:line="276" w:lineRule="auto"/>
              <w:jc w:val="center"/>
              <w:rPr>
                <w:rFonts w:asciiTheme="majorHAnsi" w:hAnsiTheme="majorHAnsi" w:cstheme="minorHAnsi"/>
              </w:rPr>
            </w:pPr>
            <w:r w:rsidRPr="007E4764">
              <w:rPr>
                <w:rFonts w:asciiTheme="majorHAnsi" w:hAnsiTheme="majorHAnsi" w:cstheme="minorHAnsi"/>
              </w:rPr>
              <w:t xml:space="preserve">    6.3</w:t>
            </w:r>
          </w:p>
        </w:tc>
        <w:tc>
          <w:tcPr>
            <w:tcW w:w="1080" w:type="dxa"/>
            <w:tcBorders>
              <w:top w:val="threeDEngrave" w:sz="6" w:space="0" w:color="auto"/>
            </w:tcBorders>
          </w:tcPr>
          <w:p w:rsidR="00D772A3" w:rsidRPr="007E4764" w:rsidRDefault="00D772A3" w:rsidP="00504F1A">
            <w:pPr>
              <w:autoSpaceDE w:val="0"/>
              <w:autoSpaceDN w:val="0"/>
              <w:adjustRightInd w:val="0"/>
              <w:spacing w:line="276" w:lineRule="auto"/>
              <w:jc w:val="right"/>
              <w:rPr>
                <w:rFonts w:asciiTheme="majorHAnsi" w:hAnsiTheme="majorHAnsi" w:cstheme="minorHAnsi"/>
              </w:rPr>
            </w:pPr>
          </w:p>
          <w:p w:rsidR="00D772A3" w:rsidRPr="007E4764" w:rsidRDefault="00D772A3" w:rsidP="00504F1A">
            <w:pPr>
              <w:tabs>
                <w:tab w:val="left" w:pos="234"/>
                <w:tab w:val="left" w:pos="1070"/>
              </w:tabs>
              <w:autoSpaceDE w:val="0"/>
              <w:autoSpaceDN w:val="0"/>
              <w:adjustRightInd w:val="0"/>
              <w:spacing w:line="276" w:lineRule="auto"/>
              <w:jc w:val="right"/>
              <w:rPr>
                <w:rFonts w:asciiTheme="majorHAnsi" w:hAnsiTheme="majorHAnsi" w:cstheme="minorHAnsi"/>
              </w:rPr>
            </w:pPr>
            <w:r w:rsidRPr="007E4764">
              <w:rPr>
                <w:rFonts w:asciiTheme="majorHAnsi" w:hAnsiTheme="majorHAnsi" w:cstheme="minorHAnsi"/>
              </w:rPr>
              <w:t>92.99</w:t>
            </w:r>
          </w:p>
          <w:p w:rsidR="00D772A3" w:rsidRPr="007E4764" w:rsidRDefault="00D772A3" w:rsidP="00504F1A">
            <w:pPr>
              <w:autoSpaceDE w:val="0"/>
              <w:autoSpaceDN w:val="0"/>
              <w:adjustRightInd w:val="0"/>
              <w:spacing w:line="276" w:lineRule="auto"/>
              <w:jc w:val="right"/>
              <w:rPr>
                <w:rFonts w:asciiTheme="majorHAnsi" w:hAnsiTheme="majorHAnsi" w:cstheme="minorHAnsi"/>
              </w:rPr>
            </w:pPr>
            <w:r w:rsidRPr="007E4764">
              <w:rPr>
                <w:rFonts w:asciiTheme="majorHAnsi" w:hAnsiTheme="majorHAnsi" w:cstheme="minorHAnsi"/>
              </w:rPr>
              <w:t>7.01</w:t>
            </w:r>
          </w:p>
          <w:p w:rsidR="00D772A3" w:rsidRPr="007E4764" w:rsidRDefault="00D772A3" w:rsidP="00504F1A">
            <w:pPr>
              <w:autoSpaceDE w:val="0"/>
              <w:autoSpaceDN w:val="0"/>
              <w:adjustRightInd w:val="0"/>
              <w:spacing w:line="276" w:lineRule="auto"/>
              <w:jc w:val="right"/>
              <w:rPr>
                <w:rFonts w:asciiTheme="majorHAnsi" w:hAnsiTheme="majorHAnsi" w:cstheme="minorHAnsi"/>
              </w:rPr>
            </w:pPr>
          </w:p>
          <w:p w:rsidR="00D772A3" w:rsidRPr="007E4764" w:rsidRDefault="00D772A3" w:rsidP="00504F1A">
            <w:pPr>
              <w:autoSpaceDE w:val="0"/>
              <w:autoSpaceDN w:val="0"/>
              <w:adjustRightInd w:val="0"/>
              <w:spacing w:line="276" w:lineRule="auto"/>
              <w:jc w:val="right"/>
              <w:rPr>
                <w:rFonts w:asciiTheme="majorHAnsi" w:hAnsiTheme="majorHAnsi" w:cstheme="minorHAnsi"/>
              </w:rPr>
            </w:pPr>
            <w:r w:rsidRPr="007E4764">
              <w:rPr>
                <w:rFonts w:asciiTheme="majorHAnsi" w:hAnsiTheme="majorHAnsi" w:cstheme="minorHAnsi"/>
              </w:rPr>
              <w:t>67.76</w:t>
            </w:r>
          </w:p>
          <w:p w:rsidR="00D772A3" w:rsidRPr="007E4764" w:rsidRDefault="00D772A3" w:rsidP="00504F1A">
            <w:pPr>
              <w:autoSpaceDE w:val="0"/>
              <w:autoSpaceDN w:val="0"/>
              <w:adjustRightInd w:val="0"/>
              <w:spacing w:line="276" w:lineRule="auto"/>
              <w:jc w:val="right"/>
              <w:rPr>
                <w:rFonts w:asciiTheme="majorHAnsi" w:hAnsiTheme="majorHAnsi" w:cstheme="minorHAnsi"/>
              </w:rPr>
            </w:pPr>
            <w:r w:rsidRPr="007E4764">
              <w:rPr>
                <w:rFonts w:asciiTheme="majorHAnsi" w:hAnsiTheme="majorHAnsi" w:cstheme="minorHAnsi"/>
              </w:rPr>
              <w:t>15.89</w:t>
            </w:r>
          </w:p>
          <w:p w:rsidR="00D772A3" w:rsidRPr="007E4764" w:rsidRDefault="00D772A3" w:rsidP="00504F1A">
            <w:pPr>
              <w:autoSpaceDE w:val="0"/>
              <w:autoSpaceDN w:val="0"/>
              <w:adjustRightInd w:val="0"/>
              <w:spacing w:line="276" w:lineRule="auto"/>
              <w:jc w:val="right"/>
              <w:rPr>
                <w:rFonts w:asciiTheme="majorHAnsi" w:hAnsiTheme="majorHAnsi" w:cstheme="minorHAnsi"/>
              </w:rPr>
            </w:pPr>
            <w:r w:rsidRPr="007E4764">
              <w:rPr>
                <w:rFonts w:asciiTheme="majorHAnsi" w:hAnsiTheme="majorHAnsi" w:cstheme="minorHAnsi"/>
              </w:rPr>
              <w:t>13.55</w:t>
            </w:r>
          </w:p>
          <w:p w:rsidR="00D772A3" w:rsidRPr="007E4764" w:rsidRDefault="00D772A3" w:rsidP="00504F1A">
            <w:pPr>
              <w:autoSpaceDE w:val="0"/>
              <w:autoSpaceDN w:val="0"/>
              <w:adjustRightInd w:val="0"/>
              <w:spacing w:line="276" w:lineRule="auto"/>
              <w:jc w:val="right"/>
              <w:rPr>
                <w:rFonts w:asciiTheme="majorHAnsi" w:hAnsiTheme="majorHAnsi" w:cstheme="minorHAnsi"/>
              </w:rPr>
            </w:pPr>
            <w:r w:rsidRPr="007E4764">
              <w:rPr>
                <w:rFonts w:asciiTheme="majorHAnsi" w:hAnsiTheme="majorHAnsi" w:cstheme="minorHAnsi"/>
              </w:rPr>
              <w:t>2.80</w:t>
            </w:r>
          </w:p>
          <w:p w:rsidR="00D772A3" w:rsidRPr="007E4764" w:rsidRDefault="00D772A3" w:rsidP="00504F1A">
            <w:pPr>
              <w:autoSpaceDE w:val="0"/>
              <w:autoSpaceDN w:val="0"/>
              <w:adjustRightInd w:val="0"/>
              <w:spacing w:line="276" w:lineRule="auto"/>
              <w:jc w:val="right"/>
              <w:rPr>
                <w:rFonts w:asciiTheme="majorHAnsi" w:hAnsiTheme="majorHAnsi" w:cstheme="minorHAnsi"/>
              </w:rPr>
            </w:pPr>
          </w:p>
          <w:p w:rsidR="00D772A3" w:rsidRPr="007E4764" w:rsidRDefault="00D772A3" w:rsidP="00504F1A">
            <w:pPr>
              <w:autoSpaceDE w:val="0"/>
              <w:autoSpaceDN w:val="0"/>
              <w:adjustRightInd w:val="0"/>
              <w:spacing w:line="276" w:lineRule="auto"/>
              <w:jc w:val="right"/>
              <w:rPr>
                <w:rFonts w:asciiTheme="majorHAnsi" w:hAnsiTheme="majorHAnsi" w:cstheme="minorHAnsi"/>
              </w:rPr>
            </w:pPr>
            <w:r w:rsidRPr="007E4764">
              <w:rPr>
                <w:rFonts w:asciiTheme="majorHAnsi" w:hAnsiTheme="majorHAnsi" w:cstheme="minorHAnsi"/>
              </w:rPr>
              <w:t>28.50</w:t>
            </w:r>
          </w:p>
          <w:p w:rsidR="00D772A3" w:rsidRPr="007E4764" w:rsidRDefault="00D772A3" w:rsidP="00504F1A">
            <w:pPr>
              <w:autoSpaceDE w:val="0"/>
              <w:autoSpaceDN w:val="0"/>
              <w:adjustRightInd w:val="0"/>
              <w:spacing w:line="276" w:lineRule="auto"/>
              <w:jc w:val="right"/>
              <w:rPr>
                <w:rFonts w:asciiTheme="majorHAnsi" w:hAnsiTheme="majorHAnsi" w:cstheme="minorHAnsi"/>
              </w:rPr>
            </w:pPr>
            <w:r w:rsidRPr="007E4764">
              <w:rPr>
                <w:rFonts w:asciiTheme="majorHAnsi" w:hAnsiTheme="majorHAnsi" w:cstheme="minorHAnsi"/>
              </w:rPr>
              <w:t>56.54</w:t>
            </w:r>
          </w:p>
          <w:p w:rsidR="00D772A3" w:rsidRPr="007E4764" w:rsidRDefault="00D772A3" w:rsidP="00504F1A">
            <w:pPr>
              <w:autoSpaceDE w:val="0"/>
              <w:autoSpaceDN w:val="0"/>
              <w:adjustRightInd w:val="0"/>
              <w:spacing w:line="276" w:lineRule="auto"/>
              <w:jc w:val="right"/>
              <w:rPr>
                <w:rFonts w:asciiTheme="majorHAnsi" w:hAnsiTheme="majorHAnsi" w:cstheme="minorHAnsi"/>
              </w:rPr>
            </w:pPr>
            <w:r w:rsidRPr="007E4764">
              <w:rPr>
                <w:rFonts w:asciiTheme="majorHAnsi" w:hAnsiTheme="majorHAnsi" w:cstheme="minorHAnsi"/>
              </w:rPr>
              <w:t>10.75</w:t>
            </w:r>
          </w:p>
          <w:p w:rsidR="00D772A3" w:rsidRPr="007E4764" w:rsidRDefault="00D772A3" w:rsidP="00504F1A">
            <w:pPr>
              <w:autoSpaceDE w:val="0"/>
              <w:autoSpaceDN w:val="0"/>
              <w:adjustRightInd w:val="0"/>
              <w:spacing w:line="276" w:lineRule="auto"/>
              <w:jc w:val="right"/>
              <w:rPr>
                <w:rFonts w:asciiTheme="majorHAnsi" w:hAnsiTheme="majorHAnsi" w:cstheme="minorHAnsi"/>
              </w:rPr>
            </w:pPr>
            <w:r w:rsidRPr="007E4764">
              <w:rPr>
                <w:rFonts w:asciiTheme="majorHAnsi" w:hAnsiTheme="majorHAnsi" w:cstheme="minorHAnsi"/>
              </w:rPr>
              <w:t>4.21</w:t>
            </w:r>
          </w:p>
          <w:p w:rsidR="00D772A3" w:rsidRPr="007E4764" w:rsidRDefault="00D772A3" w:rsidP="00504F1A">
            <w:pPr>
              <w:autoSpaceDE w:val="0"/>
              <w:autoSpaceDN w:val="0"/>
              <w:adjustRightInd w:val="0"/>
              <w:spacing w:line="276" w:lineRule="auto"/>
              <w:jc w:val="center"/>
              <w:rPr>
                <w:rFonts w:asciiTheme="majorHAnsi" w:hAnsiTheme="majorHAnsi" w:cstheme="minorHAnsi"/>
              </w:rPr>
            </w:pPr>
          </w:p>
        </w:tc>
      </w:tr>
    </w:tbl>
    <w:p w:rsidR="00D772A3" w:rsidRPr="007E4764" w:rsidRDefault="00D772A3" w:rsidP="00D772A3">
      <w:pPr>
        <w:autoSpaceDE w:val="0"/>
        <w:autoSpaceDN w:val="0"/>
        <w:adjustRightInd w:val="0"/>
        <w:rPr>
          <w:rFonts w:asciiTheme="majorHAnsi" w:hAnsiTheme="majorHAnsi" w:cs="TimesNewRomanPSMT"/>
          <w:sz w:val="10"/>
          <w:szCs w:val="24"/>
        </w:rPr>
      </w:pPr>
      <w:r w:rsidRPr="007E4764">
        <w:rPr>
          <w:rFonts w:asciiTheme="majorHAnsi" w:hAnsiTheme="majorHAnsi" w:cs="TimesNewRomanPSMT"/>
          <w:sz w:val="10"/>
          <w:szCs w:val="24"/>
        </w:rPr>
        <w:t xml:space="preserve">  </w:t>
      </w:r>
    </w:p>
    <w:p w:rsidR="00D772A3" w:rsidRPr="007E4764" w:rsidRDefault="00D772A3" w:rsidP="00D772A3">
      <w:pPr>
        <w:autoSpaceDE w:val="0"/>
        <w:autoSpaceDN w:val="0"/>
        <w:adjustRightInd w:val="0"/>
        <w:rPr>
          <w:rFonts w:asciiTheme="majorHAnsi" w:hAnsiTheme="majorHAnsi" w:cs="TimesNewRomanPSMT"/>
          <w:sz w:val="24"/>
          <w:szCs w:val="24"/>
        </w:rPr>
      </w:pPr>
      <w:r w:rsidRPr="007E4764">
        <w:rPr>
          <w:rFonts w:asciiTheme="majorHAnsi" w:hAnsiTheme="majorHAnsi" w:cs="TimesNewRomanPSMT"/>
          <w:sz w:val="24"/>
          <w:szCs w:val="24"/>
        </w:rPr>
        <w:t xml:space="preserve">        Source: Survey result, 2011</w:t>
      </w:r>
    </w:p>
    <w:p w:rsidR="00D772A3" w:rsidRPr="007E4764" w:rsidRDefault="00D772A3" w:rsidP="00D772A3">
      <w:pPr>
        <w:autoSpaceDE w:val="0"/>
        <w:autoSpaceDN w:val="0"/>
        <w:adjustRightInd w:val="0"/>
        <w:rPr>
          <w:rFonts w:asciiTheme="majorHAnsi" w:hAnsiTheme="majorHAnsi" w:cs="TimesNewRomanPSMT"/>
          <w:sz w:val="10"/>
          <w:szCs w:val="24"/>
        </w:rPr>
      </w:pPr>
    </w:p>
    <w:p w:rsidR="00D772A3" w:rsidRPr="007E4764" w:rsidRDefault="00D772A3" w:rsidP="00D772A3">
      <w:pPr>
        <w:autoSpaceDE w:val="0"/>
        <w:autoSpaceDN w:val="0"/>
        <w:adjustRightInd w:val="0"/>
        <w:rPr>
          <w:rFonts w:asciiTheme="majorHAnsi" w:hAnsiTheme="majorHAnsi" w:cs="TimesNewRomanPSMT"/>
          <w:sz w:val="24"/>
          <w:szCs w:val="24"/>
        </w:rPr>
      </w:pPr>
      <w:r w:rsidRPr="007E4764">
        <w:rPr>
          <w:rFonts w:ascii="Franklin Gothic Medium Cond" w:hAnsi="Franklin Gothic Medium Cond"/>
          <w:sz w:val="26"/>
        </w:rPr>
        <w:t>4.1.1.3 Farmers Educational Status</w:t>
      </w:r>
    </w:p>
    <w:p w:rsidR="00D772A3" w:rsidRPr="007E4764" w:rsidRDefault="00D772A3" w:rsidP="00D772A3">
      <w:pPr>
        <w:autoSpaceDE w:val="0"/>
        <w:autoSpaceDN w:val="0"/>
        <w:adjustRightInd w:val="0"/>
        <w:rPr>
          <w:rFonts w:asciiTheme="majorHAnsi" w:hAnsiTheme="majorHAnsi" w:cs="TimesNewRoman"/>
          <w:sz w:val="24"/>
          <w:szCs w:val="24"/>
        </w:rPr>
      </w:pPr>
      <w:r w:rsidRPr="007E4764">
        <w:rPr>
          <w:rFonts w:asciiTheme="majorHAnsi" w:hAnsiTheme="majorHAnsi" w:cs="TimesNewRoman"/>
          <w:sz w:val="24"/>
          <w:szCs w:val="24"/>
        </w:rPr>
        <w:t xml:space="preserve">Farmers’ education level was measured by the number of education years of a farmer. </w:t>
      </w:r>
      <w:r w:rsidRPr="007E4764">
        <w:rPr>
          <w:rFonts w:asciiTheme="majorHAnsi" w:hAnsiTheme="majorHAnsi" w:cs="TimesNewRomanPSMT"/>
          <w:sz w:val="24"/>
          <w:szCs w:val="24"/>
        </w:rPr>
        <w:t>As it is observed on (Table 4-3), out of the sampled farmers, 40.65% were illiterate or had not received any type of education. The rest of the sampled households had attended religious based</w:t>
      </w:r>
      <w:r w:rsidRPr="007E4764">
        <w:rPr>
          <w:rFonts w:asciiTheme="majorHAnsi" w:eastAsia="TimesNewRoman" w:hAnsiTheme="majorHAnsi" w:cs="TimesNewRoman"/>
          <w:sz w:val="24"/>
          <w:szCs w:val="24"/>
        </w:rPr>
        <w:t xml:space="preserve"> could only read and write</w:t>
      </w:r>
      <w:r w:rsidRPr="007E4764">
        <w:rPr>
          <w:rFonts w:asciiTheme="majorHAnsi" w:hAnsiTheme="majorHAnsi" w:cs="TimesNewRomanPSMT"/>
          <w:sz w:val="24"/>
          <w:szCs w:val="24"/>
        </w:rPr>
        <w:t xml:space="preserve"> (24.3%), primary education (21.03%), secondary education (10.75%) and above secondary education (3.27%)</w:t>
      </w:r>
      <w:r w:rsidRPr="007E4764">
        <w:rPr>
          <w:rFonts w:asciiTheme="majorHAnsi" w:hAnsiTheme="majorHAnsi" w:cs="TimesNewRoman"/>
          <w:sz w:val="24"/>
          <w:szCs w:val="24"/>
        </w:rPr>
        <w:t>.</w:t>
      </w:r>
    </w:p>
    <w:p w:rsidR="00D772A3" w:rsidRPr="007E4764" w:rsidRDefault="00D772A3" w:rsidP="00D772A3">
      <w:pPr>
        <w:autoSpaceDE w:val="0"/>
        <w:autoSpaceDN w:val="0"/>
        <w:adjustRightInd w:val="0"/>
        <w:rPr>
          <w:rFonts w:asciiTheme="majorHAnsi" w:hAnsiTheme="majorHAnsi" w:cs="TimesNewRoman"/>
          <w:sz w:val="16"/>
          <w:szCs w:val="24"/>
        </w:rPr>
      </w:pPr>
    </w:p>
    <w:p w:rsidR="00D772A3" w:rsidRPr="007E4764" w:rsidRDefault="00D772A3" w:rsidP="00D772A3">
      <w:pPr>
        <w:autoSpaceDE w:val="0"/>
        <w:autoSpaceDN w:val="0"/>
        <w:adjustRightInd w:val="0"/>
        <w:rPr>
          <w:rFonts w:asciiTheme="majorHAnsi" w:hAnsiTheme="majorHAnsi" w:cs="TimesNewRoman"/>
          <w:sz w:val="24"/>
          <w:szCs w:val="24"/>
        </w:rPr>
      </w:pPr>
      <w:r w:rsidRPr="007E4764">
        <w:rPr>
          <w:rFonts w:asciiTheme="majorHAnsi" w:hAnsiTheme="majorHAnsi" w:cs="TimesNewRoman"/>
          <w:sz w:val="24"/>
          <w:szCs w:val="24"/>
        </w:rPr>
        <w:t xml:space="preserve">These results indicate that, more than </w:t>
      </w:r>
      <w:r>
        <w:rPr>
          <w:rFonts w:asciiTheme="majorHAnsi" w:hAnsiTheme="majorHAnsi" w:cs="TimesNewRoman"/>
          <w:sz w:val="24"/>
          <w:szCs w:val="24"/>
        </w:rPr>
        <w:t>1/3</w:t>
      </w:r>
      <w:r w:rsidRPr="007E4764">
        <w:rPr>
          <w:rFonts w:asciiTheme="majorHAnsi" w:hAnsiTheme="majorHAnsi" w:cs="TimesNewRoman"/>
          <w:sz w:val="24"/>
          <w:szCs w:val="24"/>
        </w:rPr>
        <w:t xml:space="preserve"> of farmers are illiterate. This may affect negatively their extent of benefit from the activities of the agricultural cooperatives </w:t>
      </w:r>
      <w:r w:rsidRPr="007E4764">
        <w:rPr>
          <w:rFonts w:asciiTheme="majorHAnsi" w:hAnsiTheme="majorHAnsi" w:cs="TimesNewRoman"/>
          <w:sz w:val="24"/>
          <w:szCs w:val="24"/>
        </w:rPr>
        <w:lastRenderedPageBreak/>
        <w:t>as well as their ability to use modern agricultural innovations. In addition, the majority of farmers have a weak level of education.</w:t>
      </w:r>
    </w:p>
    <w:p w:rsidR="00D772A3" w:rsidRPr="004D62EB" w:rsidRDefault="00D772A3" w:rsidP="00D772A3">
      <w:pPr>
        <w:autoSpaceDE w:val="0"/>
        <w:autoSpaceDN w:val="0"/>
        <w:adjustRightInd w:val="0"/>
        <w:rPr>
          <w:rFonts w:ascii="Franklin Gothic Medium Cond" w:hAnsi="Franklin Gothic Medium Cond" w:cs="TimesNewRoman"/>
          <w:sz w:val="10"/>
          <w:szCs w:val="24"/>
        </w:rPr>
      </w:pPr>
    </w:p>
    <w:p w:rsidR="00D772A3" w:rsidRPr="007E4764" w:rsidRDefault="00D772A3" w:rsidP="00D772A3">
      <w:pPr>
        <w:autoSpaceDE w:val="0"/>
        <w:autoSpaceDN w:val="0"/>
        <w:adjustRightInd w:val="0"/>
        <w:rPr>
          <w:rFonts w:ascii="Franklin Gothic Medium Cond" w:hAnsi="Franklin Gothic Medium Cond" w:cs="TimesNewRoman"/>
          <w:sz w:val="26"/>
          <w:szCs w:val="24"/>
        </w:rPr>
      </w:pPr>
      <w:r w:rsidRPr="007E4764">
        <w:rPr>
          <w:rFonts w:ascii="Franklin Gothic Medium Cond" w:hAnsi="Franklin Gothic Medium Cond" w:cs="TimesNewRoman"/>
          <w:sz w:val="26"/>
          <w:szCs w:val="24"/>
        </w:rPr>
        <w:t xml:space="preserve">Table 4-3: Characteristics of farmers by educational status </w:t>
      </w:r>
    </w:p>
    <w:p w:rsidR="00D772A3" w:rsidRPr="007E4764" w:rsidRDefault="00D772A3" w:rsidP="00D772A3">
      <w:pPr>
        <w:autoSpaceDE w:val="0"/>
        <w:autoSpaceDN w:val="0"/>
        <w:adjustRightInd w:val="0"/>
        <w:rPr>
          <w:rFonts w:asciiTheme="majorHAnsi" w:hAnsiTheme="majorHAnsi" w:cs="TimesNewRoman"/>
          <w:sz w:val="10"/>
          <w:szCs w:val="24"/>
        </w:rPr>
      </w:pPr>
    </w:p>
    <w:tbl>
      <w:tblPr>
        <w:tblStyle w:val="TableGrid"/>
        <w:tblW w:w="0" w:type="auto"/>
        <w:tblInd w:w="378" w:type="dxa"/>
        <w:tblBorders>
          <w:top w:val="threeDEngrave" w:sz="6" w:space="0" w:color="auto"/>
          <w:left w:val="none" w:sz="0" w:space="0" w:color="auto"/>
          <w:bottom w:val="threeDEngrave" w:sz="6" w:space="0" w:color="auto"/>
          <w:right w:val="none" w:sz="0" w:space="0" w:color="auto"/>
          <w:insideH w:val="none" w:sz="0" w:space="0" w:color="auto"/>
          <w:insideV w:val="none" w:sz="0" w:space="0" w:color="auto"/>
        </w:tblBorders>
        <w:tblLayout w:type="fixed"/>
        <w:tblLook w:val="04A0"/>
      </w:tblPr>
      <w:tblGrid>
        <w:gridCol w:w="4698"/>
        <w:gridCol w:w="990"/>
        <w:gridCol w:w="900"/>
        <w:gridCol w:w="630"/>
      </w:tblGrid>
      <w:tr w:rsidR="00D772A3" w:rsidRPr="007E4764" w:rsidTr="00504F1A">
        <w:trPr>
          <w:trHeight w:val="495"/>
        </w:trPr>
        <w:tc>
          <w:tcPr>
            <w:tcW w:w="4698" w:type="dxa"/>
            <w:vMerge w:val="restart"/>
            <w:vAlign w:val="center"/>
          </w:tcPr>
          <w:p w:rsidR="00D772A3" w:rsidRPr="007E4764" w:rsidRDefault="00D772A3" w:rsidP="00504F1A">
            <w:pPr>
              <w:autoSpaceDE w:val="0"/>
              <w:autoSpaceDN w:val="0"/>
              <w:adjustRightInd w:val="0"/>
              <w:spacing w:line="360" w:lineRule="auto"/>
              <w:jc w:val="center"/>
              <w:rPr>
                <w:rFonts w:asciiTheme="majorHAnsi" w:hAnsiTheme="majorHAnsi" w:cs="TimesNewRomanPSMT"/>
                <w:szCs w:val="24"/>
              </w:rPr>
            </w:pPr>
            <w:r w:rsidRPr="007E4764">
              <w:rPr>
                <w:rFonts w:asciiTheme="majorHAnsi" w:hAnsiTheme="majorHAnsi" w:cs="TimesNewRomanPSMT"/>
                <w:szCs w:val="24"/>
              </w:rPr>
              <w:t>Characteristics</w:t>
            </w:r>
          </w:p>
        </w:tc>
        <w:tc>
          <w:tcPr>
            <w:tcW w:w="2520" w:type="dxa"/>
            <w:gridSpan w:val="3"/>
            <w:tcBorders>
              <w:bottom w:val="threeDEngrave" w:sz="6" w:space="0" w:color="auto"/>
            </w:tcBorders>
          </w:tcPr>
          <w:p w:rsidR="00D772A3" w:rsidRPr="007E4764" w:rsidRDefault="00D772A3" w:rsidP="00504F1A">
            <w:pPr>
              <w:autoSpaceDE w:val="0"/>
              <w:autoSpaceDN w:val="0"/>
              <w:adjustRightInd w:val="0"/>
              <w:spacing w:line="360" w:lineRule="auto"/>
              <w:jc w:val="center"/>
              <w:rPr>
                <w:rFonts w:asciiTheme="majorHAnsi" w:hAnsiTheme="majorHAnsi" w:cs="TimesNewRomanPSMT"/>
                <w:szCs w:val="24"/>
              </w:rPr>
            </w:pPr>
            <w:r w:rsidRPr="007E4764">
              <w:rPr>
                <w:rFonts w:asciiTheme="majorHAnsi" w:hAnsiTheme="majorHAnsi" w:cs="TimesNewRomanPSMT"/>
                <w:szCs w:val="24"/>
              </w:rPr>
              <w:t>Total Sample</w:t>
            </w:r>
          </w:p>
          <w:p w:rsidR="00D772A3" w:rsidRPr="007E4764" w:rsidRDefault="00D772A3" w:rsidP="00504F1A">
            <w:pPr>
              <w:autoSpaceDE w:val="0"/>
              <w:autoSpaceDN w:val="0"/>
              <w:adjustRightInd w:val="0"/>
              <w:spacing w:line="360" w:lineRule="auto"/>
              <w:jc w:val="center"/>
              <w:rPr>
                <w:rFonts w:asciiTheme="majorHAnsi" w:hAnsiTheme="majorHAnsi" w:cs="TimesNewRomanPSMT"/>
                <w:szCs w:val="24"/>
              </w:rPr>
            </w:pPr>
            <w:r w:rsidRPr="007E4764">
              <w:rPr>
                <w:rFonts w:asciiTheme="majorHAnsi" w:hAnsiTheme="majorHAnsi" w:cs="TimesNewRomanPSMT"/>
                <w:szCs w:val="24"/>
              </w:rPr>
              <w:t>(n=214)</w:t>
            </w:r>
          </w:p>
        </w:tc>
      </w:tr>
      <w:tr w:rsidR="00D772A3" w:rsidRPr="007E4764" w:rsidTr="00504F1A">
        <w:trPr>
          <w:trHeight w:val="147"/>
        </w:trPr>
        <w:tc>
          <w:tcPr>
            <w:tcW w:w="4698" w:type="dxa"/>
            <w:vMerge/>
            <w:tcBorders>
              <w:bottom w:val="threeDEngrave" w:sz="6" w:space="0" w:color="auto"/>
            </w:tcBorders>
          </w:tcPr>
          <w:p w:rsidR="00D772A3" w:rsidRPr="007E4764" w:rsidRDefault="00D772A3" w:rsidP="00504F1A">
            <w:pPr>
              <w:autoSpaceDE w:val="0"/>
              <w:autoSpaceDN w:val="0"/>
              <w:adjustRightInd w:val="0"/>
              <w:spacing w:line="360" w:lineRule="auto"/>
              <w:rPr>
                <w:rFonts w:asciiTheme="majorHAnsi" w:hAnsiTheme="majorHAnsi" w:cs="TimesNewRomanPSMT"/>
                <w:szCs w:val="24"/>
              </w:rPr>
            </w:pPr>
          </w:p>
        </w:tc>
        <w:tc>
          <w:tcPr>
            <w:tcW w:w="990" w:type="dxa"/>
            <w:tcBorders>
              <w:bottom w:val="threeDEngrave" w:sz="6" w:space="0" w:color="auto"/>
            </w:tcBorders>
          </w:tcPr>
          <w:p w:rsidR="00D772A3" w:rsidRPr="007E4764" w:rsidRDefault="00D772A3" w:rsidP="00504F1A">
            <w:pPr>
              <w:autoSpaceDE w:val="0"/>
              <w:autoSpaceDN w:val="0"/>
              <w:adjustRightInd w:val="0"/>
              <w:spacing w:line="360" w:lineRule="auto"/>
              <w:jc w:val="right"/>
              <w:rPr>
                <w:rFonts w:asciiTheme="majorHAnsi" w:hAnsiTheme="majorHAnsi" w:cs="TimesNewRomanPSMT"/>
                <w:szCs w:val="24"/>
              </w:rPr>
            </w:pPr>
            <w:r w:rsidRPr="007E4764">
              <w:rPr>
                <w:rFonts w:asciiTheme="majorHAnsi" w:hAnsiTheme="majorHAnsi" w:cs="TimesNewRomanPSMT"/>
                <w:szCs w:val="24"/>
              </w:rPr>
              <w:t>n</w:t>
            </w:r>
          </w:p>
        </w:tc>
        <w:tc>
          <w:tcPr>
            <w:tcW w:w="1530" w:type="dxa"/>
            <w:gridSpan w:val="2"/>
            <w:tcBorders>
              <w:bottom w:val="threeDEngrave" w:sz="6" w:space="0" w:color="auto"/>
            </w:tcBorders>
          </w:tcPr>
          <w:p w:rsidR="00D772A3" w:rsidRPr="007E4764" w:rsidRDefault="00D772A3" w:rsidP="00504F1A">
            <w:pPr>
              <w:autoSpaceDE w:val="0"/>
              <w:autoSpaceDN w:val="0"/>
              <w:adjustRightInd w:val="0"/>
              <w:spacing w:line="360" w:lineRule="auto"/>
              <w:jc w:val="right"/>
              <w:rPr>
                <w:rFonts w:asciiTheme="majorHAnsi" w:hAnsiTheme="majorHAnsi" w:cs="TimesNewRomanPSMT"/>
                <w:szCs w:val="24"/>
              </w:rPr>
            </w:pPr>
            <w:r w:rsidRPr="007E4764">
              <w:rPr>
                <w:rFonts w:asciiTheme="majorHAnsi" w:hAnsiTheme="majorHAnsi" w:cs="TimesNewRomanPSMT"/>
                <w:szCs w:val="24"/>
              </w:rPr>
              <w:t>%</w:t>
            </w:r>
          </w:p>
        </w:tc>
      </w:tr>
      <w:tr w:rsidR="00D772A3" w:rsidRPr="007E4764" w:rsidTr="00504F1A">
        <w:trPr>
          <w:trHeight w:val="416"/>
        </w:trPr>
        <w:tc>
          <w:tcPr>
            <w:tcW w:w="7218" w:type="dxa"/>
            <w:gridSpan w:val="4"/>
            <w:tcBorders>
              <w:top w:val="threeDEngrave" w:sz="6" w:space="0" w:color="auto"/>
            </w:tcBorders>
          </w:tcPr>
          <w:p w:rsidR="00D772A3" w:rsidRPr="007E4764" w:rsidRDefault="00D772A3" w:rsidP="00504F1A">
            <w:pPr>
              <w:tabs>
                <w:tab w:val="left" w:pos="2562"/>
              </w:tabs>
              <w:autoSpaceDE w:val="0"/>
              <w:autoSpaceDN w:val="0"/>
              <w:adjustRightInd w:val="0"/>
              <w:spacing w:line="360" w:lineRule="auto"/>
              <w:rPr>
                <w:rFonts w:asciiTheme="majorHAnsi" w:hAnsiTheme="majorHAnsi" w:cs="TimesNewRoman"/>
                <w:szCs w:val="24"/>
              </w:rPr>
            </w:pPr>
            <w:r w:rsidRPr="007E4764">
              <w:rPr>
                <w:rFonts w:asciiTheme="majorHAnsi" w:hAnsiTheme="majorHAnsi" w:cs="TimesNewRoman"/>
                <w:szCs w:val="24"/>
              </w:rPr>
              <w:t>Educational status</w:t>
            </w:r>
          </w:p>
        </w:tc>
      </w:tr>
      <w:tr w:rsidR="00D772A3" w:rsidRPr="007E4764" w:rsidTr="00504F1A">
        <w:trPr>
          <w:trHeight w:val="295"/>
        </w:trPr>
        <w:tc>
          <w:tcPr>
            <w:tcW w:w="4698" w:type="dxa"/>
          </w:tcPr>
          <w:p w:rsidR="00D772A3" w:rsidRPr="007E4764" w:rsidRDefault="00D772A3" w:rsidP="00504F1A">
            <w:pPr>
              <w:autoSpaceDE w:val="0"/>
              <w:autoSpaceDN w:val="0"/>
              <w:adjustRightInd w:val="0"/>
              <w:spacing w:line="360" w:lineRule="auto"/>
              <w:jc w:val="left"/>
              <w:rPr>
                <w:rFonts w:asciiTheme="majorHAnsi" w:hAnsiTheme="majorHAnsi" w:cs="TimesNewRoman"/>
                <w:szCs w:val="24"/>
              </w:rPr>
            </w:pPr>
            <w:r w:rsidRPr="007E4764">
              <w:rPr>
                <w:rFonts w:asciiTheme="majorHAnsi" w:hAnsiTheme="majorHAnsi" w:cs="TimesNewRoman"/>
                <w:szCs w:val="24"/>
              </w:rPr>
              <w:t xml:space="preserve">        Illiterate</w:t>
            </w:r>
          </w:p>
        </w:tc>
        <w:tc>
          <w:tcPr>
            <w:tcW w:w="990" w:type="dxa"/>
          </w:tcPr>
          <w:p w:rsidR="00D772A3" w:rsidRPr="007E4764" w:rsidRDefault="00D772A3" w:rsidP="00504F1A">
            <w:pPr>
              <w:autoSpaceDE w:val="0"/>
              <w:autoSpaceDN w:val="0"/>
              <w:adjustRightInd w:val="0"/>
              <w:spacing w:line="360" w:lineRule="auto"/>
              <w:jc w:val="right"/>
              <w:rPr>
                <w:rFonts w:asciiTheme="majorHAnsi" w:hAnsiTheme="majorHAnsi" w:cs="TimesNewRomanPSMT"/>
                <w:szCs w:val="24"/>
              </w:rPr>
            </w:pPr>
            <w:r w:rsidRPr="007E4764">
              <w:rPr>
                <w:rFonts w:asciiTheme="majorHAnsi" w:hAnsiTheme="majorHAnsi" w:cs="TimesNewRoman"/>
                <w:szCs w:val="24"/>
              </w:rPr>
              <w:t>87</w:t>
            </w:r>
          </w:p>
        </w:tc>
        <w:tc>
          <w:tcPr>
            <w:tcW w:w="1530" w:type="dxa"/>
            <w:gridSpan w:val="2"/>
          </w:tcPr>
          <w:p w:rsidR="00D772A3" w:rsidRPr="007E4764" w:rsidRDefault="00D772A3" w:rsidP="00504F1A">
            <w:pPr>
              <w:autoSpaceDE w:val="0"/>
              <w:autoSpaceDN w:val="0"/>
              <w:adjustRightInd w:val="0"/>
              <w:spacing w:line="360" w:lineRule="auto"/>
              <w:jc w:val="right"/>
              <w:rPr>
                <w:rFonts w:asciiTheme="majorHAnsi" w:hAnsiTheme="majorHAnsi" w:cs="TimesNewRomanPSMT"/>
                <w:szCs w:val="24"/>
              </w:rPr>
            </w:pPr>
            <w:r w:rsidRPr="007E4764">
              <w:rPr>
                <w:rFonts w:asciiTheme="majorHAnsi" w:hAnsiTheme="majorHAnsi" w:cs="TimesNewRomanPSMT"/>
                <w:szCs w:val="24"/>
              </w:rPr>
              <w:t>40.65</w:t>
            </w:r>
          </w:p>
        </w:tc>
      </w:tr>
      <w:tr w:rsidR="00D772A3" w:rsidRPr="007E4764" w:rsidTr="00504F1A">
        <w:trPr>
          <w:trHeight w:val="295"/>
        </w:trPr>
        <w:tc>
          <w:tcPr>
            <w:tcW w:w="4698" w:type="dxa"/>
          </w:tcPr>
          <w:p w:rsidR="00D772A3" w:rsidRPr="007E4764" w:rsidRDefault="00D772A3" w:rsidP="00504F1A">
            <w:pPr>
              <w:autoSpaceDE w:val="0"/>
              <w:autoSpaceDN w:val="0"/>
              <w:adjustRightInd w:val="0"/>
              <w:spacing w:line="360" w:lineRule="auto"/>
              <w:jc w:val="left"/>
              <w:rPr>
                <w:rFonts w:asciiTheme="majorHAnsi" w:hAnsiTheme="majorHAnsi" w:cs="TimesNewRoman"/>
                <w:szCs w:val="24"/>
              </w:rPr>
            </w:pPr>
            <w:r w:rsidRPr="007E4764">
              <w:rPr>
                <w:rFonts w:asciiTheme="majorHAnsi" w:hAnsiTheme="majorHAnsi" w:cs="TimesNewRoman"/>
                <w:szCs w:val="24"/>
              </w:rPr>
              <w:t xml:space="preserve">        Basic education (Religion based)                          </w:t>
            </w:r>
          </w:p>
        </w:tc>
        <w:tc>
          <w:tcPr>
            <w:tcW w:w="990" w:type="dxa"/>
          </w:tcPr>
          <w:p w:rsidR="00D772A3" w:rsidRPr="007E4764" w:rsidRDefault="00D772A3" w:rsidP="00504F1A">
            <w:pPr>
              <w:autoSpaceDE w:val="0"/>
              <w:autoSpaceDN w:val="0"/>
              <w:adjustRightInd w:val="0"/>
              <w:spacing w:line="360" w:lineRule="auto"/>
              <w:jc w:val="right"/>
              <w:rPr>
                <w:rFonts w:asciiTheme="majorHAnsi" w:hAnsiTheme="majorHAnsi" w:cs="TimesNewRomanPSMT"/>
                <w:szCs w:val="24"/>
              </w:rPr>
            </w:pPr>
            <w:r w:rsidRPr="007E4764">
              <w:rPr>
                <w:rFonts w:asciiTheme="majorHAnsi" w:hAnsiTheme="majorHAnsi" w:cs="TimesNewRoman"/>
                <w:szCs w:val="24"/>
              </w:rPr>
              <w:t>52</w:t>
            </w:r>
          </w:p>
        </w:tc>
        <w:tc>
          <w:tcPr>
            <w:tcW w:w="1530" w:type="dxa"/>
            <w:gridSpan w:val="2"/>
          </w:tcPr>
          <w:p w:rsidR="00D772A3" w:rsidRPr="007E4764" w:rsidRDefault="00D772A3" w:rsidP="00504F1A">
            <w:pPr>
              <w:autoSpaceDE w:val="0"/>
              <w:autoSpaceDN w:val="0"/>
              <w:adjustRightInd w:val="0"/>
              <w:spacing w:line="360" w:lineRule="auto"/>
              <w:jc w:val="right"/>
              <w:rPr>
                <w:rFonts w:asciiTheme="majorHAnsi" w:hAnsiTheme="majorHAnsi" w:cs="TimesNewRomanPSMT"/>
                <w:szCs w:val="24"/>
              </w:rPr>
            </w:pPr>
            <w:r w:rsidRPr="007E4764">
              <w:rPr>
                <w:rFonts w:asciiTheme="majorHAnsi" w:hAnsiTheme="majorHAnsi" w:cs="TimesNewRomanPSMT"/>
                <w:szCs w:val="24"/>
              </w:rPr>
              <w:t>24.30</w:t>
            </w:r>
          </w:p>
        </w:tc>
      </w:tr>
      <w:tr w:rsidR="00D772A3" w:rsidRPr="007E4764" w:rsidTr="00504F1A">
        <w:trPr>
          <w:trHeight w:val="308"/>
        </w:trPr>
        <w:tc>
          <w:tcPr>
            <w:tcW w:w="4698" w:type="dxa"/>
          </w:tcPr>
          <w:p w:rsidR="00D772A3" w:rsidRPr="007E4764" w:rsidRDefault="00D772A3" w:rsidP="00504F1A">
            <w:pPr>
              <w:autoSpaceDE w:val="0"/>
              <w:autoSpaceDN w:val="0"/>
              <w:adjustRightInd w:val="0"/>
              <w:spacing w:line="360" w:lineRule="auto"/>
              <w:rPr>
                <w:rFonts w:asciiTheme="majorHAnsi" w:hAnsiTheme="majorHAnsi" w:cs="TimesNewRoman"/>
                <w:szCs w:val="24"/>
              </w:rPr>
            </w:pPr>
            <w:r w:rsidRPr="007E4764">
              <w:rPr>
                <w:rFonts w:asciiTheme="majorHAnsi" w:hAnsiTheme="majorHAnsi" w:cs="TimesNewRoman"/>
                <w:szCs w:val="24"/>
              </w:rPr>
              <w:t xml:space="preserve">        Primary education (1-6 grade)                           </w:t>
            </w:r>
          </w:p>
        </w:tc>
        <w:tc>
          <w:tcPr>
            <w:tcW w:w="990" w:type="dxa"/>
          </w:tcPr>
          <w:p w:rsidR="00D772A3" w:rsidRPr="007E4764" w:rsidRDefault="00D772A3" w:rsidP="00504F1A">
            <w:pPr>
              <w:autoSpaceDE w:val="0"/>
              <w:autoSpaceDN w:val="0"/>
              <w:adjustRightInd w:val="0"/>
              <w:spacing w:line="360" w:lineRule="auto"/>
              <w:jc w:val="right"/>
              <w:rPr>
                <w:rFonts w:asciiTheme="majorHAnsi" w:hAnsiTheme="majorHAnsi" w:cs="TimesNewRomanPSMT"/>
                <w:szCs w:val="24"/>
              </w:rPr>
            </w:pPr>
            <w:r w:rsidRPr="007E4764">
              <w:rPr>
                <w:rFonts w:asciiTheme="majorHAnsi" w:hAnsiTheme="majorHAnsi" w:cs="TimesNewRoman"/>
                <w:szCs w:val="24"/>
              </w:rPr>
              <w:t>45</w:t>
            </w:r>
          </w:p>
        </w:tc>
        <w:tc>
          <w:tcPr>
            <w:tcW w:w="1530" w:type="dxa"/>
            <w:gridSpan w:val="2"/>
          </w:tcPr>
          <w:p w:rsidR="00D772A3" w:rsidRPr="007E4764" w:rsidRDefault="00D772A3" w:rsidP="00504F1A">
            <w:pPr>
              <w:autoSpaceDE w:val="0"/>
              <w:autoSpaceDN w:val="0"/>
              <w:adjustRightInd w:val="0"/>
              <w:spacing w:line="360" w:lineRule="auto"/>
              <w:jc w:val="right"/>
              <w:rPr>
                <w:rFonts w:asciiTheme="majorHAnsi" w:hAnsiTheme="majorHAnsi" w:cs="TimesNewRomanPSMT"/>
                <w:szCs w:val="24"/>
              </w:rPr>
            </w:pPr>
            <w:r w:rsidRPr="007E4764">
              <w:rPr>
                <w:rFonts w:asciiTheme="majorHAnsi" w:hAnsiTheme="majorHAnsi" w:cs="TimesNewRomanPSMT"/>
                <w:szCs w:val="24"/>
              </w:rPr>
              <w:t>21.03</w:t>
            </w:r>
          </w:p>
        </w:tc>
      </w:tr>
      <w:tr w:rsidR="00D772A3" w:rsidRPr="007E4764" w:rsidTr="00504F1A">
        <w:trPr>
          <w:trHeight w:val="295"/>
        </w:trPr>
        <w:tc>
          <w:tcPr>
            <w:tcW w:w="4698" w:type="dxa"/>
          </w:tcPr>
          <w:p w:rsidR="00D772A3" w:rsidRPr="007E4764" w:rsidRDefault="00D772A3" w:rsidP="00504F1A">
            <w:pPr>
              <w:autoSpaceDE w:val="0"/>
              <w:autoSpaceDN w:val="0"/>
              <w:adjustRightInd w:val="0"/>
              <w:spacing w:line="360" w:lineRule="auto"/>
              <w:rPr>
                <w:rFonts w:asciiTheme="majorHAnsi" w:hAnsiTheme="majorHAnsi" w:cs="TimesNewRoman"/>
                <w:szCs w:val="24"/>
              </w:rPr>
            </w:pPr>
            <w:r w:rsidRPr="007E4764">
              <w:rPr>
                <w:rFonts w:asciiTheme="majorHAnsi" w:hAnsiTheme="majorHAnsi" w:cs="TimesNewRoman"/>
                <w:szCs w:val="24"/>
              </w:rPr>
              <w:t xml:space="preserve">        Secondary education (7-8 grade)                      </w:t>
            </w:r>
          </w:p>
        </w:tc>
        <w:tc>
          <w:tcPr>
            <w:tcW w:w="990" w:type="dxa"/>
          </w:tcPr>
          <w:p w:rsidR="00D772A3" w:rsidRPr="007E4764" w:rsidRDefault="00D772A3" w:rsidP="00504F1A">
            <w:pPr>
              <w:autoSpaceDE w:val="0"/>
              <w:autoSpaceDN w:val="0"/>
              <w:adjustRightInd w:val="0"/>
              <w:spacing w:line="360" w:lineRule="auto"/>
              <w:jc w:val="right"/>
              <w:rPr>
                <w:rFonts w:asciiTheme="majorHAnsi" w:hAnsiTheme="majorHAnsi" w:cs="TimesNewRoman"/>
                <w:szCs w:val="24"/>
              </w:rPr>
            </w:pPr>
            <w:r w:rsidRPr="007E4764">
              <w:rPr>
                <w:rFonts w:asciiTheme="majorHAnsi" w:hAnsiTheme="majorHAnsi" w:cs="TimesNewRoman"/>
                <w:szCs w:val="24"/>
              </w:rPr>
              <w:t>23</w:t>
            </w:r>
          </w:p>
        </w:tc>
        <w:tc>
          <w:tcPr>
            <w:tcW w:w="1530" w:type="dxa"/>
            <w:gridSpan w:val="2"/>
          </w:tcPr>
          <w:p w:rsidR="00D772A3" w:rsidRPr="007E4764" w:rsidRDefault="00D772A3" w:rsidP="00504F1A">
            <w:pPr>
              <w:tabs>
                <w:tab w:val="left" w:pos="882"/>
              </w:tabs>
              <w:autoSpaceDE w:val="0"/>
              <w:autoSpaceDN w:val="0"/>
              <w:adjustRightInd w:val="0"/>
              <w:spacing w:line="360" w:lineRule="auto"/>
              <w:ind w:firstLine="252"/>
              <w:jc w:val="right"/>
              <w:rPr>
                <w:rFonts w:asciiTheme="majorHAnsi" w:hAnsiTheme="majorHAnsi" w:cs="TimesNewRomanPSMT"/>
                <w:szCs w:val="24"/>
              </w:rPr>
            </w:pPr>
            <w:r w:rsidRPr="007E4764">
              <w:rPr>
                <w:rFonts w:asciiTheme="majorHAnsi" w:hAnsiTheme="majorHAnsi" w:cs="TimesNewRomanPSMT"/>
                <w:szCs w:val="24"/>
              </w:rPr>
              <w:t>10.75</w:t>
            </w:r>
          </w:p>
        </w:tc>
      </w:tr>
      <w:tr w:rsidR="00D772A3" w:rsidRPr="007E4764" w:rsidTr="00504F1A">
        <w:trPr>
          <w:trHeight w:val="404"/>
        </w:trPr>
        <w:tc>
          <w:tcPr>
            <w:tcW w:w="4698" w:type="dxa"/>
          </w:tcPr>
          <w:p w:rsidR="00D772A3" w:rsidRPr="007E4764" w:rsidRDefault="00D772A3" w:rsidP="00504F1A">
            <w:pPr>
              <w:autoSpaceDE w:val="0"/>
              <w:autoSpaceDN w:val="0"/>
              <w:adjustRightInd w:val="0"/>
              <w:spacing w:line="360" w:lineRule="auto"/>
              <w:rPr>
                <w:rFonts w:asciiTheme="majorHAnsi" w:hAnsiTheme="majorHAnsi" w:cs="TimesNewRoman"/>
                <w:szCs w:val="24"/>
              </w:rPr>
            </w:pPr>
            <w:r w:rsidRPr="007E4764">
              <w:rPr>
                <w:rFonts w:asciiTheme="majorHAnsi" w:hAnsiTheme="majorHAnsi" w:cs="TimesNewRoman"/>
                <w:szCs w:val="24"/>
              </w:rPr>
              <w:t xml:space="preserve">        Above secondary education (9-12 grade)         </w:t>
            </w:r>
          </w:p>
        </w:tc>
        <w:tc>
          <w:tcPr>
            <w:tcW w:w="990" w:type="dxa"/>
          </w:tcPr>
          <w:p w:rsidR="00D772A3" w:rsidRPr="007E4764" w:rsidRDefault="00D772A3" w:rsidP="00504F1A">
            <w:pPr>
              <w:autoSpaceDE w:val="0"/>
              <w:autoSpaceDN w:val="0"/>
              <w:adjustRightInd w:val="0"/>
              <w:spacing w:line="360" w:lineRule="auto"/>
              <w:jc w:val="right"/>
              <w:rPr>
                <w:rFonts w:asciiTheme="majorHAnsi" w:hAnsiTheme="majorHAnsi" w:cs="TimesNewRomanPSMT"/>
                <w:szCs w:val="24"/>
              </w:rPr>
            </w:pPr>
            <w:r w:rsidRPr="007E4764">
              <w:rPr>
                <w:rFonts w:asciiTheme="majorHAnsi" w:hAnsiTheme="majorHAnsi" w:cs="TimesNewRomanPSMT"/>
                <w:szCs w:val="24"/>
              </w:rPr>
              <w:t>7</w:t>
            </w:r>
          </w:p>
        </w:tc>
        <w:tc>
          <w:tcPr>
            <w:tcW w:w="900" w:type="dxa"/>
          </w:tcPr>
          <w:p w:rsidR="00D772A3" w:rsidRPr="007E4764" w:rsidRDefault="00D772A3" w:rsidP="00504F1A">
            <w:pPr>
              <w:autoSpaceDE w:val="0"/>
              <w:autoSpaceDN w:val="0"/>
              <w:adjustRightInd w:val="0"/>
              <w:spacing w:line="360" w:lineRule="auto"/>
              <w:jc w:val="right"/>
              <w:rPr>
                <w:rFonts w:asciiTheme="majorHAnsi" w:hAnsiTheme="majorHAnsi" w:cs="TimesNewRomanPSMT"/>
                <w:szCs w:val="24"/>
              </w:rPr>
            </w:pPr>
          </w:p>
        </w:tc>
        <w:tc>
          <w:tcPr>
            <w:tcW w:w="630" w:type="dxa"/>
          </w:tcPr>
          <w:p w:rsidR="00D772A3" w:rsidRPr="007E4764" w:rsidRDefault="00D772A3" w:rsidP="00504F1A">
            <w:pPr>
              <w:autoSpaceDE w:val="0"/>
              <w:autoSpaceDN w:val="0"/>
              <w:adjustRightInd w:val="0"/>
              <w:spacing w:line="360" w:lineRule="auto"/>
              <w:jc w:val="right"/>
              <w:rPr>
                <w:rFonts w:asciiTheme="majorHAnsi" w:hAnsiTheme="majorHAnsi" w:cs="TimesNewRomanPSMT"/>
                <w:szCs w:val="24"/>
              </w:rPr>
            </w:pPr>
            <w:r w:rsidRPr="007E4764">
              <w:rPr>
                <w:rFonts w:asciiTheme="majorHAnsi" w:hAnsiTheme="majorHAnsi" w:cs="TimesNewRomanPSMT"/>
                <w:szCs w:val="24"/>
              </w:rPr>
              <w:t>3.27</w:t>
            </w:r>
          </w:p>
        </w:tc>
      </w:tr>
    </w:tbl>
    <w:p w:rsidR="00D772A3" w:rsidRPr="007E4764" w:rsidRDefault="00D772A3" w:rsidP="00D772A3">
      <w:pPr>
        <w:autoSpaceDE w:val="0"/>
        <w:autoSpaceDN w:val="0"/>
        <w:adjustRightInd w:val="0"/>
        <w:rPr>
          <w:rFonts w:asciiTheme="majorHAnsi" w:hAnsiTheme="majorHAnsi" w:cs="TimesNewRomanPSMT"/>
          <w:sz w:val="10"/>
          <w:szCs w:val="24"/>
        </w:rPr>
      </w:pPr>
    </w:p>
    <w:p w:rsidR="00D772A3" w:rsidRPr="007E4764" w:rsidRDefault="00D772A3" w:rsidP="00D772A3">
      <w:pPr>
        <w:autoSpaceDE w:val="0"/>
        <w:autoSpaceDN w:val="0"/>
        <w:adjustRightInd w:val="0"/>
        <w:rPr>
          <w:rFonts w:asciiTheme="majorHAnsi" w:hAnsiTheme="majorHAnsi" w:cs="TimesNewRomanPSMT"/>
          <w:sz w:val="24"/>
          <w:szCs w:val="24"/>
        </w:rPr>
      </w:pPr>
      <w:r w:rsidRPr="007E4764">
        <w:rPr>
          <w:rFonts w:asciiTheme="majorHAnsi" w:hAnsiTheme="majorHAnsi" w:cs="TimesNewRomanPSMT"/>
          <w:sz w:val="24"/>
          <w:szCs w:val="24"/>
        </w:rPr>
        <w:t xml:space="preserve">    Source: Survey result, 2011</w:t>
      </w:r>
    </w:p>
    <w:p w:rsidR="00D772A3" w:rsidRPr="007E4764" w:rsidRDefault="00D772A3" w:rsidP="00D772A3">
      <w:pPr>
        <w:pStyle w:val="NormalWeb"/>
        <w:shd w:val="clear" w:color="auto" w:fill="FFFFFF"/>
        <w:spacing w:line="480" w:lineRule="auto"/>
        <w:jc w:val="both"/>
        <w:rPr>
          <w:rFonts w:ascii="Franklin Gothic Medium Cond" w:hAnsi="Franklin Gothic Medium Cond"/>
          <w:sz w:val="26"/>
        </w:rPr>
      </w:pPr>
      <w:r w:rsidRPr="007E4764">
        <w:rPr>
          <w:rFonts w:ascii="Franklin Gothic Medium Cond" w:hAnsi="Franklin Gothic Medium Cond"/>
          <w:sz w:val="26"/>
        </w:rPr>
        <w:t>4.1.1.4 Farmers Agricultural Experience, Years of Area Living and Distance b/n the Residence &amp; Cooperatives Location</w:t>
      </w:r>
    </w:p>
    <w:p w:rsidR="00D772A3" w:rsidRPr="007E4764" w:rsidRDefault="00D772A3" w:rsidP="00D772A3">
      <w:pPr>
        <w:autoSpaceDE w:val="0"/>
        <w:autoSpaceDN w:val="0"/>
        <w:adjustRightInd w:val="0"/>
        <w:rPr>
          <w:rFonts w:asciiTheme="majorHAnsi" w:hAnsiTheme="majorHAnsi" w:cs="TimesNewRoman"/>
          <w:sz w:val="24"/>
          <w:szCs w:val="24"/>
        </w:rPr>
      </w:pPr>
      <w:r w:rsidRPr="007E4764">
        <w:rPr>
          <w:rFonts w:asciiTheme="majorHAnsi" w:hAnsiTheme="majorHAnsi" w:cs="TimesNewRoman"/>
          <w:sz w:val="24"/>
          <w:szCs w:val="24"/>
        </w:rPr>
        <w:t>Agricultural experience level of farmers was estimated as the number of farmers’ working years in the field of agriculture. Table (4-4) results referred to:</w:t>
      </w:r>
    </w:p>
    <w:p w:rsidR="00D772A3" w:rsidRPr="007E4764" w:rsidRDefault="00D772A3" w:rsidP="00D772A3">
      <w:pPr>
        <w:autoSpaceDE w:val="0"/>
        <w:autoSpaceDN w:val="0"/>
        <w:adjustRightInd w:val="0"/>
        <w:rPr>
          <w:rFonts w:asciiTheme="majorHAnsi" w:hAnsiTheme="majorHAnsi" w:cs="TimesNewRoman"/>
          <w:sz w:val="10"/>
          <w:szCs w:val="24"/>
        </w:rPr>
      </w:pPr>
    </w:p>
    <w:p w:rsidR="00D772A3" w:rsidRPr="007E4764" w:rsidRDefault="00D772A3" w:rsidP="00D772A3">
      <w:pPr>
        <w:pStyle w:val="ListParagraph"/>
        <w:numPr>
          <w:ilvl w:val="0"/>
          <w:numId w:val="8"/>
        </w:numPr>
        <w:autoSpaceDE w:val="0"/>
        <w:autoSpaceDN w:val="0"/>
        <w:adjustRightInd w:val="0"/>
        <w:rPr>
          <w:rFonts w:asciiTheme="majorHAnsi" w:hAnsiTheme="majorHAnsi" w:cs="TimesNewRoman"/>
          <w:sz w:val="24"/>
          <w:szCs w:val="24"/>
        </w:rPr>
      </w:pPr>
      <w:r w:rsidRPr="007E4764">
        <w:rPr>
          <w:rFonts w:asciiTheme="majorHAnsi" w:hAnsiTheme="majorHAnsi" w:cs="TimesNewRoman"/>
          <w:sz w:val="24"/>
          <w:szCs w:val="24"/>
        </w:rPr>
        <w:t>52.80 % of farmers have a weak level of agricultural experience,</w:t>
      </w:r>
    </w:p>
    <w:p w:rsidR="00D772A3" w:rsidRPr="007E4764" w:rsidRDefault="00D772A3" w:rsidP="00D772A3">
      <w:pPr>
        <w:pStyle w:val="ListParagraph"/>
        <w:numPr>
          <w:ilvl w:val="0"/>
          <w:numId w:val="8"/>
        </w:numPr>
        <w:autoSpaceDE w:val="0"/>
        <w:autoSpaceDN w:val="0"/>
        <w:adjustRightInd w:val="0"/>
        <w:rPr>
          <w:rFonts w:asciiTheme="majorHAnsi" w:hAnsiTheme="majorHAnsi" w:cs="TimesNewRoman"/>
          <w:sz w:val="24"/>
          <w:szCs w:val="24"/>
        </w:rPr>
      </w:pPr>
      <w:r w:rsidRPr="007E4764">
        <w:rPr>
          <w:rFonts w:asciiTheme="majorHAnsi" w:hAnsiTheme="majorHAnsi" w:cs="TimesNewRoman"/>
          <w:sz w:val="24"/>
          <w:szCs w:val="24"/>
        </w:rPr>
        <w:t>42.99% of them have a medium level of agricultural experience, while</w:t>
      </w:r>
    </w:p>
    <w:p w:rsidR="00D772A3" w:rsidRPr="007E4764" w:rsidRDefault="00D772A3" w:rsidP="00D772A3">
      <w:pPr>
        <w:pStyle w:val="ListParagraph"/>
        <w:numPr>
          <w:ilvl w:val="0"/>
          <w:numId w:val="8"/>
        </w:numPr>
        <w:autoSpaceDE w:val="0"/>
        <w:autoSpaceDN w:val="0"/>
        <w:adjustRightInd w:val="0"/>
        <w:rPr>
          <w:rFonts w:asciiTheme="majorHAnsi" w:hAnsiTheme="majorHAnsi" w:cs="TimesNewRoman"/>
          <w:sz w:val="24"/>
          <w:szCs w:val="24"/>
        </w:rPr>
      </w:pPr>
      <w:r w:rsidRPr="007E4764">
        <w:rPr>
          <w:rFonts w:asciiTheme="majorHAnsi" w:hAnsiTheme="majorHAnsi" w:cs="TimesNewRoman"/>
          <w:sz w:val="24"/>
          <w:szCs w:val="24"/>
        </w:rPr>
        <w:t>4.21 % of them have a high level of agricultural experience.</w:t>
      </w:r>
    </w:p>
    <w:p w:rsidR="00D772A3" w:rsidRPr="007E4764" w:rsidRDefault="00D772A3" w:rsidP="00D772A3">
      <w:pPr>
        <w:pStyle w:val="ListParagraph"/>
        <w:autoSpaceDE w:val="0"/>
        <w:autoSpaceDN w:val="0"/>
        <w:adjustRightInd w:val="0"/>
        <w:rPr>
          <w:rFonts w:asciiTheme="majorHAnsi" w:hAnsiTheme="majorHAnsi" w:cs="TimesNewRoman"/>
          <w:sz w:val="16"/>
          <w:szCs w:val="24"/>
        </w:rPr>
      </w:pPr>
    </w:p>
    <w:p w:rsidR="00D772A3" w:rsidRPr="007E4764" w:rsidRDefault="00D772A3" w:rsidP="00D772A3">
      <w:pPr>
        <w:autoSpaceDE w:val="0"/>
        <w:autoSpaceDN w:val="0"/>
        <w:adjustRightInd w:val="0"/>
        <w:rPr>
          <w:rFonts w:asciiTheme="majorHAnsi" w:hAnsiTheme="majorHAnsi" w:cs="TimesNewRoman"/>
          <w:sz w:val="24"/>
          <w:szCs w:val="24"/>
        </w:rPr>
      </w:pPr>
      <w:r w:rsidRPr="007E4764">
        <w:rPr>
          <w:rFonts w:asciiTheme="majorHAnsi" w:hAnsiTheme="majorHAnsi" w:cs="TimesNewRoman"/>
          <w:sz w:val="24"/>
          <w:szCs w:val="24"/>
        </w:rPr>
        <w:t xml:space="preserve">Results indicate that, </w:t>
      </w:r>
      <w:r w:rsidRPr="007E4764">
        <w:rPr>
          <w:rFonts w:asciiTheme="majorHAnsi" w:hAnsiTheme="majorHAnsi" w:cs="TimesNewRomanPSMT"/>
        </w:rPr>
        <w:t xml:space="preserve">the sampled farmer’s agricultural experience in agricultural field was an average of 20.52 years </w:t>
      </w:r>
      <w:r w:rsidRPr="007E4764">
        <w:rPr>
          <w:rFonts w:asciiTheme="majorHAnsi" w:eastAsia="TimesNewRoman" w:hAnsiTheme="majorHAnsi" w:cs="TimesNewRoman"/>
          <w:sz w:val="24"/>
          <w:szCs w:val="24"/>
        </w:rPr>
        <w:t xml:space="preserve">with maximum and minimum years of farming </w:t>
      </w:r>
      <w:r w:rsidRPr="007E4764">
        <w:rPr>
          <w:rFonts w:asciiTheme="majorHAnsi" w:eastAsia="TimesNewRoman" w:hAnsiTheme="majorHAnsi" w:cs="TimesNewRoman"/>
          <w:sz w:val="24"/>
          <w:szCs w:val="24"/>
        </w:rPr>
        <w:lastRenderedPageBreak/>
        <w:t>experience of 60 and 1 years respectively</w:t>
      </w:r>
      <w:r>
        <w:rPr>
          <w:rFonts w:asciiTheme="majorHAnsi" w:eastAsia="TimesNewRoman" w:hAnsiTheme="majorHAnsi" w:cs="TimesNewRoman"/>
          <w:sz w:val="24"/>
          <w:szCs w:val="24"/>
        </w:rPr>
        <w:t>,</w:t>
      </w:r>
      <w:r w:rsidRPr="007E4764">
        <w:rPr>
          <w:rFonts w:asciiTheme="majorHAnsi" w:hAnsiTheme="majorHAnsi" w:cs="TimesNewRomanPSMT"/>
        </w:rPr>
        <w:t xml:space="preserve"> and</w:t>
      </w:r>
      <w:r w:rsidRPr="007E4764">
        <w:rPr>
          <w:rFonts w:asciiTheme="majorHAnsi" w:hAnsiTheme="majorHAnsi" w:cs="TimesNewRoman"/>
          <w:sz w:val="24"/>
          <w:szCs w:val="24"/>
        </w:rPr>
        <w:t xml:space="preserve"> the majority of farmers have weak level of agricultural experience that may affect negatively their agricultural production and its </w:t>
      </w:r>
      <w:r w:rsidRPr="007E4764">
        <w:rPr>
          <w:rFonts w:asciiTheme="majorHAnsi" w:hAnsiTheme="majorHAnsi" w:cs="TimesNewRoman"/>
        </w:rPr>
        <w:t>quality.</w:t>
      </w:r>
    </w:p>
    <w:p w:rsidR="00D772A3" w:rsidRPr="007E4764" w:rsidRDefault="00D772A3" w:rsidP="00D772A3">
      <w:pPr>
        <w:autoSpaceDE w:val="0"/>
        <w:autoSpaceDN w:val="0"/>
        <w:adjustRightInd w:val="0"/>
        <w:rPr>
          <w:rFonts w:asciiTheme="majorHAnsi" w:hAnsiTheme="majorHAnsi" w:cs="TimesNewRoman"/>
          <w:sz w:val="16"/>
          <w:szCs w:val="24"/>
        </w:rPr>
      </w:pPr>
    </w:p>
    <w:p w:rsidR="00D772A3" w:rsidRPr="007E4764" w:rsidRDefault="00D772A3" w:rsidP="00D772A3">
      <w:pPr>
        <w:autoSpaceDE w:val="0"/>
        <w:autoSpaceDN w:val="0"/>
        <w:adjustRightInd w:val="0"/>
        <w:rPr>
          <w:rFonts w:asciiTheme="majorHAnsi" w:hAnsiTheme="majorHAnsi" w:cs="TimesNewRoman"/>
          <w:sz w:val="24"/>
          <w:szCs w:val="24"/>
        </w:rPr>
      </w:pPr>
      <w:r w:rsidRPr="007E4764">
        <w:rPr>
          <w:rFonts w:asciiTheme="majorHAnsi" w:hAnsiTheme="majorHAnsi" w:cs="TimesNewRoman,Bold"/>
          <w:bCs/>
          <w:sz w:val="24"/>
          <w:szCs w:val="24"/>
        </w:rPr>
        <w:t xml:space="preserve">With regard to distance between farmers’ residence and agricultural cooperatives’ location, </w:t>
      </w:r>
      <w:r w:rsidRPr="007E4764">
        <w:rPr>
          <w:rFonts w:asciiTheme="majorHAnsi" w:hAnsiTheme="majorHAnsi" w:cs="TimesNewRoman"/>
          <w:sz w:val="24"/>
          <w:szCs w:val="24"/>
        </w:rPr>
        <w:t>results indicate that;</w:t>
      </w:r>
    </w:p>
    <w:p w:rsidR="00D772A3" w:rsidRPr="007E4764" w:rsidRDefault="00D772A3" w:rsidP="00D772A3">
      <w:pPr>
        <w:autoSpaceDE w:val="0"/>
        <w:autoSpaceDN w:val="0"/>
        <w:adjustRightInd w:val="0"/>
        <w:rPr>
          <w:rFonts w:asciiTheme="majorHAnsi" w:hAnsiTheme="majorHAnsi" w:cs="TimesNewRoman"/>
          <w:sz w:val="10"/>
          <w:szCs w:val="24"/>
        </w:rPr>
      </w:pPr>
    </w:p>
    <w:p w:rsidR="00D772A3" w:rsidRPr="007E4764" w:rsidRDefault="00D772A3" w:rsidP="00D772A3">
      <w:pPr>
        <w:pStyle w:val="ListParagraph"/>
        <w:numPr>
          <w:ilvl w:val="0"/>
          <w:numId w:val="9"/>
        </w:numPr>
        <w:autoSpaceDE w:val="0"/>
        <w:autoSpaceDN w:val="0"/>
        <w:adjustRightInd w:val="0"/>
        <w:rPr>
          <w:rFonts w:asciiTheme="majorHAnsi" w:hAnsiTheme="majorHAnsi" w:cs="TimesNewRoman"/>
          <w:sz w:val="24"/>
          <w:szCs w:val="24"/>
        </w:rPr>
      </w:pPr>
      <w:r w:rsidRPr="007E4764">
        <w:rPr>
          <w:rFonts w:asciiTheme="majorHAnsi" w:hAnsiTheme="majorHAnsi" w:cs="TimesNewRoman"/>
          <w:sz w:val="24"/>
          <w:szCs w:val="24"/>
        </w:rPr>
        <w:t>21.03% of farmers live at distances from 1 to 500 meters from the location of the agricultural cooperatives,</w:t>
      </w:r>
    </w:p>
    <w:p w:rsidR="00D772A3" w:rsidRPr="007E4764" w:rsidRDefault="00D772A3" w:rsidP="00D772A3">
      <w:pPr>
        <w:pStyle w:val="ListParagraph"/>
        <w:numPr>
          <w:ilvl w:val="0"/>
          <w:numId w:val="9"/>
        </w:numPr>
        <w:autoSpaceDE w:val="0"/>
        <w:autoSpaceDN w:val="0"/>
        <w:adjustRightInd w:val="0"/>
        <w:rPr>
          <w:rFonts w:asciiTheme="majorHAnsi" w:hAnsiTheme="majorHAnsi" w:cs="TimesNewRoman"/>
          <w:sz w:val="24"/>
          <w:szCs w:val="24"/>
        </w:rPr>
      </w:pPr>
      <w:r w:rsidRPr="007E4764">
        <w:rPr>
          <w:rFonts w:asciiTheme="majorHAnsi" w:hAnsiTheme="majorHAnsi" w:cs="TimesNewRoman"/>
          <w:sz w:val="24"/>
          <w:szCs w:val="24"/>
        </w:rPr>
        <w:t xml:space="preserve">20.56% of them live at medium distances from the location of the agricultural cooperatives, </w:t>
      </w:r>
    </w:p>
    <w:p w:rsidR="00D772A3" w:rsidRPr="007E4764" w:rsidRDefault="00D772A3" w:rsidP="00D772A3">
      <w:pPr>
        <w:pStyle w:val="ListParagraph"/>
        <w:numPr>
          <w:ilvl w:val="0"/>
          <w:numId w:val="9"/>
        </w:numPr>
        <w:autoSpaceDE w:val="0"/>
        <w:autoSpaceDN w:val="0"/>
        <w:adjustRightInd w:val="0"/>
        <w:rPr>
          <w:rFonts w:asciiTheme="majorHAnsi" w:hAnsiTheme="majorHAnsi" w:cs="TimesNewRoman"/>
          <w:sz w:val="24"/>
          <w:szCs w:val="24"/>
        </w:rPr>
      </w:pPr>
      <w:r w:rsidRPr="007E4764">
        <w:rPr>
          <w:rFonts w:asciiTheme="majorHAnsi" w:hAnsiTheme="majorHAnsi" w:cs="TimesNewRoman"/>
          <w:sz w:val="24"/>
          <w:szCs w:val="24"/>
        </w:rPr>
        <w:t>14.02% of them live at far distances from the location of the agricultural cooperatives</w:t>
      </w:r>
      <w:r>
        <w:rPr>
          <w:rFonts w:asciiTheme="majorHAnsi" w:hAnsiTheme="majorHAnsi" w:cs="TimesNewRoman"/>
          <w:sz w:val="24"/>
          <w:szCs w:val="24"/>
        </w:rPr>
        <w:t>,</w:t>
      </w:r>
      <w:r w:rsidRPr="007E4764">
        <w:rPr>
          <w:rFonts w:asciiTheme="majorHAnsi" w:hAnsiTheme="majorHAnsi" w:cs="TimesNewRoman"/>
          <w:sz w:val="24"/>
          <w:szCs w:val="24"/>
        </w:rPr>
        <w:t xml:space="preserve"> and</w:t>
      </w:r>
    </w:p>
    <w:p w:rsidR="00D772A3" w:rsidRPr="007E4764" w:rsidRDefault="00D772A3" w:rsidP="00D772A3">
      <w:pPr>
        <w:pStyle w:val="ListParagraph"/>
        <w:numPr>
          <w:ilvl w:val="0"/>
          <w:numId w:val="9"/>
        </w:numPr>
        <w:autoSpaceDE w:val="0"/>
        <w:autoSpaceDN w:val="0"/>
        <w:adjustRightInd w:val="0"/>
        <w:rPr>
          <w:rFonts w:asciiTheme="majorHAnsi" w:hAnsiTheme="majorHAnsi" w:cs="TimesNewRoman"/>
          <w:sz w:val="24"/>
          <w:szCs w:val="24"/>
        </w:rPr>
      </w:pPr>
      <w:r w:rsidRPr="007E4764">
        <w:rPr>
          <w:rFonts w:asciiTheme="majorHAnsi" w:hAnsiTheme="majorHAnsi" w:cs="TimesNewRoman"/>
          <w:sz w:val="24"/>
          <w:szCs w:val="24"/>
        </w:rPr>
        <w:t>44.39% of them live at very far distances from the location of the agricultural cooperatives.</w:t>
      </w:r>
    </w:p>
    <w:p w:rsidR="00D772A3" w:rsidRPr="007E4764" w:rsidRDefault="00D772A3" w:rsidP="00D772A3">
      <w:pPr>
        <w:pStyle w:val="ListParagraph"/>
        <w:autoSpaceDE w:val="0"/>
        <w:autoSpaceDN w:val="0"/>
        <w:adjustRightInd w:val="0"/>
        <w:rPr>
          <w:rFonts w:asciiTheme="majorHAnsi" w:hAnsiTheme="majorHAnsi" w:cs="TimesNewRoman"/>
          <w:sz w:val="16"/>
          <w:szCs w:val="24"/>
        </w:rPr>
      </w:pPr>
    </w:p>
    <w:p w:rsidR="00D772A3" w:rsidRPr="006D2668" w:rsidRDefault="00D772A3" w:rsidP="00D772A3">
      <w:pPr>
        <w:autoSpaceDE w:val="0"/>
        <w:autoSpaceDN w:val="0"/>
        <w:adjustRightInd w:val="0"/>
        <w:rPr>
          <w:rFonts w:asciiTheme="majorHAnsi" w:hAnsiTheme="majorHAnsi" w:cs="TimesNewRoman"/>
          <w:sz w:val="24"/>
          <w:szCs w:val="24"/>
        </w:rPr>
      </w:pPr>
      <w:r w:rsidRPr="006D2668">
        <w:rPr>
          <w:rFonts w:asciiTheme="majorHAnsi" w:hAnsiTheme="majorHAnsi" w:cs="TimesNewRoman"/>
          <w:sz w:val="24"/>
          <w:szCs w:val="24"/>
        </w:rPr>
        <w:t xml:space="preserve">These results refer that, the majority of farmers live very far from the agricultural cooperatives and therefore, decreasing their ability to identify the agricultural cooperatives activities that in turn affects negatively their benefits from agricultural cooperatives activities </w:t>
      </w:r>
      <w:r w:rsidRPr="006D2668">
        <w:rPr>
          <w:rFonts w:asciiTheme="majorHAnsi" w:hAnsiTheme="majorHAnsi" w:cs="TimesNewRomanPSMT"/>
          <w:sz w:val="24"/>
          <w:szCs w:val="24"/>
        </w:rPr>
        <w:t>(Table 4-4).</w:t>
      </w:r>
    </w:p>
    <w:p w:rsidR="00D772A3" w:rsidRPr="007E4764" w:rsidRDefault="00D772A3" w:rsidP="00D772A3">
      <w:pPr>
        <w:pStyle w:val="NormalWeb"/>
        <w:shd w:val="clear" w:color="auto" w:fill="FFFFFF"/>
        <w:spacing w:line="480" w:lineRule="auto"/>
        <w:jc w:val="both"/>
        <w:rPr>
          <w:rFonts w:ascii="TimesNewRomanPSMT" w:hAnsi="TimesNewRomanPSMT" w:cs="TimesNewRomanPSMT"/>
        </w:rPr>
      </w:pPr>
    </w:p>
    <w:p w:rsidR="00D772A3" w:rsidRPr="007E4764" w:rsidRDefault="00D772A3" w:rsidP="00D772A3">
      <w:pPr>
        <w:pStyle w:val="NormalWeb"/>
        <w:shd w:val="clear" w:color="auto" w:fill="FFFFFF"/>
        <w:spacing w:line="480" w:lineRule="auto"/>
        <w:jc w:val="both"/>
        <w:rPr>
          <w:rFonts w:ascii="TimesNewRomanPSMT" w:hAnsi="TimesNewRomanPSMT" w:cs="TimesNewRomanPSMT"/>
        </w:rPr>
      </w:pPr>
    </w:p>
    <w:p w:rsidR="00D772A3" w:rsidRPr="007E4764" w:rsidRDefault="00D772A3" w:rsidP="00D772A3">
      <w:pPr>
        <w:autoSpaceDE w:val="0"/>
        <w:autoSpaceDN w:val="0"/>
        <w:adjustRightInd w:val="0"/>
        <w:jc w:val="center"/>
        <w:rPr>
          <w:rFonts w:ascii="Franklin Gothic Medium Cond" w:hAnsi="Franklin Gothic Medium Cond" w:cs="TimesNewRoman"/>
          <w:sz w:val="12"/>
          <w:szCs w:val="24"/>
        </w:rPr>
      </w:pPr>
    </w:p>
    <w:p w:rsidR="00D772A3" w:rsidRPr="007E4764" w:rsidRDefault="00D772A3" w:rsidP="00D772A3">
      <w:pPr>
        <w:autoSpaceDE w:val="0"/>
        <w:autoSpaceDN w:val="0"/>
        <w:adjustRightInd w:val="0"/>
        <w:jc w:val="center"/>
        <w:rPr>
          <w:rFonts w:ascii="Franklin Gothic Medium Cond" w:hAnsi="Franklin Gothic Medium Cond" w:cs="TimesNewRoman"/>
          <w:sz w:val="26"/>
          <w:szCs w:val="24"/>
        </w:rPr>
      </w:pPr>
      <w:r w:rsidRPr="007E4764">
        <w:rPr>
          <w:rFonts w:ascii="Franklin Gothic Medium Cond" w:hAnsi="Franklin Gothic Medium Cond" w:cs="TimesNewRoman"/>
          <w:sz w:val="26"/>
          <w:szCs w:val="24"/>
        </w:rPr>
        <w:lastRenderedPageBreak/>
        <w:t>Table 4-4: Characteristic of the sample farmers by years of area living, agricultural experience and distance of cooperatives location</w:t>
      </w:r>
    </w:p>
    <w:p w:rsidR="00D772A3" w:rsidRPr="007E4764" w:rsidRDefault="00D772A3" w:rsidP="00D772A3">
      <w:pPr>
        <w:autoSpaceDE w:val="0"/>
        <w:autoSpaceDN w:val="0"/>
        <w:adjustRightInd w:val="0"/>
        <w:jc w:val="center"/>
        <w:rPr>
          <w:rFonts w:ascii="Franklin Gothic Medium Cond" w:hAnsi="Franklin Gothic Medium Cond" w:cs="TimesNewRoman"/>
          <w:sz w:val="10"/>
          <w:szCs w:val="24"/>
        </w:rPr>
      </w:pPr>
    </w:p>
    <w:tbl>
      <w:tblPr>
        <w:tblStyle w:val="TableGrid"/>
        <w:tblW w:w="7470" w:type="dxa"/>
        <w:tblInd w:w="288" w:type="dxa"/>
        <w:tblBorders>
          <w:top w:val="threeDEngrave" w:sz="6" w:space="0" w:color="auto"/>
          <w:left w:val="none" w:sz="0" w:space="0" w:color="auto"/>
          <w:bottom w:val="threeDEngrave" w:sz="6" w:space="0" w:color="auto"/>
          <w:right w:val="none" w:sz="0" w:space="0" w:color="auto"/>
          <w:insideH w:val="none" w:sz="0" w:space="0" w:color="auto"/>
          <w:insideV w:val="none" w:sz="0" w:space="0" w:color="auto"/>
        </w:tblBorders>
        <w:tblLayout w:type="fixed"/>
        <w:tblLook w:val="04A0"/>
      </w:tblPr>
      <w:tblGrid>
        <w:gridCol w:w="4500"/>
        <w:gridCol w:w="900"/>
        <w:gridCol w:w="1170"/>
        <w:gridCol w:w="900"/>
      </w:tblGrid>
      <w:tr w:rsidR="00D772A3" w:rsidRPr="007E4764" w:rsidTr="00504F1A">
        <w:trPr>
          <w:trHeight w:val="442"/>
        </w:trPr>
        <w:tc>
          <w:tcPr>
            <w:tcW w:w="4500" w:type="dxa"/>
            <w:vMerge w:val="restart"/>
            <w:vAlign w:val="center"/>
          </w:tcPr>
          <w:p w:rsidR="00D772A3" w:rsidRPr="007E4764" w:rsidRDefault="00D772A3" w:rsidP="00504F1A">
            <w:pPr>
              <w:autoSpaceDE w:val="0"/>
              <w:autoSpaceDN w:val="0"/>
              <w:adjustRightInd w:val="0"/>
              <w:jc w:val="center"/>
              <w:rPr>
                <w:rFonts w:asciiTheme="majorHAnsi" w:hAnsiTheme="majorHAnsi" w:cs="TimesNewRomanPSMT"/>
              </w:rPr>
            </w:pPr>
            <w:r w:rsidRPr="007E4764">
              <w:rPr>
                <w:rFonts w:asciiTheme="majorHAnsi" w:hAnsiTheme="majorHAnsi" w:cs="TimesNewRomanPSMT"/>
              </w:rPr>
              <w:t>Characteristics</w:t>
            </w:r>
          </w:p>
        </w:tc>
        <w:tc>
          <w:tcPr>
            <w:tcW w:w="2970" w:type="dxa"/>
            <w:gridSpan w:val="3"/>
          </w:tcPr>
          <w:p w:rsidR="00D772A3" w:rsidRPr="007E4764" w:rsidRDefault="00D772A3" w:rsidP="00504F1A">
            <w:pPr>
              <w:autoSpaceDE w:val="0"/>
              <w:autoSpaceDN w:val="0"/>
              <w:adjustRightInd w:val="0"/>
              <w:jc w:val="center"/>
              <w:rPr>
                <w:rFonts w:asciiTheme="majorHAnsi" w:hAnsiTheme="majorHAnsi" w:cs="TimesNewRomanPSMT"/>
              </w:rPr>
            </w:pPr>
            <w:r w:rsidRPr="007E4764">
              <w:rPr>
                <w:rFonts w:asciiTheme="majorHAnsi" w:hAnsiTheme="majorHAnsi" w:cs="TimesNewRomanPSMT"/>
              </w:rPr>
              <w:t>Total Sample</w:t>
            </w:r>
          </w:p>
          <w:p w:rsidR="00D772A3" w:rsidRPr="007E4764" w:rsidRDefault="00D772A3" w:rsidP="00504F1A">
            <w:pPr>
              <w:autoSpaceDE w:val="0"/>
              <w:autoSpaceDN w:val="0"/>
              <w:adjustRightInd w:val="0"/>
              <w:jc w:val="center"/>
              <w:rPr>
                <w:rFonts w:asciiTheme="majorHAnsi" w:hAnsiTheme="majorHAnsi" w:cs="TimesNewRomanPSMT"/>
              </w:rPr>
            </w:pPr>
            <w:r w:rsidRPr="007E4764">
              <w:rPr>
                <w:rFonts w:asciiTheme="majorHAnsi" w:hAnsiTheme="majorHAnsi" w:cs="TimesNewRomanPSMT"/>
              </w:rPr>
              <w:t>(n=214)</w:t>
            </w:r>
          </w:p>
        </w:tc>
      </w:tr>
      <w:tr w:rsidR="00D772A3" w:rsidRPr="007E4764" w:rsidTr="00504F1A">
        <w:trPr>
          <w:trHeight w:val="140"/>
        </w:trPr>
        <w:tc>
          <w:tcPr>
            <w:tcW w:w="4500" w:type="dxa"/>
            <w:vMerge/>
            <w:tcBorders>
              <w:bottom w:val="threeDEngrave" w:sz="6" w:space="0" w:color="auto"/>
            </w:tcBorders>
          </w:tcPr>
          <w:p w:rsidR="00D772A3" w:rsidRPr="007E4764" w:rsidRDefault="00D772A3" w:rsidP="00504F1A">
            <w:pPr>
              <w:autoSpaceDE w:val="0"/>
              <w:autoSpaceDN w:val="0"/>
              <w:adjustRightInd w:val="0"/>
              <w:rPr>
                <w:rFonts w:asciiTheme="majorHAnsi" w:hAnsiTheme="majorHAnsi" w:cs="TimesNewRomanPSMT"/>
              </w:rPr>
            </w:pPr>
          </w:p>
        </w:tc>
        <w:tc>
          <w:tcPr>
            <w:tcW w:w="900" w:type="dxa"/>
            <w:tcBorders>
              <w:top w:val="threeDEngrave" w:sz="6" w:space="0" w:color="auto"/>
              <w:bottom w:val="threeDEngrave" w:sz="6" w:space="0" w:color="auto"/>
            </w:tcBorders>
          </w:tcPr>
          <w:p w:rsidR="00D772A3" w:rsidRPr="007E4764" w:rsidRDefault="00D772A3" w:rsidP="00504F1A">
            <w:pPr>
              <w:autoSpaceDE w:val="0"/>
              <w:autoSpaceDN w:val="0"/>
              <w:adjustRightInd w:val="0"/>
              <w:jc w:val="center"/>
              <w:rPr>
                <w:rFonts w:asciiTheme="majorHAnsi" w:hAnsiTheme="majorHAnsi" w:cs="TimesNewRomanPSMT"/>
              </w:rPr>
            </w:pPr>
            <w:r w:rsidRPr="007E4764">
              <w:rPr>
                <w:rFonts w:asciiTheme="majorHAnsi" w:hAnsiTheme="majorHAnsi" w:cs="TimesNewRomanPSMT"/>
              </w:rPr>
              <w:t xml:space="preserve">         n</w:t>
            </w:r>
          </w:p>
        </w:tc>
        <w:tc>
          <w:tcPr>
            <w:tcW w:w="1170" w:type="dxa"/>
            <w:tcBorders>
              <w:top w:val="threeDEngrave" w:sz="6" w:space="0" w:color="auto"/>
              <w:bottom w:val="threeDEngrave" w:sz="6" w:space="0" w:color="auto"/>
            </w:tcBorders>
          </w:tcPr>
          <w:p w:rsidR="00D772A3" w:rsidRPr="007E4764" w:rsidRDefault="00D772A3" w:rsidP="00504F1A">
            <w:pPr>
              <w:autoSpaceDE w:val="0"/>
              <w:autoSpaceDN w:val="0"/>
              <w:adjustRightInd w:val="0"/>
              <w:jc w:val="center"/>
              <w:rPr>
                <w:rFonts w:asciiTheme="majorHAnsi" w:hAnsiTheme="majorHAnsi" w:cs="TimesNewRomanPSMT"/>
              </w:rPr>
            </w:pPr>
          </w:p>
        </w:tc>
        <w:tc>
          <w:tcPr>
            <w:tcW w:w="900" w:type="dxa"/>
            <w:tcBorders>
              <w:top w:val="threeDEngrave" w:sz="6" w:space="0" w:color="auto"/>
              <w:bottom w:val="threeDEngrave" w:sz="6" w:space="0" w:color="auto"/>
            </w:tcBorders>
          </w:tcPr>
          <w:p w:rsidR="00D772A3" w:rsidRPr="007E4764" w:rsidRDefault="00D772A3" w:rsidP="00504F1A">
            <w:pPr>
              <w:autoSpaceDE w:val="0"/>
              <w:autoSpaceDN w:val="0"/>
              <w:adjustRightInd w:val="0"/>
              <w:jc w:val="center"/>
              <w:rPr>
                <w:rFonts w:asciiTheme="majorHAnsi" w:hAnsiTheme="majorHAnsi" w:cs="TimesNewRomanPSMT"/>
              </w:rPr>
            </w:pPr>
            <w:r w:rsidRPr="007E4764">
              <w:rPr>
                <w:rFonts w:asciiTheme="majorHAnsi" w:hAnsiTheme="majorHAnsi" w:cs="TimesNewRomanPSMT"/>
              </w:rPr>
              <w:t xml:space="preserve"> %                 </w:t>
            </w:r>
          </w:p>
        </w:tc>
      </w:tr>
      <w:tr w:rsidR="00D772A3" w:rsidRPr="007E4764" w:rsidTr="00504F1A">
        <w:trPr>
          <w:trHeight w:val="281"/>
        </w:trPr>
        <w:tc>
          <w:tcPr>
            <w:tcW w:w="4500" w:type="dxa"/>
            <w:tcBorders>
              <w:top w:val="threeDEngrave" w:sz="6" w:space="0" w:color="auto"/>
            </w:tcBorders>
          </w:tcPr>
          <w:p w:rsidR="00D772A3" w:rsidRPr="007E4764" w:rsidRDefault="00D772A3" w:rsidP="00504F1A">
            <w:pPr>
              <w:autoSpaceDE w:val="0"/>
              <w:autoSpaceDN w:val="0"/>
              <w:adjustRightInd w:val="0"/>
              <w:jc w:val="left"/>
              <w:rPr>
                <w:rFonts w:asciiTheme="majorHAnsi" w:hAnsiTheme="majorHAnsi" w:cs="TimesNewRoman"/>
              </w:rPr>
            </w:pPr>
            <w:r w:rsidRPr="007E4764">
              <w:rPr>
                <w:rFonts w:asciiTheme="majorHAnsi" w:hAnsiTheme="majorHAnsi" w:cs="TimesNewRoman"/>
              </w:rPr>
              <w:t>Farmers living in the area</w:t>
            </w:r>
          </w:p>
        </w:tc>
        <w:tc>
          <w:tcPr>
            <w:tcW w:w="900" w:type="dxa"/>
            <w:tcBorders>
              <w:top w:val="threeDEngrave" w:sz="6" w:space="0" w:color="auto"/>
            </w:tcBorders>
          </w:tcPr>
          <w:p w:rsidR="00D772A3" w:rsidRPr="007E4764" w:rsidRDefault="00D772A3" w:rsidP="00504F1A">
            <w:pPr>
              <w:autoSpaceDE w:val="0"/>
              <w:autoSpaceDN w:val="0"/>
              <w:adjustRightInd w:val="0"/>
              <w:jc w:val="right"/>
              <w:rPr>
                <w:rFonts w:asciiTheme="majorHAnsi" w:hAnsiTheme="majorHAnsi" w:cs="TimesNewRomanPSMT"/>
              </w:rPr>
            </w:pPr>
          </w:p>
        </w:tc>
        <w:tc>
          <w:tcPr>
            <w:tcW w:w="1170" w:type="dxa"/>
            <w:tcBorders>
              <w:top w:val="threeDEngrave" w:sz="6" w:space="0" w:color="auto"/>
            </w:tcBorders>
          </w:tcPr>
          <w:p w:rsidR="00D772A3" w:rsidRPr="007E4764" w:rsidRDefault="00D772A3" w:rsidP="00504F1A">
            <w:pPr>
              <w:autoSpaceDE w:val="0"/>
              <w:autoSpaceDN w:val="0"/>
              <w:adjustRightInd w:val="0"/>
              <w:jc w:val="right"/>
              <w:rPr>
                <w:rFonts w:asciiTheme="majorHAnsi" w:hAnsiTheme="majorHAnsi" w:cs="TimesNewRomanPSMT"/>
              </w:rPr>
            </w:pPr>
          </w:p>
        </w:tc>
        <w:tc>
          <w:tcPr>
            <w:tcW w:w="900" w:type="dxa"/>
            <w:tcBorders>
              <w:top w:val="threeDEngrave" w:sz="6" w:space="0" w:color="auto"/>
            </w:tcBorders>
          </w:tcPr>
          <w:p w:rsidR="00D772A3" w:rsidRPr="007E4764" w:rsidRDefault="00D772A3" w:rsidP="00504F1A">
            <w:pPr>
              <w:autoSpaceDE w:val="0"/>
              <w:autoSpaceDN w:val="0"/>
              <w:adjustRightInd w:val="0"/>
              <w:jc w:val="right"/>
              <w:rPr>
                <w:rFonts w:asciiTheme="majorHAnsi" w:hAnsiTheme="majorHAnsi" w:cs="TimesNewRomanPSMT"/>
              </w:rPr>
            </w:pPr>
          </w:p>
        </w:tc>
      </w:tr>
      <w:tr w:rsidR="00D772A3" w:rsidRPr="007E4764" w:rsidTr="00504F1A">
        <w:trPr>
          <w:trHeight w:val="281"/>
        </w:trPr>
        <w:tc>
          <w:tcPr>
            <w:tcW w:w="4500" w:type="dxa"/>
          </w:tcPr>
          <w:p w:rsidR="00D772A3" w:rsidRPr="007E4764" w:rsidRDefault="00D772A3" w:rsidP="00504F1A">
            <w:pPr>
              <w:autoSpaceDE w:val="0"/>
              <w:autoSpaceDN w:val="0"/>
              <w:adjustRightInd w:val="0"/>
              <w:rPr>
                <w:rFonts w:asciiTheme="majorHAnsi" w:hAnsiTheme="majorHAnsi" w:cs="TimesNewRoman"/>
              </w:rPr>
            </w:pPr>
            <w:r w:rsidRPr="007E4764">
              <w:rPr>
                <w:rFonts w:asciiTheme="majorHAnsi" w:hAnsiTheme="majorHAnsi" w:cs="TimesNewRoman"/>
              </w:rPr>
              <w:t xml:space="preserve">             1-20 years</w:t>
            </w:r>
          </w:p>
        </w:tc>
        <w:tc>
          <w:tcPr>
            <w:tcW w:w="900" w:type="dxa"/>
          </w:tcPr>
          <w:p w:rsidR="00D772A3" w:rsidRPr="007E4764" w:rsidRDefault="00D772A3" w:rsidP="00504F1A">
            <w:pPr>
              <w:autoSpaceDE w:val="0"/>
              <w:autoSpaceDN w:val="0"/>
              <w:adjustRightInd w:val="0"/>
              <w:jc w:val="right"/>
              <w:rPr>
                <w:rFonts w:asciiTheme="majorHAnsi" w:hAnsiTheme="majorHAnsi" w:cs="TimesNewRomanPSMT"/>
              </w:rPr>
            </w:pPr>
            <w:r w:rsidRPr="007E4764">
              <w:rPr>
                <w:rFonts w:asciiTheme="majorHAnsi" w:hAnsiTheme="majorHAnsi" w:cs="TimesNewRomanPSMT"/>
              </w:rPr>
              <w:t>95</w:t>
            </w:r>
          </w:p>
        </w:tc>
        <w:tc>
          <w:tcPr>
            <w:tcW w:w="1170" w:type="dxa"/>
          </w:tcPr>
          <w:p w:rsidR="00D772A3" w:rsidRPr="007E4764" w:rsidRDefault="00D772A3" w:rsidP="00504F1A">
            <w:pPr>
              <w:autoSpaceDE w:val="0"/>
              <w:autoSpaceDN w:val="0"/>
              <w:adjustRightInd w:val="0"/>
              <w:jc w:val="right"/>
              <w:rPr>
                <w:rFonts w:asciiTheme="majorHAnsi" w:hAnsiTheme="majorHAnsi" w:cs="TimesNewRomanPSMT"/>
              </w:rPr>
            </w:pPr>
          </w:p>
        </w:tc>
        <w:tc>
          <w:tcPr>
            <w:tcW w:w="900" w:type="dxa"/>
          </w:tcPr>
          <w:p w:rsidR="00D772A3" w:rsidRPr="007E4764" w:rsidRDefault="00D772A3" w:rsidP="00504F1A">
            <w:pPr>
              <w:autoSpaceDE w:val="0"/>
              <w:autoSpaceDN w:val="0"/>
              <w:adjustRightInd w:val="0"/>
              <w:jc w:val="right"/>
              <w:rPr>
                <w:rFonts w:asciiTheme="majorHAnsi" w:hAnsiTheme="majorHAnsi" w:cs="TimesNewRomanPSMT"/>
              </w:rPr>
            </w:pPr>
            <w:r w:rsidRPr="007E4764">
              <w:rPr>
                <w:rFonts w:asciiTheme="majorHAnsi" w:hAnsiTheme="majorHAnsi" w:cs="TimesNewRomanPSMT"/>
              </w:rPr>
              <w:t>44.39</w:t>
            </w:r>
          </w:p>
        </w:tc>
      </w:tr>
      <w:tr w:rsidR="00D772A3" w:rsidRPr="007E4764" w:rsidTr="00504F1A">
        <w:trPr>
          <w:trHeight w:val="293"/>
        </w:trPr>
        <w:tc>
          <w:tcPr>
            <w:tcW w:w="4500" w:type="dxa"/>
          </w:tcPr>
          <w:p w:rsidR="00D772A3" w:rsidRPr="007E4764" w:rsidRDefault="00D772A3" w:rsidP="00504F1A">
            <w:pPr>
              <w:rPr>
                <w:rFonts w:asciiTheme="majorHAnsi" w:hAnsiTheme="majorHAnsi" w:cs="TimesNewRoman"/>
              </w:rPr>
            </w:pPr>
            <w:r w:rsidRPr="007E4764">
              <w:rPr>
                <w:rFonts w:asciiTheme="majorHAnsi" w:hAnsiTheme="majorHAnsi" w:cs="TimesNewRoman"/>
              </w:rPr>
              <w:t xml:space="preserve">              21 -40 years</w:t>
            </w:r>
          </w:p>
        </w:tc>
        <w:tc>
          <w:tcPr>
            <w:tcW w:w="900" w:type="dxa"/>
          </w:tcPr>
          <w:p w:rsidR="00D772A3" w:rsidRPr="007E4764" w:rsidRDefault="00D772A3" w:rsidP="00504F1A">
            <w:pPr>
              <w:autoSpaceDE w:val="0"/>
              <w:autoSpaceDN w:val="0"/>
              <w:adjustRightInd w:val="0"/>
              <w:jc w:val="right"/>
              <w:rPr>
                <w:rFonts w:asciiTheme="majorHAnsi" w:hAnsiTheme="majorHAnsi" w:cs="TimesNewRomanPSMT"/>
              </w:rPr>
            </w:pPr>
            <w:r w:rsidRPr="007E4764">
              <w:rPr>
                <w:rFonts w:asciiTheme="majorHAnsi" w:hAnsiTheme="majorHAnsi" w:cs="TimesNewRomanPSMT"/>
              </w:rPr>
              <w:t>102</w:t>
            </w:r>
          </w:p>
        </w:tc>
        <w:tc>
          <w:tcPr>
            <w:tcW w:w="1170" w:type="dxa"/>
          </w:tcPr>
          <w:p w:rsidR="00D772A3" w:rsidRPr="007E4764" w:rsidRDefault="00D772A3" w:rsidP="00504F1A">
            <w:pPr>
              <w:autoSpaceDE w:val="0"/>
              <w:autoSpaceDN w:val="0"/>
              <w:adjustRightInd w:val="0"/>
              <w:jc w:val="right"/>
              <w:rPr>
                <w:rFonts w:asciiTheme="majorHAnsi" w:hAnsiTheme="majorHAnsi" w:cs="TimesNewRomanPSMT"/>
              </w:rPr>
            </w:pPr>
          </w:p>
        </w:tc>
        <w:tc>
          <w:tcPr>
            <w:tcW w:w="900" w:type="dxa"/>
          </w:tcPr>
          <w:p w:rsidR="00D772A3" w:rsidRPr="007E4764" w:rsidRDefault="00D772A3" w:rsidP="00504F1A">
            <w:pPr>
              <w:autoSpaceDE w:val="0"/>
              <w:autoSpaceDN w:val="0"/>
              <w:adjustRightInd w:val="0"/>
              <w:jc w:val="right"/>
              <w:rPr>
                <w:rFonts w:asciiTheme="majorHAnsi" w:hAnsiTheme="majorHAnsi" w:cs="TimesNewRomanPSMT"/>
              </w:rPr>
            </w:pPr>
            <w:r w:rsidRPr="007E4764">
              <w:rPr>
                <w:rFonts w:asciiTheme="majorHAnsi" w:hAnsiTheme="majorHAnsi" w:cs="TimesNewRomanPSMT"/>
              </w:rPr>
              <w:t>47.66</w:t>
            </w:r>
          </w:p>
        </w:tc>
      </w:tr>
      <w:tr w:rsidR="00D772A3" w:rsidRPr="007E4764" w:rsidTr="00504F1A">
        <w:trPr>
          <w:trHeight w:val="288"/>
        </w:trPr>
        <w:tc>
          <w:tcPr>
            <w:tcW w:w="4500" w:type="dxa"/>
          </w:tcPr>
          <w:p w:rsidR="00D772A3" w:rsidRPr="007E4764" w:rsidRDefault="00D772A3" w:rsidP="00504F1A">
            <w:pPr>
              <w:rPr>
                <w:rFonts w:asciiTheme="majorHAnsi" w:hAnsiTheme="majorHAnsi" w:cs="TimesNewRoman"/>
              </w:rPr>
            </w:pPr>
            <w:r w:rsidRPr="007E4764">
              <w:rPr>
                <w:rFonts w:asciiTheme="majorHAnsi" w:hAnsiTheme="majorHAnsi" w:cs="TimesNewRoman"/>
              </w:rPr>
              <w:t xml:space="preserve">              41 – 60 years</w:t>
            </w:r>
          </w:p>
        </w:tc>
        <w:tc>
          <w:tcPr>
            <w:tcW w:w="900" w:type="dxa"/>
          </w:tcPr>
          <w:p w:rsidR="00D772A3" w:rsidRPr="007E4764" w:rsidRDefault="00D772A3" w:rsidP="00504F1A">
            <w:pPr>
              <w:autoSpaceDE w:val="0"/>
              <w:autoSpaceDN w:val="0"/>
              <w:adjustRightInd w:val="0"/>
              <w:jc w:val="right"/>
              <w:rPr>
                <w:rFonts w:asciiTheme="majorHAnsi" w:hAnsiTheme="majorHAnsi" w:cs="TimesNewRoman"/>
              </w:rPr>
            </w:pPr>
            <w:r w:rsidRPr="007E4764">
              <w:rPr>
                <w:rFonts w:asciiTheme="majorHAnsi" w:hAnsiTheme="majorHAnsi" w:cs="TimesNewRoman"/>
              </w:rPr>
              <w:t>17</w:t>
            </w:r>
          </w:p>
        </w:tc>
        <w:tc>
          <w:tcPr>
            <w:tcW w:w="1170" w:type="dxa"/>
          </w:tcPr>
          <w:p w:rsidR="00D772A3" w:rsidRPr="007E4764" w:rsidRDefault="00D772A3" w:rsidP="00504F1A">
            <w:pPr>
              <w:autoSpaceDE w:val="0"/>
              <w:autoSpaceDN w:val="0"/>
              <w:adjustRightInd w:val="0"/>
              <w:jc w:val="center"/>
              <w:rPr>
                <w:rFonts w:asciiTheme="majorHAnsi" w:hAnsiTheme="majorHAnsi" w:cs="TimesNewRomanPSMT"/>
              </w:rPr>
            </w:pPr>
            <w:r w:rsidRPr="007E4764">
              <w:rPr>
                <w:rFonts w:asciiTheme="majorHAnsi" w:hAnsiTheme="majorHAnsi" w:cs="TimesNewRomanPSMT"/>
              </w:rPr>
              <w:t xml:space="preserve">              </w:t>
            </w:r>
          </w:p>
        </w:tc>
        <w:tc>
          <w:tcPr>
            <w:tcW w:w="900" w:type="dxa"/>
          </w:tcPr>
          <w:p w:rsidR="00D772A3" w:rsidRPr="007E4764" w:rsidRDefault="00D772A3" w:rsidP="00504F1A">
            <w:pPr>
              <w:autoSpaceDE w:val="0"/>
              <w:autoSpaceDN w:val="0"/>
              <w:adjustRightInd w:val="0"/>
              <w:jc w:val="right"/>
              <w:rPr>
                <w:rFonts w:asciiTheme="majorHAnsi" w:hAnsiTheme="majorHAnsi" w:cs="TimesNewRomanPSMT"/>
              </w:rPr>
            </w:pPr>
            <w:r w:rsidRPr="007E4764">
              <w:rPr>
                <w:rFonts w:asciiTheme="majorHAnsi" w:hAnsiTheme="majorHAnsi" w:cs="TimesNewRomanPSMT"/>
              </w:rPr>
              <w:t>7.95</w:t>
            </w:r>
          </w:p>
        </w:tc>
      </w:tr>
      <w:tr w:rsidR="00D772A3" w:rsidRPr="007E4764" w:rsidTr="00504F1A">
        <w:trPr>
          <w:trHeight w:val="354"/>
        </w:trPr>
        <w:tc>
          <w:tcPr>
            <w:tcW w:w="4500" w:type="dxa"/>
          </w:tcPr>
          <w:p w:rsidR="00D772A3" w:rsidRPr="007E4764" w:rsidRDefault="00D772A3" w:rsidP="00504F1A">
            <w:pPr>
              <w:rPr>
                <w:rFonts w:asciiTheme="majorHAnsi" w:hAnsiTheme="majorHAnsi" w:cs="TimesNewRoman"/>
              </w:rPr>
            </w:pPr>
            <w:r w:rsidRPr="007E4764">
              <w:rPr>
                <w:rFonts w:asciiTheme="majorHAnsi" w:hAnsiTheme="majorHAnsi" w:cs="TimesNewRoman"/>
              </w:rPr>
              <w:t xml:space="preserve"> Mean</w:t>
            </w:r>
          </w:p>
        </w:tc>
        <w:tc>
          <w:tcPr>
            <w:tcW w:w="900" w:type="dxa"/>
          </w:tcPr>
          <w:p w:rsidR="00D772A3" w:rsidRPr="007E4764" w:rsidRDefault="00D772A3" w:rsidP="00504F1A">
            <w:pPr>
              <w:autoSpaceDE w:val="0"/>
              <w:autoSpaceDN w:val="0"/>
              <w:adjustRightInd w:val="0"/>
              <w:jc w:val="right"/>
              <w:rPr>
                <w:rFonts w:asciiTheme="majorHAnsi" w:hAnsiTheme="majorHAnsi" w:cs="TimesNewRoman"/>
              </w:rPr>
            </w:pPr>
          </w:p>
        </w:tc>
        <w:tc>
          <w:tcPr>
            <w:tcW w:w="1170" w:type="dxa"/>
          </w:tcPr>
          <w:p w:rsidR="00D772A3" w:rsidRPr="007E4764" w:rsidRDefault="00D772A3" w:rsidP="00504F1A">
            <w:pPr>
              <w:autoSpaceDE w:val="0"/>
              <w:autoSpaceDN w:val="0"/>
              <w:adjustRightInd w:val="0"/>
              <w:ind w:left="162" w:hanging="162"/>
              <w:jc w:val="center"/>
              <w:rPr>
                <w:rFonts w:asciiTheme="majorHAnsi" w:hAnsiTheme="majorHAnsi" w:cs="TimesNewRomanPSMT"/>
              </w:rPr>
            </w:pPr>
            <w:r w:rsidRPr="007E4764">
              <w:rPr>
                <w:rFonts w:asciiTheme="majorHAnsi" w:hAnsiTheme="majorHAnsi" w:cs="TimesNewRomanPSMT"/>
              </w:rPr>
              <w:t xml:space="preserve">22.99       </w:t>
            </w:r>
          </w:p>
        </w:tc>
        <w:tc>
          <w:tcPr>
            <w:tcW w:w="900" w:type="dxa"/>
          </w:tcPr>
          <w:p w:rsidR="00D772A3" w:rsidRPr="007E4764" w:rsidRDefault="00D772A3" w:rsidP="00504F1A">
            <w:pPr>
              <w:autoSpaceDE w:val="0"/>
              <w:autoSpaceDN w:val="0"/>
              <w:adjustRightInd w:val="0"/>
              <w:jc w:val="right"/>
              <w:rPr>
                <w:rFonts w:asciiTheme="majorHAnsi" w:hAnsiTheme="majorHAnsi" w:cs="TimesNewRomanPSMT"/>
              </w:rPr>
            </w:pPr>
          </w:p>
        </w:tc>
      </w:tr>
      <w:tr w:rsidR="00D772A3" w:rsidRPr="007E4764" w:rsidTr="00504F1A">
        <w:trPr>
          <w:trHeight w:val="384"/>
        </w:trPr>
        <w:tc>
          <w:tcPr>
            <w:tcW w:w="4500" w:type="dxa"/>
          </w:tcPr>
          <w:p w:rsidR="00D772A3" w:rsidRPr="007E4764" w:rsidRDefault="00D772A3" w:rsidP="00504F1A">
            <w:pPr>
              <w:rPr>
                <w:rFonts w:asciiTheme="majorHAnsi" w:hAnsiTheme="majorHAnsi" w:cs="TimesNewRoman"/>
              </w:rPr>
            </w:pPr>
            <w:r w:rsidRPr="007E4764">
              <w:rPr>
                <w:rFonts w:asciiTheme="majorHAnsi" w:hAnsiTheme="majorHAnsi" w:cs="TimesNewRoman"/>
              </w:rPr>
              <w:t xml:space="preserve">Farmers agricultural experience in agri. field                     </w:t>
            </w:r>
          </w:p>
        </w:tc>
        <w:tc>
          <w:tcPr>
            <w:tcW w:w="900" w:type="dxa"/>
          </w:tcPr>
          <w:p w:rsidR="00D772A3" w:rsidRPr="007E4764" w:rsidRDefault="00D772A3" w:rsidP="00504F1A">
            <w:pPr>
              <w:autoSpaceDE w:val="0"/>
              <w:autoSpaceDN w:val="0"/>
              <w:adjustRightInd w:val="0"/>
              <w:jc w:val="right"/>
              <w:rPr>
                <w:rFonts w:asciiTheme="majorHAnsi" w:hAnsiTheme="majorHAnsi" w:cs="TimesNewRomanPSMT"/>
              </w:rPr>
            </w:pPr>
          </w:p>
        </w:tc>
        <w:tc>
          <w:tcPr>
            <w:tcW w:w="1170" w:type="dxa"/>
          </w:tcPr>
          <w:p w:rsidR="00D772A3" w:rsidRPr="007E4764" w:rsidRDefault="00D772A3" w:rsidP="00504F1A">
            <w:pPr>
              <w:autoSpaceDE w:val="0"/>
              <w:autoSpaceDN w:val="0"/>
              <w:adjustRightInd w:val="0"/>
              <w:jc w:val="right"/>
              <w:rPr>
                <w:rFonts w:asciiTheme="majorHAnsi" w:hAnsiTheme="majorHAnsi" w:cs="TimesNewRomanPSMT"/>
              </w:rPr>
            </w:pPr>
          </w:p>
        </w:tc>
        <w:tc>
          <w:tcPr>
            <w:tcW w:w="900" w:type="dxa"/>
          </w:tcPr>
          <w:p w:rsidR="00D772A3" w:rsidRPr="007E4764" w:rsidRDefault="00D772A3" w:rsidP="00504F1A">
            <w:pPr>
              <w:autoSpaceDE w:val="0"/>
              <w:autoSpaceDN w:val="0"/>
              <w:adjustRightInd w:val="0"/>
              <w:jc w:val="right"/>
              <w:rPr>
                <w:rFonts w:asciiTheme="majorHAnsi" w:hAnsiTheme="majorHAnsi" w:cs="TimesNewRomanPSMT"/>
              </w:rPr>
            </w:pPr>
          </w:p>
        </w:tc>
      </w:tr>
      <w:tr w:rsidR="00D772A3" w:rsidRPr="007E4764" w:rsidTr="00504F1A">
        <w:trPr>
          <w:trHeight w:val="384"/>
        </w:trPr>
        <w:tc>
          <w:tcPr>
            <w:tcW w:w="4500" w:type="dxa"/>
          </w:tcPr>
          <w:p w:rsidR="00D772A3" w:rsidRPr="007E4764" w:rsidRDefault="00D772A3" w:rsidP="00504F1A">
            <w:pPr>
              <w:autoSpaceDE w:val="0"/>
              <w:autoSpaceDN w:val="0"/>
              <w:adjustRightInd w:val="0"/>
              <w:rPr>
                <w:rFonts w:asciiTheme="majorHAnsi" w:hAnsiTheme="majorHAnsi" w:cs="TimesNewRoman"/>
              </w:rPr>
            </w:pPr>
            <w:r w:rsidRPr="007E4764">
              <w:rPr>
                <w:rFonts w:asciiTheme="majorHAnsi" w:hAnsiTheme="majorHAnsi" w:cs="TimesNewRoman"/>
              </w:rPr>
              <w:t xml:space="preserve">                Low level ( 1 –20 years )</w:t>
            </w:r>
          </w:p>
        </w:tc>
        <w:tc>
          <w:tcPr>
            <w:tcW w:w="900" w:type="dxa"/>
          </w:tcPr>
          <w:p w:rsidR="00D772A3" w:rsidRPr="007E4764" w:rsidRDefault="00D772A3" w:rsidP="00504F1A">
            <w:pPr>
              <w:autoSpaceDE w:val="0"/>
              <w:autoSpaceDN w:val="0"/>
              <w:adjustRightInd w:val="0"/>
              <w:jc w:val="right"/>
              <w:rPr>
                <w:rFonts w:asciiTheme="majorHAnsi" w:hAnsiTheme="majorHAnsi" w:cs="TimesNewRomanPSMT"/>
              </w:rPr>
            </w:pPr>
            <w:r w:rsidRPr="007E4764">
              <w:rPr>
                <w:rFonts w:asciiTheme="majorHAnsi" w:hAnsiTheme="majorHAnsi" w:cs="TimesNewRomanPSMT"/>
              </w:rPr>
              <w:t>113</w:t>
            </w:r>
          </w:p>
        </w:tc>
        <w:tc>
          <w:tcPr>
            <w:tcW w:w="1170" w:type="dxa"/>
          </w:tcPr>
          <w:p w:rsidR="00D772A3" w:rsidRPr="007E4764" w:rsidRDefault="00D772A3" w:rsidP="00504F1A">
            <w:pPr>
              <w:autoSpaceDE w:val="0"/>
              <w:autoSpaceDN w:val="0"/>
              <w:adjustRightInd w:val="0"/>
              <w:jc w:val="right"/>
              <w:rPr>
                <w:rFonts w:asciiTheme="majorHAnsi" w:hAnsiTheme="majorHAnsi" w:cs="TimesNewRomanPSMT"/>
              </w:rPr>
            </w:pPr>
          </w:p>
        </w:tc>
        <w:tc>
          <w:tcPr>
            <w:tcW w:w="900" w:type="dxa"/>
          </w:tcPr>
          <w:p w:rsidR="00D772A3" w:rsidRPr="007E4764" w:rsidRDefault="00D772A3" w:rsidP="00504F1A">
            <w:pPr>
              <w:autoSpaceDE w:val="0"/>
              <w:autoSpaceDN w:val="0"/>
              <w:adjustRightInd w:val="0"/>
              <w:jc w:val="right"/>
              <w:rPr>
                <w:rFonts w:asciiTheme="majorHAnsi" w:hAnsiTheme="majorHAnsi" w:cs="TimesNewRomanPSMT"/>
              </w:rPr>
            </w:pPr>
            <w:r w:rsidRPr="007E4764">
              <w:rPr>
                <w:rFonts w:asciiTheme="majorHAnsi" w:hAnsiTheme="majorHAnsi" w:cs="TimesNewRomanPSMT"/>
              </w:rPr>
              <w:t>52.80</w:t>
            </w:r>
          </w:p>
        </w:tc>
      </w:tr>
      <w:tr w:rsidR="00D772A3" w:rsidRPr="007E4764" w:rsidTr="00504F1A">
        <w:trPr>
          <w:trHeight w:val="384"/>
        </w:trPr>
        <w:tc>
          <w:tcPr>
            <w:tcW w:w="4500" w:type="dxa"/>
          </w:tcPr>
          <w:p w:rsidR="00D772A3" w:rsidRPr="007E4764" w:rsidRDefault="00D772A3" w:rsidP="00504F1A">
            <w:pPr>
              <w:autoSpaceDE w:val="0"/>
              <w:autoSpaceDN w:val="0"/>
              <w:adjustRightInd w:val="0"/>
              <w:rPr>
                <w:rFonts w:asciiTheme="majorHAnsi" w:hAnsiTheme="majorHAnsi" w:cs="TimesNewRoman"/>
              </w:rPr>
            </w:pPr>
            <w:r w:rsidRPr="007E4764">
              <w:rPr>
                <w:rFonts w:asciiTheme="majorHAnsi" w:hAnsiTheme="majorHAnsi" w:cs="TimesNewRoman"/>
              </w:rPr>
              <w:t xml:space="preserve">                Medium level ( 21 – 40 years )</w:t>
            </w:r>
          </w:p>
        </w:tc>
        <w:tc>
          <w:tcPr>
            <w:tcW w:w="900" w:type="dxa"/>
          </w:tcPr>
          <w:p w:rsidR="00D772A3" w:rsidRPr="007E4764" w:rsidRDefault="00D772A3" w:rsidP="00504F1A">
            <w:pPr>
              <w:autoSpaceDE w:val="0"/>
              <w:autoSpaceDN w:val="0"/>
              <w:adjustRightInd w:val="0"/>
              <w:jc w:val="right"/>
              <w:rPr>
                <w:rFonts w:asciiTheme="majorHAnsi" w:hAnsiTheme="majorHAnsi" w:cs="TimesNewRomanPSMT"/>
              </w:rPr>
            </w:pPr>
            <w:r w:rsidRPr="007E4764">
              <w:rPr>
                <w:rFonts w:asciiTheme="majorHAnsi" w:hAnsiTheme="majorHAnsi" w:cs="TimesNewRomanPSMT"/>
              </w:rPr>
              <w:t>92</w:t>
            </w:r>
          </w:p>
        </w:tc>
        <w:tc>
          <w:tcPr>
            <w:tcW w:w="1170" w:type="dxa"/>
          </w:tcPr>
          <w:p w:rsidR="00D772A3" w:rsidRPr="007E4764" w:rsidRDefault="00D772A3" w:rsidP="00504F1A">
            <w:pPr>
              <w:autoSpaceDE w:val="0"/>
              <w:autoSpaceDN w:val="0"/>
              <w:adjustRightInd w:val="0"/>
              <w:jc w:val="right"/>
              <w:rPr>
                <w:rFonts w:asciiTheme="majorHAnsi" w:hAnsiTheme="majorHAnsi" w:cs="TimesNewRomanPSMT"/>
              </w:rPr>
            </w:pPr>
          </w:p>
        </w:tc>
        <w:tc>
          <w:tcPr>
            <w:tcW w:w="900" w:type="dxa"/>
          </w:tcPr>
          <w:p w:rsidR="00D772A3" w:rsidRPr="007E4764" w:rsidRDefault="00D772A3" w:rsidP="00504F1A">
            <w:pPr>
              <w:autoSpaceDE w:val="0"/>
              <w:autoSpaceDN w:val="0"/>
              <w:adjustRightInd w:val="0"/>
              <w:ind w:left="-193" w:firstLine="193"/>
              <w:jc w:val="right"/>
              <w:rPr>
                <w:rFonts w:asciiTheme="majorHAnsi" w:hAnsiTheme="majorHAnsi" w:cs="TimesNewRomanPSMT"/>
              </w:rPr>
            </w:pPr>
            <w:r w:rsidRPr="007E4764">
              <w:rPr>
                <w:rFonts w:asciiTheme="majorHAnsi" w:hAnsiTheme="majorHAnsi" w:cs="TimesNewRomanPSMT"/>
              </w:rPr>
              <w:t>42.99</w:t>
            </w:r>
          </w:p>
        </w:tc>
      </w:tr>
      <w:tr w:rsidR="00D772A3" w:rsidRPr="007E4764" w:rsidTr="00504F1A">
        <w:trPr>
          <w:trHeight w:val="354"/>
        </w:trPr>
        <w:tc>
          <w:tcPr>
            <w:tcW w:w="4500" w:type="dxa"/>
          </w:tcPr>
          <w:p w:rsidR="00D772A3" w:rsidRPr="007E4764" w:rsidRDefault="00D772A3" w:rsidP="00504F1A">
            <w:pPr>
              <w:autoSpaceDE w:val="0"/>
              <w:autoSpaceDN w:val="0"/>
              <w:adjustRightInd w:val="0"/>
              <w:rPr>
                <w:rFonts w:asciiTheme="majorHAnsi" w:hAnsiTheme="majorHAnsi" w:cs="TimesNewRoman"/>
              </w:rPr>
            </w:pPr>
            <w:r w:rsidRPr="007E4764">
              <w:rPr>
                <w:rFonts w:asciiTheme="majorHAnsi" w:hAnsiTheme="majorHAnsi" w:cs="TimesNewRoman"/>
              </w:rPr>
              <w:t xml:space="preserve">                 High level ( 41 – 60 years )</w:t>
            </w:r>
          </w:p>
        </w:tc>
        <w:tc>
          <w:tcPr>
            <w:tcW w:w="900" w:type="dxa"/>
          </w:tcPr>
          <w:p w:rsidR="00D772A3" w:rsidRPr="007E4764" w:rsidRDefault="00D772A3" w:rsidP="00504F1A">
            <w:pPr>
              <w:autoSpaceDE w:val="0"/>
              <w:autoSpaceDN w:val="0"/>
              <w:adjustRightInd w:val="0"/>
              <w:jc w:val="right"/>
              <w:rPr>
                <w:rFonts w:asciiTheme="majorHAnsi" w:hAnsiTheme="majorHAnsi" w:cs="TimesNewRomanPSMT"/>
              </w:rPr>
            </w:pPr>
            <w:r w:rsidRPr="007E4764">
              <w:rPr>
                <w:rFonts w:asciiTheme="majorHAnsi" w:hAnsiTheme="majorHAnsi" w:cs="TimesNewRomanPSMT"/>
              </w:rPr>
              <w:t>9</w:t>
            </w:r>
          </w:p>
        </w:tc>
        <w:tc>
          <w:tcPr>
            <w:tcW w:w="1170" w:type="dxa"/>
          </w:tcPr>
          <w:p w:rsidR="00D772A3" w:rsidRPr="007E4764" w:rsidRDefault="00D772A3" w:rsidP="00504F1A">
            <w:pPr>
              <w:autoSpaceDE w:val="0"/>
              <w:autoSpaceDN w:val="0"/>
              <w:adjustRightInd w:val="0"/>
              <w:jc w:val="right"/>
              <w:rPr>
                <w:rFonts w:asciiTheme="majorHAnsi" w:hAnsiTheme="majorHAnsi" w:cs="TimesNewRomanPSMT"/>
              </w:rPr>
            </w:pPr>
          </w:p>
        </w:tc>
        <w:tc>
          <w:tcPr>
            <w:tcW w:w="900" w:type="dxa"/>
          </w:tcPr>
          <w:p w:rsidR="00D772A3" w:rsidRPr="007E4764" w:rsidRDefault="00D772A3" w:rsidP="00504F1A">
            <w:pPr>
              <w:autoSpaceDE w:val="0"/>
              <w:autoSpaceDN w:val="0"/>
              <w:adjustRightInd w:val="0"/>
              <w:jc w:val="right"/>
              <w:rPr>
                <w:rFonts w:asciiTheme="majorHAnsi" w:hAnsiTheme="majorHAnsi" w:cs="TimesNewRomanPSMT"/>
              </w:rPr>
            </w:pPr>
            <w:r w:rsidRPr="007E4764">
              <w:rPr>
                <w:rFonts w:asciiTheme="majorHAnsi" w:hAnsiTheme="majorHAnsi" w:cs="TimesNewRomanPSMT"/>
              </w:rPr>
              <w:t>4.21</w:t>
            </w:r>
          </w:p>
        </w:tc>
      </w:tr>
      <w:tr w:rsidR="00D772A3" w:rsidRPr="007E4764" w:rsidTr="00504F1A">
        <w:trPr>
          <w:trHeight w:val="354"/>
        </w:trPr>
        <w:tc>
          <w:tcPr>
            <w:tcW w:w="4500" w:type="dxa"/>
          </w:tcPr>
          <w:p w:rsidR="00D772A3" w:rsidRPr="007E4764" w:rsidRDefault="00D772A3" w:rsidP="00504F1A">
            <w:pPr>
              <w:autoSpaceDE w:val="0"/>
              <w:autoSpaceDN w:val="0"/>
              <w:adjustRightInd w:val="0"/>
              <w:rPr>
                <w:rFonts w:asciiTheme="majorHAnsi" w:hAnsiTheme="majorHAnsi" w:cs="TimesNewRoman"/>
              </w:rPr>
            </w:pPr>
            <w:r w:rsidRPr="007E4764">
              <w:rPr>
                <w:rFonts w:asciiTheme="majorHAnsi" w:hAnsiTheme="majorHAnsi" w:cs="TimesNewRoman"/>
              </w:rPr>
              <w:t>Mean</w:t>
            </w:r>
          </w:p>
        </w:tc>
        <w:tc>
          <w:tcPr>
            <w:tcW w:w="900" w:type="dxa"/>
          </w:tcPr>
          <w:p w:rsidR="00D772A3" w:rsidRPr="007E4764" w:rsidRDefault="00D772A3" w:rsidP="00504F1A">
            <w:pPr>
              <w:autoSpaceDE w:val="0"/>
              <w:autoSpaceDN w:val="0"/>
              <w:adjustRightInd w:val="0"/>
              <w:jc w:val="right"/>
              <w:rPr>
                <w:rFonts w:asciiTheme="majorHAnsi" w:hAnsiTheme="majorHAnsi" w:cs="TimesNewRomanPSMT"/>
              </w:rPr>
            </w:pPr>
          </w:p>
        </w:tc>
        <w:tc>
          <w:tcPr>
            <w:tcW w:w="1170" w:type="dxa"/>
          </w:tcPr>
          <w:p w:rsidR="00D772A3" w:rsidRPr="007E4764" w:rsidRDefault="00D772A3" w:rsidP="00504F1A">
            <w:pPr>
              <w:autoSpaceDE w:val="0"/>
              <w:autoSpaceDN w:val="0"/>
              <w:adjustRightInd w:val="0"/>
              <w:ind w:firstLine="162"/>
              <w:jc w:val="center"/>
              <w:rPr>
                <w:rFonts w:asciiTheme="majorHAnsi" w:hAnsiTheme="majorHAnsi" w:cs="TimesNewRomanPSMT"/>
              </w:rPr>
            </w:pPr>
            <w:r w:rsidRPr="007E4764">
              <w:rPr>
                <w:rFonts w:asciiTheme="majorHAnsi" w:hAnsiTheme="majorHAnsi" w:cs="TimesNewRomanPSMT"/>
              </w:rPr>
              <w:t xml:space="preserve">20.52    </w:t>
            </w:r>
          </w:p>
        </w:tc>
        <w:tc>
          <w:tcPr>
            <w:tcW w:w="900" w:type="dxa"/>
          </w:tcPr>
          <w:p w:rsidR="00D772A3" w:rsidRPr="007E4764" w:rsidRDefault="00D772A3" w:rsidP="00504F1A">
            <w:pPr>
              <w:autoSpaceDE w:val="0"/>
              <w:autoSpaceDN w:val="0"/>
              <w:adjustRightInd w:val="0"/>
              <w:jc w:val="right"/>
              <w:rPr>
                <w:rFonts w:asciiTheme="majorHAnsi" w:hAnsiTheme="majorHAnsi" w:cs="TimesNewRomanPSMT"/>
              </w:rPr>
            </w:pPr>
          </w:p>
        </w:tc>
      </w:tr>
      <w:tr w:rsidR="00D772A3" w:rsidRPr="007E4764" w:rsidTr="00504F1A">
        <w:trPr>
          <w:trHeight w:val="384"/>
        </w:trPr>
        <w:tc>
          <w:tcPr>
            <w:tcW w:w="4500" w:type="dxa"/>
          </w:tcPr>
          <w:p w:rsidR="00D772A3" w:rsidRPr="007E4764" w:rsidRDefault="00D772A3" w:rsidP="00504F1A">
            <w:pPr>
              <w:autoSpaceDE w:val="0"/>
              <w:autoSpaceDN w:val="0"/>
              <w:adjustRightInd w:val="0"/>
              <w:rPr>
                <w:rFonts w:asciiTheme="majorHAnsi" w:hAnsiTheme="majorHAnsi" w:cs="TimesNewRoman,Bold"/>
                <w:bCs/>
              </w:rPr>
            </w:pPr>
            <w:r w:rsidRPr="007E4764">
              <w:rPr>
                <w:rFonts w:asciiTheme="majorHAnsi" w:hAnsiTheme="majorHAnsi" w:cs="TimesNewRoman,Bold"/>
                <w:bCs/>
              </w:rPr>
              <w:t xml:space="preserve">Distance b/n farmer’s residence and </w:t>
            </w:r>
          </w:p>
          <w:p w:rsidR="00D772A3" w:rsidRPr="007E4764" w:rsidRDefault="00D772A3" w:rsidP="00504F1A">
            <w:pPr>
              <w:autoSpaceDE w:val="0"/>
              <w:autoSpaceDN w:val="0"/>
              <w:adjustRightInd w:val="0"/>
              <w:rPr>
                <w:rFonts w:asciiTheme="majorHAnsi" w:hAnsiTheme="majorHAnsi" w:cs="TimesNewRoman,Bold"/>
                <w:bCs/>
              </w:rPr>
            </w:pPr>
            <w:r w:rsidRPr="007E4764">
              <w:rPr>
                <w:rFonts w:asciiTheme="majorHAnsi" w:hAnsiTheme="majorHAnsi" w:cs="TimesNewRoman,Bold"/>
                <w:bCs/>
              </w:rPr>
              <w:t>agri. coop location</w:t>
            </w:r>
          </w:p>
        </w:tc>
        <w:tc>
          <w:tcPr>
            <w:tcW w:w="900" w:type="dxa"/>
          </w:tcPr>
          <w:p w:rsidR="00D772A3" w:rsidRPr="007E4764" w:rsidRDefault="00D772A3" w:rsidP="00504F1A">
            <w:pPr>
              <w:autoSpaceDE w:val="0"/>
              <w:autoSpaceDN w:val="0"/>
              <w:adjustRightInd w:val="0"/>
              <w:jc w:val="right"/>
              <w:rPr>
                <w:rFonts w:asciiTheme="majorHAnsi" w:hAnsiTheme="majorHAnsi" w:cs="TimesNewRomanPSMT"/>
              </w:rPr>
            </w:pPr>
          </w:p>
        </w:tc>
        <w:tc>
          <w:tcPr>
            <w:tcW w:w="1170" w:type="dxa"/>
          </w:tcPr>
          <w:p w:rsidR="00D772A3" w:rsidRPr="007E4764" w:rsidRDefault="00D772A3" w:rsidP="00504F1A">
            <w:pPr>
              <w:autoSpaceDE w:val="0"/>
              <w:autoSpaceDN w:val="0"/>
              <w:adjustRightInd w:val="0"/>
              <w:jc w:val="right"/>
              <w:rPr>
                <w:rFonts w:asciiTheme="majorHAnsi" w:hAnsiTheme="majorHAnsi" w:cs="TimesNewRomanPSMT"/>
              </w:rPr>
            </w:pPr>
          </w:p>
        </w:tc>
        <w:tc>
          <w:tcPr>
            <w:tcW w:w="900" w:type="dxa"/>
          </w:tcPr>
          <w:p w:rsidR="00D772A3" w:rsidRPr="007E4764" w:rsidRDefault="00D772A3" w:rsidP="00504F1A">
            <w:pPr>
              <w:autoSpaceDE w:val="0"/>
              <w:autoSpaceDN w:val="0"/>
              <w:adjustRightInd w:val="0"/>
              <w:jc w:val="right"/>
              <w:rPr>
                <w:rFonts w:asciiTheme="majorHAnsi" w:hAnsiTheme="majorHAnsi" w:cs="TimesNewRomanPSMT"/>
              </w:rPr>
            </w:pPr>
          </w:p>
        </w:tc>
      </w:tr>
      <w:tr w:rsidR="00D772A3" w:rsidRPr="007E4764" w:rsidTr="00504F1A">
        <w:trPr>
          <w:trHeight w:val="384"/>
        </w:trPr>
        <w:tc>
          <w:tcPr>
            <w:tcW w:w="4500" w:type="dxa"/>
          </w:tcPr>
          <w:p w:rsidR="00D772A3" w:rsidRPr="007E4764" w:rsidRDefault="00D772A3" w:rsidP="00504F1A">
            <w:pPr>
              <w:autoSpaceDE w:val="0"/>
              <w:autoSpaceDN w:val="0"/>
              <w:adjustRightInd w:val="0"/>
              <w:rPr>
                <w:rFonts w:asciiTheme="majorHAnsi" w:hAnsiTheme="majorHAnsi" w:cs="TimesNewRoman"/>
              </w:rPr>
            </w:pPr>
            <w:r w:rsidRPr="007E4764">
              <w:rPr>
                <w:rFonts w:asciiTheme="majorHAnsi" w:hAnsiTheme="majorHAnsi" w:cs="TimesNewRoman"/>
              </w:rPr>
              <w:t xml:space="preserve">                  Short distance ( 1 – 500 m)</w:t>
            </w:r>
          </w:p>
        </w:tc>
        <w:tc>
          <w:tcPr>
            <w:tcW w:w="900" w:type="dxa"/>
          </w:tcPr>
          <w:p w:rsidR="00D772A3" w:rsidRPr="007E4764" w:rsidRDefault="00D772A3" w:rsidP="00504F1A">
            <w:pPr>
              <w:autoSpaceDE w:val="0"/>
              <w:autoSpaceDN w:val="0"/>
              <w:adjustRightInd w:val="0"/>
              <w:jc w:val="right"/>
              <w:rPr>
                <w:rFonts w:asciiTheme="majorHAnsi" w:hAnsiTheme="majorHAnsi" w:cs="TimesNewRomanPSMT"/>
              </w:rPr>
            </w:pPr>
            <w:r w:rsidRPr="007E4764">
              <w:rPr>
                <w:rFonts w:asciiTheme="majorHAnsi" w:hAnsiTheme="majorHAnsi" w:cs="TimesNewRomanPSMT"/>
              </w:rPr>
              <w:t>45</w:t>
            </w:r>
          </w:p>
        </w:tc>
        <w:tc>
          <w:tcPr>
            <w:tcW w:w="1170" w:type="dxa"/>
          </w:tcPr>
          <w:p w:rsidR="00D772A3" w:rsidRPr="007E4764" w:rsidRDefault="00D772A3" w:rsidP="00504F1A">
            <w:pPr>
              <w:autoSpaceDE w:val="0"/>
              <w:autoSpaceDN w:val="0"/>
              <w:adjustRightInd w:val="0"/>
              <w:jc w:val="right"/>
              <w:rPr>
                <w:rFonts w:asciiTheme="majorHAnsi" w:hAnsiTheme="majorHAnsi" w:cs="TimesNewRomanPSMT"/>
              </w:rPr>
            </w:pPr>
          </w:p>
        </w:tc>
        <w:tc>
          <w:tcPr>
            <w:tcW w:w="900" w:type="dxa"/>
          </w:tcPr>
          <w:p w:rsidR="00D772A3" w:rsidRPr="007E4764" w:rsidRDefault="00D772A3" w:rsidP="00504F1A">
            <w:pPr>
              <w:autoSpaceDE w:val="0"/>
              <w:autoSpaceDN w:val="0"/>
              <w:adjustRightInd w:val="0"/>
              <w:jc w:val="right"/>
              <w:rPr>
                <w:rFonts w:asciiTheme="majorHAnsi" w:hAnsiTheme="majorHAnsi" w:cs="TimesNewRomanPSMT"/>
              </w:rPr>
            </w:pPr>
            <w:r w:rsidRPr="007E4764">
              <w:rPr>
                <w:rFonts w:asciiTheme="majorHAnsi" w:hAnsiTheme="majorHAnsi" w:cs="TimesNewRomanPSMT"/>
              </w:rPr>
              <w:t>21.03</w:t>
            </w:r>
          </w:p>
        </w:tc>
      </w:tr>
      <w:tr w:rsidR="00D772A3" w:rsidRPr="007E4764" w:rsidTr="00504F1A">
        <w:trPr>
          <w:trHeight w:val="384"/>
        </w:trPr>
        <w:tc>
          <w:tcPr>
            <w:tcW w:w="4500" w:type="dxa"/>
          </w:tcPr>
          <w:p w:rsidR="00D772A3" w:rsidRPr="007E4764" w:rsidRDefault="00D772A3" w:rsidP="00504F1A">
            <w:pPr>
              <w:autoSpaceDE w:val="0"/>
              <w:autoSpaceDN w:val="0"/>
              <w:adjustRightInd w:val="0"/>
              <w:rPr>
                <w:rFonts w:asciiTheme="majorHAnsi" w:hAnsiTheme="majorHAnsi" w:cs="TimesNewRoman"/>
              </w:rPr>
            </w:pPr>
            <w:r w:rsidRPr="007E4764">
              <w:rPr>
                <w:rFonts w:asciiTheme="majorHAnsi" w:hAnsiTheme="majorHAnsi" w:cs="TimesNewRoman"/>
              </w:rPr>
              <w:t xml:space="preserve">                  Medium distance ( 501 – 1000 m)</w:t>
            </w:r>
          </w:p>
        </w:tc>
        <w:tc>
          <w:tcPr>
            <w:tcW w:w="900" w:type="dxa"/>
          </w:tcPr>
          <w:p w:rsidR="00D772A3" w:rsidRPr="007E4764" w:rsidRDefault="00D772A3" w:rsidP="00504F1A">
            <w:pPr>
              <w:autoSpaceDE w:val="0"/>
              <w:autoSpaceDN w:val="0"/>
              <w:adjustRightInd w:val="0"/>
              <w:jc w:val="right"/>
              <w:rPr>
                <w:rFonts w:asciiTheme="majorHAnsi" w:hAnsiTheme="majorHAnsi" w:cs="TimesNewRomanPSMT"/>
              </w:rPr>
            </w:pPr>
            <w:r w:rsidRPr="007E4764">
              <w:rPr>
                <w:rFonts w:asciiTheme="majorHAnsi" w:hAnsiTheme="majorHAnsi" w:cs="TimesNewRomanPSMT"/>
              </w:rPr>
              <w:t>44</w:t>
            </w:r>
          </w:p>
        </w:tc>
        <w:tc>
          <w:tcPr>
            <w:tcW w:w="1170" w:type="dxa"/>
          </w:tcPr>
          <w:p w:rsidR="00D772A3" w:rsidRPr="007E4764" w:rsidRDefault="00D772A3" w:rsidP="00504F1A">
            <w:pPr>
              <w:autoSpaceDE w:val="0"/>
              <w:autoSpaceDN w:val="0"/>
              <w:adjustRightInd w:val="0"/>
              <w:jc w:val="right"/>
              <w:rPr>
                <w:rFonts w:asciiTheme="majorHAnsi" w:hAnsiTheme="majorHAnsi" w:cs="TimesNewRomanPSMT"/>
              </w:rPr>
            </w:pPr>
          </w:p>
        </w:tc>
        <w:tc>
          <w:tcPr>
            <w:tcW w:w="900" w:type="dxa"/>
          </w:tcPr>
          <w:p w:rsidR="00D772A3" w:rsidRPr="007E4764" w:rsidRDefault="00D772A3" w:rsidP="00504F1A">
            <w:pPr>
              <w:autoSpaceDE w:val="0"/>
              <w:autoSpaceDN w:val="0"/>
              <w:adjustRightInd w:val="0"/>
              <w:jc w:val="right"/>
              <w:rPr>
                <w:rFonts w:asciiTheme="majorHAnsi" w:hAnsiTheme="majorHAnsi" w:cs="TimesNewRomanPSMT"/>
              </w:rPr>
            </w:pPr>
            <w:r w:rsidRPr="007E4764">
              <w:rPr>
                <w:rFonts w:asciiTheme="majorHAnsi" w:hAnsiTheme="majorHAnsi" w:cs="TimesNewRomanPSMT"/>
              </w:rPr>
              <w:t>20.56</w:t>
            </w:r>
          </w:p>
        </w:tc>
      </w:tr>
      <w:tr w:rsidR="00D772A3" w:rsidRPr="007E4764" w:rsidTr="00504F1A">
        <w:trPr>
          <w:trHeight w:val="384"/>
        </w:trPr>
        <w:tc>
          <w:tcPr>
            <w:tcW w:w="4500" w:type="dxa"/>
          </w:tcPr>
          <w:p w:rsidR="00D772A3" w:rsidRPr="007E4764" w:rsidRDefault="00D772A3" w:rsidP="00504F1A">
            <w:pPr>
              <w:autoSpaceDE w:val="0"/>
              <w:autoSpaceDN w:val="0"/>
              <w:adjustRightInd w:val="0"/>
              <w:rPr>
                <w:rFonts w:asciiTheme="majorHAnsi" w:hAnsiTheme="majorHAnsi" w:cs="TimesNewRoman"/>
              </w:rPr>
            </w:pPr>
            <w:r w:rsidRPr="007E4764">
              <w:rPr>
                <w:rFonts w:asciiTheme="majorHAnsi" w:hAnsiTheme="majorHAnsi" w:cs="TimesNewRoman"/>
              </w:rPr>
              <w:t xml:space="preserve">                  Far distance ( 1001 – 1500 m )</w:t>
            </w:r>
          </w:p>
        </w:tc>
        <w:tc>
          <w:tcPr>
            <w:tcW w:w="900" w:type="dxa"/>
          </w:tcPr>
          <w:p w:rsidR="00D772A3" w:rsidRPr="007E4764" w:rsidRDefault="00D772A3" w:rsidP="00504F1A">
            <w:pPr>
              <w:autoSpaceDE w:val="0"/>
              <w:autoSpaceDN w:val="0"/>
              <w:adjustRightInd w:val="0"/>
              <w:jc w:val="right"/>
              <w:rPr>
                <w:rFonts w:asciiTheme="majorHAnsi" w:hAnsiTheme="majorHAnsi" w:cs="TimesNewRomanPSMT"/>
              </w:rPr>
            </w:pPr>
            <w:r w:rsidRPr="007E4764">
              <w:rPr>
                <w:rFonts w:asciiTheme="majorHAnsi" w:hAnsiTheme="majorHAnsi" w:cs="TimesNewRomanPSMT"/>
              </w:rPr>
              <w:t>30</w:t>
            </w:r>
          </w:p>
        </w:tc>
        <w:tc>
          <w:tcPr>
            <w:tcW w:w="1170" w:type="dxa"/>
          </w:tcPr>
          <w:p w:rsidR="00D772A3" w:rsidRPr="007E4764" w:rsidRDefault="00D772A3" w:rsidP="00504F1A">
            <w:pPr>
              <w:autoSpaceDE w:val="0"/>
              <w:autoSpaceDN w:val="0"/>
              <w:adjustRightInd w:val="0"/>
              <w:jc w:val="right"/>
              <w:rPr>
                <w:rFonts w:asciiTheme="majorHAnsi" w:hAnsiTheme="majorHAnsi" w:cs="TimesNewRomanPSMT"/>
              </w:rPr>
            </w:pPr>
          </w:p>
        </w:tc>
        <w:tc>
          <w:tcPr>
            <w:tcW w:w="900" w:type="dxa"/>
          </w:tcPr>
          <w:p w:rsidR="00D772A3" w:rsidRPr="007E4764" w:rsidRDefault="00D772A3" w:rsidP="00504F1A">
            <w:pPr>
              <w:autoSpaceDE w:val="0"/>
              <w:autoSpaceDN w:val="0"/>
              <w:adjustRightInd w:val="0"/>
              <w:jc w:val="right"/>
              <w:rPr>
                <w:rFonts w:asciiTheme="majorHAnsi" w:hAnsiTheme="majorHAnsi" w:cs="TimesNewRomanPSMT"/>
              </w:rPr>
            </w:pPr>
            <w:r w:rsidRPr="007E4764">
              <w:rPr>
                <w:rFonts w:asciiTheme="majorHAnsi" w:hAnsiTheme="majorHAnsi" w:cs="TimesNewRomanPSMT"/>
              </w:rPr>
              <w:t>14.02</w:t>
            </w:r>
          </w:p>
        </w:tc>
      </w:tr>
      <w:tr w:rsidR="00D772A3" w:rsidRPr="007E4764" w:rsidTr="00504F1A">
        <w:trPr>
          <w:trHeight w:val="262"/>
        </w:trPr>
        <w:tc>
          <w:tcPr>
            <w:tcW w:w="4500" w:type="dxa"/>
          </w:tcPr>
          <w:p w:rsidR="00D772A3" w:rsidRPr="007E4764" w:rsidRDefault="00D772A3" w:rsidP="00504F1A">
            <w:pPr>
              <w:autoSpaceDE w:val="0"/>
              <w:autoSpaceDN w:val="0"/>
              <w:adjustRightInd w:val="0"/>
              <w:rPr>
                <w:rFonts w:asciiTheme="majorHAnsi" w:hAnsiTheme="majorHAnsi" w:cs="TimesNewRoman"/>
              </w:rPr>
            </w:pPr>
            <w:r w:rsidRPr="007E4764">
              <w:rPr>
                <w:rFonts w:asciiTheme="majorHAnsi" w:hAnsiTheme="majorHAnsi" w:cs="TimesNewRoman"/>
              </w:rPr>
              <w:t xml:space="preserve">                  Very far distance (Above 1500 m)</w:t>
            </w:r>
          </w:p>
        </w:tc>
        <w:tc>
          <w:tcPr>
            <w:tcW w:w="900" w:type="dxa"/>
          </w:tcPr>
          <w:p w:rsidR="00D772A3" w:rsidRPr="007E4764" w:rsidRDefault="00D772A3" w:rsidP="00504F1A">
            <w:pPr>
              <w:autoSpaceDE w:val="0"/>
              <w:autoSpaceDN w:val="0"/>
              <w:adjustRightInd w:val="0"/>
              <w:jc w:val="right"/>
              <w:rPr>
                <w:rFonts w:asciiTheme="majorHAnsi" w:hAnsiTheme="majorHAnsi" w:cs="TimesNewRomanPSMT"/>
              </w:rPr>
            </w:pPr>
            <w:r w:rsidRPr="007E4764">
              <w:rPr>
                <w:rFonts w:asciiTheme="majorHAnsi" w:hAnsiTheme="majorHAnsi" w:cs="TimesNewRomanPSMT"/>
              </w:rPr>
              <w:t>95</w:t>
            </w:r>
          </w:p>
        </w:tc>
        <w:tc>
          <w:tcPr>
            <w:tcW w:w="1170" w:type="dxa"/>
          </w:tcPr>
          <w:p w:rsidR="00D772A3" w:rsidRPr="007E4764" w:rsidRDefault="00D772A3" w:rsidP="00504F1A">
            <w:pPr>
              <w:autoSpaceDE w:val="0"/>
              <w:autoSpaceDN w:val="0"/>
              <w:adjustRightInd w:val="0"/>
              <w:jc w:val="right"/>
              <w:rPr>
                <w:rFonts w:asciiTheme="majorHAnsi" w:hAnsiTheme="majorHAnsi" w:cs="TimesNewRomanPSMT"/>
              </w:rPr>
            </w:pPr>
          </w:p>
        </w:tc>
        <w:tc>
          <w:tcPr>
            <w:tcW w:w="900" w:type="dxa"/>
          </w:tcPr>
          <w:p w:rsidR="00D772A3" w:rsidRPr="007E4764" w:rsidRDefault="00D772A3" w:rsidP="00504F1A">
            <w:pPr>
              <w:autoSpaceDE w:val="0"/>
              <w:autoSpaceDN w:val="0"/>
              <w:adjustRightInd w:val="0"/>
              <w:jc w:val="right"/>
              <w:rPr>
                <w:rFonts w:asciiTheme="majorHAnsi" w:hAnsiTheme="majorHAnsi" w:cs="TimesNewRomanPSMT"/>
              </w:rPr>
            </w:pPr>
            <w:r w:rsidRPr="007E4764">
              <w:rPr>
                <w:rFonts w:asciiTheme="majorHAnsi" w:hAnsiTheme="majorHAnsi" w:cs="TimesNewRomanPSMT"/>
              </w:rPr>
              <w:t>44.39</w:t>
            </w:r>
          </w:p>
        </w:tc>
      </w:tr>
      <w:tr w:rsidR="00D772A3" w:rsidRPr="007E4764" w:rsidTr="00504F1A">
        <w:trPr>
          <w:trHeight w:val="262"/>
        </w:trPr>
        <w:tc>
          <w:tcPr>
            <w:tcW w:w="4500" w:type="dxa"/>
          </w:tcPr>
          <w:p w:rsidR="00D772A3" w:rsidRPr="007E4764" w:rsidRDefault="00D772A3" w:rsidP="00504F1A">
            <w:pPr>
              <w:autoSpaceDE w:val="0"/>
              <w:autoSpaceDN w:val="0"/>
              <w:adjustRightInd w:val="0"/>
              <w:rPr>
                <w:rFonts w:asciiTheme="majorHAnsi" w:hAnsiTheme="majorHAnsi" w:cs="TimesNewRoman"/>
              </w:rPr>
            </w:pPr>
            <w:r w:rsidRPr="007E4764">
              <w:rPr>
                <w:rFonts w:asciiTheme="majorHAnsi" w:hAnsiTheme="majorHAnsi" w:cs="TimesNewRoman"/>
              </w:rPr>
              <w:t xml:space="preserve"> Mean</w:t>
            </w:r>
          </w:p>
        </w:tc>
        <w:tc>
          <w:tcPr>
            <w:tcW w:w="900" w:type="dxa"/>
          </w:tcPr>
          <w:p w:rsidR="00D772A3" w:rsidRPr="007E4764" w:rsidRDefault="00D772A3" w:rsidP="00504F1A">
            <w:pPr>
              <w:autoSpaceDE w:val="0"/>
              <w:autoSpaceDN w:val="0"/>
              <w:adjustRightInd w:val="0"/>
              <w:jc w:val="right"/>
              <w:rPr>
                <w:rFonts w:asciiTheme="majorHAnsi" w:hAnsiTheme="majorHAnsi" w:cs="TimesNewRomanPSMT"/>
              </w:rPr>
            </w:pPr>
          </w:p>
        </w:tc>
        <w:tc>
          <w:tcPr>
            <w:tcW w:w="1170" w:type="dxa"/>
          </w:tcPr>
          <w:p w:rsidR="00D772A3" w:rsidRPr="007E4764" w:rsidRDefault="00D772A3" w:rsidP="00504F1A">
            <w:pPr>
              <w:autoSpaceDE w:val="0"/>
              <w:autoSpaceDN w:val="0"/>
              <w:adjustRightInd w:val="0"/>
              <w:ind w:left="162" w:hanging="162"/>
              <w:jc w:val="center"/>
              <w:rPr>
                <w:rFonts w:asciiTheme="majorHAnsi" w:hAnsiTheme="majorHAnsi" w:cs="TimesNewRomanPSMT"/>
              </w:rPr>
            </w:pPr>
            <w:r w:rsidRPr="007E4764">
              <w:rPr>
                <w:rFonts w:asciiTheme="majorHAnsi" w:hAnsiTheme="majorHAnsi" w:cs="TimesNewRomanPSMT"/>
              </w:rPr>
              <w:t xml:space="preserve">   1,048m</w:t>
            </w:r>
          </w:p>
        </w:tc>
        <w:tc>
          <w:tcPr>
            <w:tcW w:w="900" w:type="dxa"/>
          </w:tcPr>
          <w:p w:rsidR="00D772A3" w:rsidRPr="007E4764" w:rsidRDefault="00D772A3" w:rsidP="00504F1A">
            <w:pPr>
              <w:autoSpaceDE w:val="0"/>
              <w:autoSpaceDN w:val="0"/>
              <w:adjustRightInd w:val="0"/>
              <w:jc w:val="right"/>
              <w:rPr>
                <w:rFonts w:asciiTheme="majorHAnsi" w:hAnsiTheme="majorHAnsi" w:cs="TimesNewRomanPSMT"/>
              </w:rPr>
            </w:pPr>
          </w:p>
        </w:tc>
      </w:tr>
    </w:tbl>
    <w:p w:rsidR="00D772A3" w:rsidRPr="007E4764" w:rsidRDefault="00D772A3" w:rsidP="00D772A3">
      <w:pPr>
        <w:autoSpaceDE w:val="0"/>
        <w:autoSpaceDN w:val="0"/>
        <w:adjustRightInd w:val="0"/>
        <w:rPr>
          <w:rFonts w:asciiTheme="majorHAnsi" w:hAnsiTheme="majorHAnsi" w:cs="TimesNewRomanPSMT"/>
          <w:sz w:val="10"/>
          <w:szCs w:val="24"/>
        </w:rPr>
      </w:pPr>
    </w:p>
    <w:p w:rsidR="00D772A3" w:rsidRPr="007E4764" w:rsidRDefault="00D772A3" w:rsidP="00D772A3">
      <w:pPr>
        <w:autoSpaceDE w:val="0"/>
        <w:autoSpaceDN w:val="0"/>
        <w:adjustRightInd w:val="0"/>
        <w:rPr>
          <w:rFonts w:asciiTheme="majorHAnsi" w:hAnsiTheme="majorHAnsi" w:cs="TimesNewRomanPSMT"/>
          <w:sz w:val="24"/>
          <w:szCs w:val="24"/>
        </w:rPr>
      </w:pPr>
      <w:r w:rsidRPr="007E4764">
        <w:rPr>
          <w:rFonts w:asciiTheme="majorHAnsi" w:hAnsiTheme="majorHAnsi" w:cs="TimesNewRomanPSMT"/>
          <w:sz w:val="24"/>
          <w:szCs w:val="24"/>
        </w:rPr>
        <w:t xml:space="preserve">    Source: Survey result, 2011</w:t>
      </w:r>
    </w:p>
    <w:p w:rsidR="00D772A3" w:rsidRPr="007E4764" w:rsidRDefault="00D772A3" w:rsidP="00D772A3">
      <w:pPr>
        <w:pStyle w:val="NormalWeb"/>
        <w:shd w:val="clear" w:color="auto" w:fill="FFFFFF"/>
        <w:spacing w:line="276" w:lineRule="auto"/>
        <w:rPr>
          <w:rFonts w:ascii="Franklin Gothic Medium Cond" w:hAnsi="Franklin Gothic Medium Cond"/>
          <w:sz w:val="26"/>
        </w:rPr>
      </w:pPr>
      <w:r w:rsidRPr="007E4764">
        <w:rPr>
          <w:rFonts w:ascii="Franklin Gothic Medium Cond" w:hAnsi="Franklin Gothic Medium Cond"/>
          <w:sz w:val="26"/>
        </w:rPr>
        <w:t>4.1.2 Farmers Membership Status in Their Cooperatives</w:t>
      </w:r>
    </w:p>
    <w:p w:rsidR="00D772A3" w:rsidRPr="007E4764" w:rsidRDefault="00D772A3" w:rsidP="00D772A3">
      <w:pPr>
        <w:autoSpaceDE w:val="0"/>
        <w:autoSpaceDN w:val="0"/>
        <w:adjustRightInd w:val="0"/>
        <w:rPr>
          <w:rFonts w:asciiTheme="majorHAnsi" w:hAnsiTheme="majorHAnsi" w:cs="TimesNewRoman"/>
          <w:sz w:val="24"/>
          <w:szCs w:val="24"/>
        </w:rPr>
      </w:pPr>
      <w:r w:rsidRPr="007E4764">
        <w:rPr>
          <w:rFonts w:asciiTheme="majorHAnsi" w:hAnsiTheme="majorHAnsi" w:cs="TimesNewRoman"/>
          <w:sz w:val="24"/>
          <w:szCs w:val="24"/>
        </w:rPr>
        <w:t>Farmers’ membership duration in agricultural cooperatives was measured by the number of their membership years in the agricultural cooperatives. Results indicate that:</w:t>
      </w:r>
    </w:p>
    <w:p w:rsidR="00D772A3" w:rsidRPr="007E4764" w:rsidRDefault="00D772A3" w:rsidP="00D772A3">
      <w:pPr>
        <w:pStyle w:val="ListParagraph"/>
        <w:numPr>
          <w:ilvl w:val="0"/>
          <w:numId w:val="10"/>
        </w:numPr>
        <w:autoSpaceDE w:val="0"/>
        <w:autoSpaceDN w:val="0"/>
        <w:adjustRightInd w:val="0"/>
        <w:rPr>
          <w:rFonts w:asciiTheme="majorHAnsi" w:hAnsiTheme="majorHAnsi" w:cs="TimesNewRoman"/>
          <w:sz w:val="24"/>
          <w:szCs w:val="24"/>
        </w:rPr>
      </w:pPr>
      <w:r w:rsidRPr="007E4764">
        <w:rPr>
          <w:rFonts w:asciiTheme="majorHAnsi" w:hAnsiTheme="majorHAnsi" w:cs="TimesNewRoman"/>
          <w:sz w:val="24"/>
          <w:szCs w:val="24"/>
        </w:rPr>
        <w:t>30.84% of farmers have a membership duration of 1–10 years,</w:t>
      </w:r>
    </w:p>
    <w:p w:rsidR="00D772A3" w:rsidRPr="007E4764" w:rsidRDefault="00D772A3" w:rsidP="00D772A3">
      <w:pPr>
        <w:pStyle w:val="ListParagraph"/>
        <w:numPr>
          <w:ilvl w:val="0"/>
          <w:numId w:val="10"/>
        </w:numPr>
        <w:autoSpaceDE w:val="0"/>
        <w:autoSpaceDN w:val="0"/>
        <w:adjustRightInd w:val="0"/>
        <w:rPr>
          <w:rFonts w:asciiTheme="majorHAnsi" w:hAnsiTheme="majorHAnsi" w:cs="TimesNewRoman"/>
          <w:sz w:val="24"/>
          <w:szCs w:val="24"/>
        </w:rPr>
      </w:pPr>
      <w:r w:rsidRPr="007E4764">
        <w:rPr>
          <w:rFonts w:asciiTheme="majorHAnsi" w:hAnsiTheme="majorHAnsi" w:cs="TimesNewRoman"/>
          <w:sz w:val="24"/>
          <w:szCs w:val="24"/>
        </w:rPr>
        <w:t>38.79% of them have a membership duration of 11–20 years and</w:t>
      </w:r>
    </w:p>
    <w:p w:rsidR="00D772A3" w:rsidRPr="007E4764" w:rsidRDefault="00D772A3" w:rsidP="00D772A3">
      <w:pPr>
        <w:pStyle w:val="ListParagraph"/>
        <w:numPr>
          <w:ilvl w:val="0"/>
          <w:numId w:val="10"/>
        </w:numPr>
        <w:autoSpaceDE w:val="0"/>
        <w:autoSpaceDN w:val="0"/>
        <w:adjustRightInd w:val="0"/>
        <w:rPr>
          <w:rFonts w:asciiTheme="majorHAnsi" w:hAnsiTheme="majorHAnsi" w:cs="TimesNewRoman"/>
          <w:sz w:val="24"/>
          <w:szCs w:val="24"/>
        </w:rPr>
      </w:pPr>
      <w:r w:rsidRPr="007E4764">
        <w:rPr>
          <w:rFonts w:asciiTheme="majorHAnsi" w:hAnsiTheme="majorHAnsi" w:cs="TimesNewRoman"/>
          <w:sz w:val="24"/>
          <w:szCs w:val="24"/>
        </w:rPr>
        <w:t xml:space="preserve">30.37 % of them have membership duration of 21-40 years. </w:t>
      </w:r>
    </w:p>
    <w:p w:rsidR="00D772A3" w:rsidRPr="007E4764" w:rsidRDefault="00D772A3" w:rsidP="00D772A3">
      <w:pPr>
        <w:autoSpaceDE w:val="0"/>
        <w:autoSpaceDN w:val="0"/>
        <w:adjustRightInd w:val="0"/>
        <w:rPr>
          <w:rFonts w:asciiTheme="majorHAnsi" w:hAnsiTheme="majorHAnsi" w:cs="TimesNewRoman"/>
          <w:sz w:val="20"/>
          <w:szCs w:val="24"/>
        </w:rPr>
      </w:pPr>
      <w:r w:rsidRPr="007E4764">
        <w:rPr>
          <w:rFonts w:asciiTheme="majorHAnsi" w:hAnsiTheme="majorHAnsi" w:cs="TimesNewRoman"/>
          <w:sz w:val="24"/>
          <w:szCs w:val="24"/>
        </w:rPr>
        <w:lastRenderedPageBreak/>
        <w:t xml:space="preserve">The result shows that, </w:t>
      </w:r>
      <w:r w:rsidRPr="007E4764">
        <w:rPr>
          <w:rFonts w:asciiTheme="majorHAnsi" w:eastAsia="TimesNewRoman" w:hAnsiTheme="majorHAnsi" w:cs="TimesNewRoman"/>
          <w:sz w:val="24"/>
          <w:szCs w:val="24"/>
        </w:rPr>
        <w:t>the average years of membership of the sample farmers in the cooperative was 16.97 years with maximum and minimum years of membership of 40 years and 1 year respectively</w:t>
      </w:r>
      <w:r>
        <w:rPr>
          <w:rFonts w:asciiTheme="majorHAnsi" w:eastAsia="TimesNewRoman" w:hAnsiTheme="majorHAnsi" w:cs="TimesNewRoman"/>
          <w:sz w:val="24"/>
          <w:szCs w:val="24"/>
        </w:rPr>
        <w:t xml:space="preserve">, </w:t>
      </w:r>
      <w:r w:rsidRPr="007E4764">
        <w:rPr>
          <w:rFonts w:asciiTheme="majorHAnsi" w:eastAsia="TimesNewRoman" w:hAnsiTheme="majorHAnsi" w:cs="TimesNewRoman"/>
          <w:sz w:val="24"/>
          <w:szCs w:val="24"/>
        </w:rPr>
        <w:t xml:space="preserve">and  </w:t>
      </w:r>
      <w:r w:rsidRPr="007E4764">
        <w:rPr>
          <w:rFonts w:asciiTheme="majorHAnsi" w:hAnsiTheme="majorHAnsi" w:cs="TimesNewRoman"/>
          <w:sz w:val="24"/>
          <w:szCs w:val="24"/>
        </w:rPr>
        <w:t>more of the sampled farmers are the ability to identify activities and services provided by the agri. cooperatives (Table 4-5).</w:t>
      </w:r>
    </w:p>
    <w:p w:rsidR="00D772A3" w:rsidRPr="007E4764" w:rsidRDefault="00D772A3" w:rsidP="00D772A3">
      <w:pPr>
        <w:autoSpaceDE w:val="0"/>
        <w:autoSpaceDN w:val="0"/>
        <w:adjustRightInd w:val="0"/>
        <w:rPr>
          <w:sz w:val="16"/>
          <w:szCs w:val="23"/>
        </w:rPr>
      </w:pPr>
    </w:p>
    <w:p w:rsidR="00D772A3" w:rsidRPr="007E4764" w:rsidRDefault="00D772A3" w:rsidP="00D772A3">
      <w:pPr>
        <w:autoSpaceDE w:val="0"/>
        <w:autoSpaceDN w:val="0"/>
        <w:adjustRightInd w:val="0"/>
        <w:rPr>
          <w:rFonts w:asciiTheme="majorHAnsi" w:hAnsiTheme="majorHAnsi" w:cs="TimesNewRoman"/>
          <w:sz w:val="24"/>
          <w:szCs w:val="24"/>
        </w:rPr>
      </w:pPr>
      <w:r w:rsidRPr="007E4764">
        <w:rPr>
          <w:rFonts w:asciiTheme="majorHAnsi" w:hAnsiTheme="majorHAnsi" w:cs="TimesNewRoman"/>
          <w:sz w:val="24"/>
          <w:szCs w:val="24"/>
        </w:rPr>
        <w:t>As shown below in Table (4-5), the sample farmers responded their reasons of membership in their cooperatives. In this regard, 37.38% became members due to own interest and free choice, 28.97% to benefit from services rendered by the cooperative and the other 14.95%, 11.6% and 7.01% members had joined the cooperatives through administrative guidance,</w:t>
      </w:r>
      <w:r w:rsidRPr="007E4764">
        <w:rPr>
          <w:rFonts w:asciiTheme="majorHAnsi" w:hAnsiTheme="majorHAnsi"/>
          <w:sz w:val="24"/>
          <w:szCs w:val="24"/>
        </w:rPr>
        <w:t xml:space="preserve"> by neighbors</w:t>
      </w:r>
      <w:r w:rsidRPr="007E4764">
        <w:rPr>
          <w:rFonts w:asciiTheme="majorHAnsi" w:hAnsiTheme="majorHAnsi" w:cs="TimesNewRoman"/>
          <w:sz w:val="24"/>
          <w:szCs w:val="24"/>
        </w:rPr>
        <w:t xml:space="preserve"> </w:t>
      </w:r>
      <w:r w:rsidRPr="007E4764">
        <w:rPr>
          <w:rFonts w:asciiTheme="majorHAnsi" w:hAnsiTheme="majorHAnsi"/>
          <w:sz w:val="24"/>
          <w:szCs w:val="24"/>
        </w:rPr>
        <w:t>influence and</w:t>
      </w:r>
      <w:r w:rsidRPr="007E4764">
        <w:rPr>
          <w:rFonts w:asciiTheme="majorHAnsi" w:hAnsiTheme="majorHAnsi" w:cs="TimesNewRoman"/>
          <w:sz w:val="24"/>
          <w:szCs w:val="24"/>
        </w:rPr>
        <w:t xml:space="preserve"> by promoter’s awareness creation respectively.</w:t>
      </w:r>
    </w:p>
    <w:p w:rsidR="00D772A3" w:rsidRPr="007E4764" w:rsidRDefault="00D772A3" w:rsidP="00D772A3">
      <w:pPr>
        <w:autoSpaceDE w:val="0"/>
        <w:autoSpaceDN w:val="0"/>
        <w:adjustRightInd w:val="0"/>
        <w:rPr>
          <w:rFonts w:asciiTheme="majorHAnsi" w:hAnsiTheme="majorHAnsi" w:cs="TimesNewRoman"/>
          <w:sz w:val="16"/>
          <w:szCs w:val="24"/>
        </w:rPr>
      </w:pPr>
    </w:p>
    <w:p w:rsidR="00D772A3" w:rsidRPr="007E4764" w:rsidRDefault="00D772A3" w:rsidP="00D772A3">
      <w:pPr>
        <w:autoSpaceDE w:val="0"/>
        <w:autoSpaceDN w:val="0"/>
        <w:adjustRightInd w:val="0"/>
        <w:rPr>
          <w:rFonts w:asciiTheme="majorHAnsi" w:hAnsiTheme="majorHAnsi"/>
          <w:sz w:val="24"/>
          <w:szCs w:val="23"/>
        </w:rPr>
      </w:pPr>
      <w:r w:rsidRPr="007E4764">
        <w:rPr>
          <w:rFonts w:asciiTheme="majorHAnsi" w:hAnsiTheme="majorHAnsi"/>
          <w:sz w:val="24"/>
          <w:szCs w:val="23"/>
        </w:rPr>
        <w:t xml:space="preserve">Difficulties were encountered when the principle of the “voluntary and open membership”, had been violated. Co-operative principles require that membership should not be assumed to comply to political commitment or other obligations. Co-operatives are organized and tightly controlled by government as instruments of state economic policy and are rarely conducive to the development of democratically controlled, member-owned co-operatives (Coward, 2004). Because they are created to serve the objectives of politicians and planners, on which their objective may or may not coincide with members who have little effective control of the cooperatives. </w:t>
      </w:r>
    </w:p>
    <w:p w:rsidR="00D772A3" w:rsidRPr="007E4764" w:rsidRDefault="00D772A3" w:rsidP="00D772A3">
      <w:pPr>
        <w:autoSpaceDE w:val="0"/>
        <w:autoSpaceDN w:val="0"/>
        <w:adjustRightInd w:val="0"/>
        <w:rPr>
          <w:rFonts w:asciiTheme="majorHAnsi" w:hAnsiTheme="majorHAnsi"/>
          <w:sz w:val="16"/>
          <w:szCs w:val="23"/>
        </w:rPr>
      </w:pPr>
    </w:p>
    <w:p w:rsidR="00D772A3" w:rsidRPr="007E4764" w:rsidRDefault="00D772A3" w:rsidP="00D772A3">
      <w:pPr>
        <w:autoSpaceDE w:val="0"/>
        <w:autoSpaceDN w:val="0"/>
        <w:adjustRightInd w:val="0"/>
        <w:rPr>
          <w:rFonts w:asciiTheme="majorHAnsi" w:hAnsiTheme="majorHAnsi" w:cs="TimesNewRoman"/>
          <w:sz w:val="10"/>
          <w:szCs w:val="24"/>
        </w:rPr>
      </w:pPr>
      <w:r w:rsidRPr="007E4764">
        <w:rPr>
          <w:rFonts w:asciiTheme="majorHAnsi" w:eastAsia="TimesNewRoman" w:hAnsiTheme="majorHAnsi" w:cs="TimesNewRoman"/>
          <w:sz w:val="24"/>
          <w:szCs w:val="24"/>
        </w:rPr>
        <w:t xml:space="preserve">Among the sampled farmers 4.21% of whom were in a position in the management (board of directors) and 95.79% of them were ordinary members of the </w:t>
      </w:r>
      <w:r w:rsidRPr="007E4764">
        <w:rPr>
          <w:rFonts w:asciiTheme="majorHAnsi" w:eastAsia="TimesNewRoman" w:hAnsiTheme="majorHAnsi" w:cs="TimesNewRoman"/>
          <w:sz w:val="24"/>
          <w:szCs w:val="24"/>
        </w:rPr>
        <w:lastRenderedPageBreak/>
        <w:t>cooperatives. This result shows that, attachment of farmers to the cooperative had decreased and more members did not know the activities of the cooperatives and were not participating in management activities (Table 4-5).</w:t>
      </w:r>
    </w:p>
    <w:p w:rsidR="00D772A3" w:rsidRPr="007E4764" w:rsidRDefault="00D772A3" w:rsidP="00D772A3">
      <w:pPr>
        <w:autoSpaceDE w:val="0"/>
        <w:autoSpaceDN w:val="0"/>
        <w:adjustRightInd w:val="0"/>
        <w:rPr>
          <w:rFonts w:asciiTheme="majorHAnsi" w:hAnsiTheme="majorHAnsi" w:cs="TimesNewRoman"/>
          <w:sz w:val="2"/>
          <w:szCs w:val="24"/>
        </w:rPr>
      </w:pPr>
    </w:p>
    <w:p w:rsidR="00D772A3" w:rsidRPr="007E4764" w:rsidRDefault="00D772A3" w:rsidP="00D772A3">
      <w:pPr>
        <w:autoSpaceDE w:val="0"/>
        <w:autoSpaceDN w:val="0"/>
        <w:adjustRightInd w:val="0"/>
        <w:jc w:val="center"/>
        <w:rPr>
          <w:rFonts w:ascii="Franklin Gothic Medium Cond" w:hAnsi="Franklin Gothic Medium Cond" w:cs="TimesNewRoman"/>
          <w:sz w:val="10"/>
          <w:szCs w:val="24"/>
        </w:rPr>
      </w:pPr>
    </w:p>
    <w:p w:rsidR="00D772A3" w:rsidRPr="007E4764" w:rsidRDefault="00D772A3" w:rsidP="00D772A3">
      <w:pPr>
        <w:autoSpaceDE w:val="0"/>
        <w:autoSpaceDN w:val="0"/>
        <w:adjustRightInd w:val="0"/>
        <w:jc w:val="center"/>
        <w:rPr>
          <w:rFonts w:ascii="Franklin Gothic Medium Cond" w:hAnsi="Franklin Gothic Medium Cond" w:cs="TimesNewRoman"/>
          <w:sz w:val="24"/>
          <w:szCs w:val="24"/>
        </w:rPr>
      </w:pPr>
      <w:r w:rsidRPr="007E4764">
        <w:rPr>
          <w:rFonts w:ascii="Franklin Gothic Medium Cond" w:hAnsi="Franklin Gothic Medium Cond" w:cs="TimesNewRoman"/>
          <w:sz w:val="24"/>
          <w:szCs w:val="24"/>
        </w:rPr>
        <w:t>Table 4-5: Characteristic of the sample farmers by years of membership and membership status</w:t>
      </w:r>
    </w:p>
    <w:p w:rsidR="00D772A3" w:rsidRPr="007E4764" w:rsidRDefault="00D772A3" w:rsidP="00D772A3">
      <w:pPr>
        <w:autoSpaceDE w:val="0"/>
        <w:autoSpaceDN w:val="0"/>
        <w:adjustRightInd w:val="0"/>
        <w:jc w:val="center"/>
        <w:rPr>
          <w:rFonts w:ascii="Franklin Gothic Medium Cond" w:hAnsi="Franklin Gothic Medium Cond" w:cs="TimesNewRoman"/>
          <w:sz w:val="2"/>
          <w:szCs w:val="24"/>
        </w:rPr>
      </w:pPr>
    </w:p>
    <w:tbl>
      <w:tblPr>
        <w:tblStyle w:val="TableGrid"/>
        <w:tblW w:w="0" w:type="auto"/>
        <w:tblInd w:w="468" w:type="dxa"/>
        <w:tblBorders>
          <w:top w:val="threeDEngrave" w:sz="6" w:space="0" w:color="auto"/>
          <w:left w:val="none" w:sz="0" w:space="0" w:color="auto"/>
          <w:bottom w:val="threeDEngrave" w:sz="6" w:space="0" w:color="auto"/>
          <w:right w:val="none" w:sz="0" w:space="0" w:color="auto"/>
          <w:insideH w:val="none" w:sz="0" w:space="0" w:color="auto"/>
          <w:insideV w:val="none" w:sz="0" w:space="0" w:color="auto"/>
        </w:tblBorders>
        <w:tblLayout w:type="fixed"/>
        <w:tblLook w:val="04A0"/>
      </w:tblPr>
      <w:tblGrid>
        <w:gridCol w:w="4770"/>
        <w:gridCol w:w="630"/>
        <w:gridCol w:w="810"/>
        <w:gridCol w:w="1080"/>
      </w:tblGrid>
      <w:tr w:rsidR="00D772A3" w:rsidRPr="007E4764" w:rsidTr="00504F1A">
        <w:trPr>
          <w:trHeight w:val="390"/>
        </w:trPr>
        <w:tc>
          <w:tcPr>
            <w:tcW w:w="4770" w:type="dxa"/>
            <w:vMerge w:val="restart"/>
            <w:vAlign w:val="center"/>
          </w:tcPr>
          <w:p w:rsidR="00D772A3" w:rsidRPr="007E4764" w:rsidRDefault="00D772A3" w:rsidP="00504F1A">
            <w:pPr>
              <w:autoSpaceDE w:val="0"/>
              <w:autoSpaceDN w:val="0"/>
              <w:adjustRightInd w:val="0"/>
              <w:jc w:val="center"/>
              <w:rPr>
                <w:rFonts w:asciiTheme="majorHAnsi" w:hAnsiTheme="majorHAnsi" w:cs="TimesNewRomanPSMT"/>
              </w:rPr>
            </w:pPr>
            <w:r w:rsidRPr="007E4764">
              <w:rPr>
                <w:rFonts w:asciiTheme="majorHAnsi" w:hAnsiTheme="majorHAnsi" w:cs="TimesNewRomanPSMT"/>
              </w:rPr>
              <w:t>Characteristics</w:t>
            </w:r>
          </w:p>
        </w:tc>
        <w:tc>
          <w:tcPr>
            <w:tcW w:w="2520" w:type="dxa"/>
            <w:gridSpan w:val="3"/>
            <w:tcBorders>
              <w:bottom w:val="threeDEngrave" w:sz="6" w:space="0" w:color="auto"/>
            </w:tcBorders>
          </w:tcPr>
          <w:p w:rsidR="00D772A3" w:rsidRPr="007E4764" w:rsidRDefault="00D772A3" w:rsidP="00504F1A">
            <w:pPr>
              <w:autoSpaceDE w:val="0"/>
              <w:autoSpaceDN w:val="0"/>
              <w:adjustRightInd w:val="0"/>
              <w:jc w:val="center"/>
              <w:rPr>
                <w:rFonts w:asciiTheme="majorHAnsi" w:hAnsiTheme="majorHAnsi" w:cs="TimesNewRomanPSMT"/>
              </w:rPr>
            </w:pPr>
            <w:r w:rsidRPr="007E4764">
              <w:rPr>
                <w:rFonts w:asciiTheme="majorHAnsi" w:hAnsiTheme="majorHAnsi" w:cs="TimesNewRomanPSMT"/>
              </w:rPr>
              <w:t>Total Sample</w:t>
            </w:r>
          </w:p>
          <w:p w:rsidR="00D772A3" w:rsidRPr="007E4764" w:rsidRDefault="00D772A3" w:rsidP="00504F1A">
            <w:pPr>
              <w:autoSpaceDE w:val="0"/>
              <w:autoSpaceDN w:val="0"/>
              <w:adjustRightInd w:val="0"/>
              <w:jc w:val="center"/>
              <w:rPr>
                <w:rFonts w:asciiTheme="majorHAnsi" w:hAnsiTheme="majorHAnsi" w:cs="TimesNewRomanPSMT"/>
              </w:rPr>
            </w:pPr>
            <w:r w:rsidRPr="007E4764">
              <w:rPr>
                <w:rFonts w:asciiTheme="majorHAnsi" w:hAnsiTheme="majorHAnsi" w:cs="TimesNewRomanPSMT"/>
              </w:rPr>
              <w:t>(n=214)</w:t>
            </w:r>
          </w:p>
        </w:tc>
      </w:tr>
      <w:tr w:rsidR="00D772A3" w:rsidRPr="007E4764" w:rsidTr="00504F1A">
        <w:trPr>
          <w:trHeight w:val="257"/>
        </w:trPr>
        <w:tc>
          <w:tcPr>
            <w:tcW w:w="4770" w:type="dxa"/>
            <w:vMerge/>
            <w:tcBorders>
              <w:bottom w:val="threeDEngrave" w:sz="6" w:space="0" w:color="auto"/>
            </w:tcBorders>
          </w:tcPr>
          <w:p w:rsidR="00D772A3" w:rsidRPr="007E4764" w:rsidRDefault="00D772A3" w:rsidP="00504F1A">
            <w:pPr>
              <w:autoSpaceDE w:val="0"/>
              <w:autoSpaceDN w:val="0"/>
              <w:adjustRightInd w:val="0"/>
              <w:rPr>
                <w:rFonts w:asciiTheme="majorHAnsi" w:hAnsiTheme="majorHAnsi" w:cs="TimesNewRomanPSMT"/>
              </w:rPr>
            </w:pPr>
          </w:p>
        </w:tc>
        <w:tc>
          <w:tcPr>
            <w:tcW w:w="630" w:type="dxa"/>
            <w:tcBorders>
              <w:top w:val="threeDEngrave" w:sz="6" w:space="0" w:color="auto"/>
              <w:bottom w:val="threeDEngrave" w:sz="6" w:space="0" w:color="auto"/>
            </w:tcBorders>
          </w:tcPr>
          <w:p w:rsidR="00D772A3" w:rsidRPr="007E4764" w:rsidRDefault="00D772A3" w:rsidP="00504F1A">
            <w:pPr>
              <w:autoSpaceDE w:val="0"/>
              <w:autoSpaceDN w:val="0"/>
              <w:adjustRightInd w:val="0"/>
              <w:jc w:val="center"/>
              <w:rPr>
                <w:rFonts w:asciiTheme="majorHAnsi" w:hAnsiTheme="majorHAnsi" w:cs="TimesNewRomanPSMT"/>
              </w:rPr>
            </w:pPr>
            <w:r w:rsidRPr="007E4764">
              <w:rPr>
                <w:rFonts w:asciiTheme="majorHAnsi" w:hAnsiTheme="majorHAnsi" w:cs="TimesNewRomanPSMT"/>
              </w:rPr>
              <w:t>n</w:t>
            </w:r>
          </w:p>
        </w:tc>
        <w:tc>
          <w:tcPr>
            <w:tcW w:w="810" w:type="dxa"/>
            <w:tcBorders>
              <w:top w:val="threeDEngrave" w:sz="6" w:space="0" w:color="auto"/>
              <w:bottom w:val="threeDEngrave" w:sz="6" w:space="0" w:color="auto"/>
            </w:tcBorders>
          </w:tcPr>
          <w:p w:rsidR="00D772A3" w:rsidRPr="007E4764" w:rsidRDefault="00D772A3" w:rsidP="00504F1A">
            <w:pPr>
              <w:autoSpaceDE w:val="0"/>
              <w:autoSpaceDN w:val="0"/>
              <w:adjustRightInd w:val="0"/>
              <w:jc w:val="center"/>
              <w:rPr>
                <w:rFonts w:asciiTheme="majorHAnsi" w:hAnsiTheme="majorHAnsi" w:cs="TimesNewRomanPSMT"/>
              </w:rPr>
            </w:pPr>
          </w:p>
        </w:tc>
        <w:tc>
          <w:tcPr>
            <w:tcW w:w="1080" w:type="dxa"/>
            <w:tcBorders>
              <w:top w:val="threeDEngrave" w:sz="6" w:space="0" w:color="auto"/>
              <w:bottom w:val="threeDEngrave" w:sz="6" w:space="0" w:color="auto"/>
            </w:tcBorders>
          </w:tcPr>
          <w:p w:rsidR="00D772A3" w:rsidRPr="007E4764" w:rsidRDefault="00D772A3" w:rsidP="00504F1A">
            <w:pPr>
              <w:autoSpaceDE w:val="0"/>
              <w:autoSpaceDN w:val="0"/>
              <w:adjustRightInd w:val="0"/>
              <w:jc w:val="center"/>
              <w:rPr>
                <w:rFonts w:asciiTheme="majorHAnsi" w:hAnsiTheme="majorHAnsi" w:cs="TimesNewRomanPSMT"/>
              </w:rPr>
            </w:pPr>
            <w:r w:rsidRPr="007E4764">
              <w:rPr>
                <w:rFonts w:asciiTheme="majorHAnsi" w:hAnsiTheme="majorHAnsi" w:cs="TimesNewRomanPSMT"/>
              </w:rPr>
              <w:t>%</w:t>
            </w:r>
          </w:p>
        </w:tc>
      </w:tr>
      <w:tr w:rsidR="00D772A3" w:rsidRPr="007E4764" w:rsidTr="00504F1A">
        <w:trPr>
          <w:trHeight w:val="295"/>
        </w:trPr>
        <w:tc>
          <w:tcPr>
            <w:tcW w:w="4770" w:type="dxa"/>
            <w:tcBorders>
              <w:top w:val="threeDEngrave" w:sz="6" w:space="0" w:color="auto"/>
            </w:tcBorders>
          </w:tcPr>
          <w:p w:rsidR="00D772A3" w:rsidRPr="007E4764" w:rsidRDefault="00D772A3" w:rsidP="00504F1A">
            <w:pPr>
              <w:pStyle w:val="ListParagraph"/>
              <w:autoSpaceDE w:val="0"/>
              <w:autoSpaceDN w:val="0"/>
              <w:adjustRightInd w:val="0"/>
              <w:ind w:left="0"/>
              <w:rPr>
                <w:rFonts w:asciiTheme="majorHAnsi" w:hAnsiTheme="majorHAnsi" w:cs="TimesNewRoman"/>
              </w:rPr>
            </w:pPr>
            <w:r w:rsidRPr="007E4764">
              <w:rPr>
                <w:rFonts w:asciiTheme="majorHAnsi" w:hAnsiTheme="majorHAnsi" w:cs="TimesNewRoman"/>
              </w:rPr>
              <w:t xml:space="preserve">Membership Duration </w:t>
            </w:r>
          </w:p>
        </w:tc>
        <w:tc>
          <w:tcPr>
            <w:tcW w:w="630" w:type="dxa"/>
            <w:tcBorders>
              <w:top w:val="threeDEngrave" w:sz="6" w:space="0" w:color="auto"/>
            </w:tcBorders>
          </w:tcPr>
          <w:p w:rsidR="00D772A3" w:rsidRPr="007E4764" w:rsidRDefault="00D772A3" w:rsidP="00504F1A">
            <w:pPr>
              <w:autoSpaceDE w:val="0"/>
              <w:autoSpaceDN w:val="0"/>
              <w:adjustRightInd w:val="0"/>
              <w:jc w:val="right"/>
              <w:rPr>
                <w:rFonts w:asciiTheme="majorHAnsi" w:hAnsiTheme="majorHAnsi" w:cs="TimesNewRomanPSMT"/>
              </w:rPr>
            </w:pPr>
          </w:p>
        </w:tc>
        <w:tc>
          <w:tcPr>
            <w:tcW w:w="810" w:type="dxa"/>
            <w:tcBorders>
              <w:top w:val="threeDEngrave" w:sz="6" w:space="0" w:color="auto"/>
            </w:tcBorders>
          </w:tcPr>
          <w:p w:rsidR="00D772A3" w:rsidRPr="007E4764" w:rsidRDefault="00D772A3" w:rsidP="00504F1A">
            <w:pPr>
              <w:autoSpaceDE w:val="0"/>
              <w:autoSpaceDN w:val="0"/>
              <w:adjustRightInd w:val="0"/>
              <w:jc w:val="right"/>
              <w:rPr>
                <w:rFonts w:asciiTheme="majorHAnsi" w:hAnsiTheme="majorHAnsi" w:cs="TimesNewRomanPSMT"/>
              </w:rPr>
            </w:pPr>
          </w:p>
        </w:tc>
        <w:tc>
          <w:tcPr>
            <w:tcW w:w="1080" w:type="dxa"/>
            <w:tcBorders>
              <w:top w:val="threeDEngrave" w:sz="6" w:space="0" w:color="auto"/>
            </w:tcBorders>
          </w:tcPr>
          <w:p w:rsidR="00D772A3" w:rsidRPr="007E4764" w:rsidRDefault="00D772A3" w:rsidP="00504F1A">
            <w:pPr>
              <w:autoSpaceDE w:val="0"/>
              <w:autoSpaceDN w:val="0"/>
              <w:adjustRightInd w:val="0"/>
              <w:jc w:val="right"/>
              <w:rPr>
                <w:rFonts w:asciiTheme="majorHAnsi" w:hAnsiTheme="majorHAnsi" w:cs="TimesNewRomanPSMT"/>
              </w:rPr>
            </w:pPr>
          </w:p>
        </w:tc>
      </w:tr>
      <w:tr w:rsidR="00D772A3" w:rsidRPr="007E4764" w:rsidTr="00504F1A">
        <w:trPr>
          <w:trHeight w:val="295"/>
        </w:trPr>
        <w:tc>
          <w:tcPr>
            <w:tcW w:w="4770" w:type="dxa"/>
          </w:tcPr>
          <w:p w:rsidR="00D772A3" w:rsidRPr="007E4764" w:rsidRDefault="00D772A3" w:rsidP="00504F1A">
            <w:pPr>
              <w:pStyle w:val="ListParagraph"/>
              <w:autoSpaceDE w:val="0"/>
              <w:autoSpaceDN w:val="0"/>
              <w:adjustRightInd w:val="0"/>
              <w:ind w:left="0"/>
              <w:rPr>
                <w:rFonts w:asciiTheme="majorHAnsi" w:hAnsiTheme="majorHAnsi" w:cs="TimesNewRoman"/>
              </w:rPr>
            </w:pPr>
            <w:r w:rsidRPr="007E4764">
              <w:rPr>
                <w:rFonts w:asciiTheme="majorHAnsi" w:hAnsiTheme="majorHAnsi" w:cs="TimesNewRoman"/>
              </w:rPr>
              <w:tab/>
              <w:t>1 -10 Years</w:t>
            </w:r>
          </w:p>
        </w:tc>
        <w:tc>
          <w:tcPr>
            <w:tcW w:w="630" w:type="dxa"/>
          </w:tcPr>
          <w:p w:rsidR="00D772A3" w:rsidRPr="007E4764" w:rsidRDefault="00D772A3" w:rsidP="00504F1A">
            <w:pPr>
              <w:autoSpaceDE w:val="0"/>
              <w:autoSpaceDN w:val="0"/>
              <w:adjustRightInd w:val="0"/>
              <w:jc w:val="right"/>
              <w:rPr>
                <w:rFonts w:asciiTheme="majorHAnsi" w:hAnsiTheme="majorHAnsi" w:cs="TimesNewRomanPSMT"/>
              </w:rPr>
            </w:pPr>
            <w:r w:rsidRPr="007E4764">
              <w:rPr>
                <w:rFonts w:asciiTheme="majorHAnsi" w:hAnsiTheme="majorHAnsi" w:cs="TimesNewRomanPSMT"/>
              </w:rPr>
              <w:t>66</w:t>
            </w:r>
          </w:p>
        </w:tc>
        <w:tc>
          <w:tcPr>
            <w:tcW w:w="810" w:type="dxa"/>
          </w:tcPr>
          <w:p w:rsidR="00D772A3" w:rsidRPr="007E4764" w:rsidRDefault="00D772A3" w:rsidP="00504F1A">
            <w:pPr>
              <w:autoSpaceDE w:val="0"/>
              <w:autoSpaceDN w:val="0"/>
              <w:adjustRightInd w:val="0"/>
              <w:jc w:val="right"/>
              <w:rPr>
                <w:rFonts w:asciiTheme="majorHAnsi" w:hAnsiTheme="majorHAnsi" w:cs="TimesNewRomanPSMT"/>
              </w:rPr>
            </w:pPr>
          </w:p>
        </w:tc>
        <w:tc>
          <w:tcPr>
            <w:tcW w:w="1080" w:type="dxa"/>
          </w:tcPr>
          <w:p w:rsidR="00D772A3" w:rsidRPr="007E4764" w:rsidRDefault="00D772A3" w:rsidP="00504F1A">
            <w:pPr>
              <w:autoSpaceDE w:val="0"/>
              <w:autoSpaceDN w:val="0"/>
              <w:adjustRightInd w:val="0"/>
              <w:jc w:val="right"/>
              <w:rPr>
                <w:rFonts w:asciiTheme="majorHAnsi" w:hAnsiTheme="majorHAnsi" w:cs="TimesNewRomanPSMT"/>
              </w:rPr>
            </w:pPr>
            <w:r w:rsidRPr="007E4764">
              <w:rPr>
                <w:rFonts w:asciiTheme="majorHAnsi" w:hAnsiTheme="majorHAnsi" w:cs="TimesNewRomanPSMT"/>
              </w:rPr>
              <w:t>30.84</w:t>
            </w:r>
          </w:p>
        </w:tc>
      </w:tr>
      <w:tr w:rsidR="00D772A3" w:rsidRPr="007E4764" w:rsidTr="00504F1A">
        <w:trPr>
          <w:trHeight w:val="308"/>
        </w:trPr>
        <w:tc>
          <w:tcPr>
            <w:tcW w:w="4770" w:type="dxa"/>
          </w:tcPr>
          <w:p w:rsidR="00D772A3" w:rsidRPr="007E4764" w:rsidRDefault="00D772A3" w:rsidP="00504F1A">
            <w:pPr>
              <w:pStyle w:val="ListParagraph"/>
              <w:autoSpaceDE w:val="0"/>
              <w:autoSpaceDN w:val="0"/>
              <w:adjustRightInd w:val="0"/>
              <w:ind w:left="0"/>
              <w:rPr>
                <w:rFonts w:asciiTheme="majorHAnsi" w:hAnsiTheme="majorHAnsi" w:cs="TimesNewRoman"/>
              </w:rPr>
            </w:pPr>
            <w:r w:rsidRPr="007E4764">
              <w:rPr>
                <w:rFonts w:asciiTheme="majorHAnsi" w:hAnsiTheme="majorHAnsi" w:cs="TimesNewRoman"/>
              </w:rPr>
              <w:tab/>
              <w:t>11 -20 Years</w:t>
            </w:r>
          </w:p>
        </w:tc>
        <w:tc>
          <w:tcPr>
            <w:tcW w:w="630" w:type="dxa"/>
          </w:tcPr>
          <w:p w:rsidR="00D772A3" w:rsidRPr="007E4764" w:rsidRDefault="00D772A3" w:rsidP="00504F1A">
            <w:pPr>
              <w:autoSpaceDE w:val="0"/>
              <w:autoSpaceDN w:val="0"/>
              <w:adjustRightInd w:val="0"/>
              <w:jc w:val="right"/>
              <w:rPr>
                <w:rFonts w:asciiTheme="majorHAnsi" w:hAnsiTheme="majorHAnsi" w:cs="TimesNewRomanPSMT"/>
              </w:rPr>
            </w:pPr>
            <w:r w:rsidRPr="007E4764">
              <w:rPr>
                <w:rFonts w:asciiTheme="majorHAnsi" w:hAnsiTheme="majorHAnsi" w:cs="TimesNewRomanPSMT"/>
              </w:rPr>
              <w:t>83</w:t>
            </w:r>
          </w:p>
        </w:tc>
        <w:tc>
          <w:tcPr>
            <w:tcW w:w="810" w:type="dxa"/>
          </w:tcPr>
          <w:p w:rsidR="00D772A3" w:rsidRPr="007E4764" w:rsidRDefault="00D772A3" w:rsidP="00504F1A">
            <w:pPr>
              <w:autoSpaceDE w:val="0"/>
              <w:autoSpaceDN w:val="0"/>
              <w:adjustRightInd w:val="0"/>
              <w:jc w:val="right"/>
              <w:rPr>
                <w:rFonts w:asciiTheme="majorHAnsi" w:hAnsiTheme="majorHAnsi" w:cs="TimesNewRomanPSMT"/>
              </w:rPr>
            </w:pPr>
          </w:p>
        </w:tc>
        <w:tc>
          <w:tcPr>
            <w:tcW w:w="1080" w:type="dxa"/>
          </w:tcPr>
          <w:p w:rsidR="00D772A3" w:rsidRPr="007E4764" w:rsidRDefault="00D772A3" w:rsidP="00504F1A">
            <w:pPr>
              <w:autoSpaceDE w:val="0"/>
              <w:autoSpaceDN w:val="0"/>
              <w:adjustRightInd w:val="0"/>
              <w:jc w:val="right"/>
              <w:rPr>
                <w:rFonts w:asciiTheme="majorHAnsi" w:hAnsiTheme="majorHAnsi" w:cs="TimesNewRomanPSMT"/>
              </w:rPr>
            </w:pPr>
            <w:r w:rsidRPr="007E4764">
              <w:rPr>
                <w:rFonts w:asciiTheme="majorHAnsi" w:hAnsiTheme="majorHAnsi" w:cs="TimesNewRomanPSMT"/>
              </w:rPr>
              <w:t>38.79</w:t>
            </w:r>
          </w:p>
        </w:tc>
      </w:tr>
      <w:tr w:rsidR="00D772A3" w:rsidRPr="007E4764" w:rsidTr="00504F1A">
        <w:trPr>
          <w:trHeight w:val="295"/>
        </w:trPr>
        <w:tc>
          <w:tcPr>
            <w:tcW w:w="4770" w:type="dxa"/>
          </w:tcPr>
          <w:p w:rsidR="00D772A3" w:rsidRPr="007E4764" w:rsidRDefault="00D772A3" w:rsidP="00504F1A">
            <w:pPr>
              <w:pStyle w:val="ListParagraph"/>
              <w:autoSpaceDE w:val="0"/>
              <w:autoSpaceDN w:val="0"/>
              <w:adjustRightInd w:val="0"/>
              <w:ind w:left="0"/>
              <w:rPr>
                <w:rFonts w:asciiTheme="majorHAnsi" w:hAnsiTheme="majorHAnsi" w:cs="TimesNewRoman"/>
              </w:rPr>
            </w:pPr>
            <w:r w:rsidRPr="007E4764">
              <w:rPr>
                <w:rFonts w:asciiTheme="majorHAnsi" w:hAnsiTheme="majorHAnsi" w:cs="TimesNewRoman"/>
              </w:rPr>
              <w:tab/>
              <w:t>21 – 40 Years</w:t>
            </w:r>
          </w:p>
        </w:tc>
        <w:tc>
          <w:tcPr>
            <w:tcW w:w="630" w:type="dxa"/>
          </w:tcPr>
          <w:p w:rsidR="00D772A3" w:rsidRPr="007E4764" w:rsidRDefault="00D772A3" w:rsidP="00504F1A">
            <w:pPr>
              <w:autoSpaceDE w:val="0"/>
              <w:autoSpaceDN w:val="0"/>
              <w:adjustRightInd w:val="0"/>
              <w:jc w:val="right"/>
              <w:rPr>
                <w:rFonts w:asciiTheme="majorHAnsi" w:hAnsiTheme="majorHAnsi" w:cs="TimesNewRoman"/>
              </w:rPr>
            </w:pPr>
            <w:r w:rsidRPr="007E4764">
              <w:rPr>
                <w:rFonts w:asciiTheme="majorHAnsi" w:hAnsiTheme="majorHAnsi" w:cs="TimesNewRoman"/>
              </w:rPr>
              <w:t>65</w:t>
            </w:r>
          </w:p>
        </w:tc>
        <w:tc>
          <w:tcPr>
            <w:tcW w:w="810" w:type="dxa"/>
          </w:tcPr>
          <w:p w:rsidR="00D772A3" w:rsidRPr="007E4764" w:rsidRDefault="00D772A3" w:rsidP="00504F1A">
            <w:pPr>
              <w:autoSpaceDE w:val="0"/>
              <w:autoSpaceDN w:val="0"/>
              <w:adjustRightInd w:val="0"/>
              <w:jc w:val="right"/>
              <w:rPr>
                <w:rFonts w:asciiTheme="majorHAnsi" w:hAnsiTheme="majorHAnsi" w:cs="TimesNewRomanPSMT"/>
              </w:rPr>
            </w:pPr>
          </w:p>
        </w:tc>
        <w:tc>
          <w:tcPr>
            <w:tcW w:w="1080" w:type="dxa"/>
          </w:tcPr>
          <w:p w:rsidR="00D772A3" w:rsidRPr="007E4764" w:rsidRDefault="00D772A3" w:rsidP="00504F1A">
            <w:pPr>
              <w:autoSpaceDE w:val="0"/>
              <w:autoSpaceDN w:val="0"/>
              <w:adjustRightInd w:val="0"/>
              <w:jc w:val="right"/>
              <w:rPr>
                <w:rFonts w:asciiTheme="majorHAnsi" w:hAnsiTheme="majorHAnsi" w:cs="TimesNewRomanPSMT"/>
              </w:rPr>
            </w:pPr>
            <w:r w:rsidRPr="007E4764">
              <w:rPr>
                <w:rFonts w:asciiTheme="majorHAnsi" w:hAnsiTheme="majorHAnsi" w:cs="TimesNewRomanPSMT"/>
              </w:rPr>
              <w:t>30.37</w:t>
            </w:r>
          </w:p>
        </w:tc>
      </w:tr>
      <w:tr w:rsidR="00D772A3" w:rsidRPr="007E4764" w:rsidTr="00504F1A">
        <w:trPr>
          <w:trHeight w:val="404"/>
        </w:trPr>
        <w:tc>
          <w:tcPr>
            <w:tcW w:w="4770" w:type="dxa"/>
          </w:tcPr>
          <w:p w:rsidR="00D772A3" w:rsidRPr="007E4764" w:rsidRDefault="00D772A3" w:rsidP="00504F1A">
            <w:pPr>
              <w:pStyle w:val="ListParagraph"/>
              <w:autoSpaceDE w:val="0"/>
              <w:autoSpaceDN w:val="0"/>
              <w:adjustRightInd w:val="0"/>
              <w:ind w:left="0"/>
              <w:rPr>
                <w:rFonts w:asciiTheme="majorHAnsi" w:hAnsiTheme="majorHAnsi" w:cs="TimesNewRoman"/>
              </w:rPr>
            </w:pPr>
            <w:r w:rsidRPr="007E4764">
              <w:rPr>
                <w:rFonts w:asciiTheme="majorHAnsi" w:hAnsiTheme="majorHAnsi" w:cs="TimesNewRoman"/>
              </w:rPr>
              <w:tab/>
              <w:t>40 – 60 Years</w:t>
            </w:r>
          </w:p>
        </w:tc>
        <w:tc>
          <w:tcPr>
            <w:tcW w:w="630" w:type="dxa"/>
          </w:tcPr>
          <w:p w:rsidR="00D772A3" w:rsidRPr="007E4764" w:rsidRDefault="00D772A3" w:rsidP="00504F1A">
            <w:pPr>
              <w:autoSpaceDE w:val="0"/>
              <w:autoSpaceDN w:val="0"/>
              <w:adjustRightInd w:val="0"/>
              <w:jc w:val="right"/>
              <w:rPr>
                <w:rFonts w:asciiTheme="majorHAnsi" w:hAnsiTheme="majorHAnsi" w:cs="TimesNewRomanPSMT"/>
              </w:rPr>
            </w:pPr>
            <w:r w:rsidRPr="007E4764">
              <w:rPr>
                <w:rFonts w:asciiTheme="majorHAnsi" w:hAnsiTheme="majorHAnsi" w:cs="TimesNewRomanPSMT"/>
              </w:rPr>
              <w:t>--</w:t>
            </w:r>
          </w:p>
        </w:tc>
        <w:tc>
          <w:tcPr>
            <w:tcW w:w="810" w:type="dxa"/>
          </w:tcPr>
          <w:p w:rsidR="00D772A3" w:rsidRPr="007E4764" w:rsidRDefault="00D772A3" w:rsidP="00504F1A">
            <w:pPr>
              <w:autoSpaceDE w:val="0"/>
              <w:autoSpaceDN w:val="0"/>
              <w:adjustRightInd w:val="0"/>
              <w:jc w:val="right"/>
              <w:rPr>
                <w:rFonts w:asciiTheme="majorHAnsi" w:hAnsiTheme="majorHAnsi" w:cs="TimesNewRomanPSMT"/>
              </w:rPr>
            </w:pPr>
          </w:p>
        </w:tc>
        <w:tc>
          <w:tcPr>
            <w:tcW w:w="1080" w:type="dxa"/>
          </w:tcPr>
          <w:p w:rsidR="00D772A3" w:rsidRPr="007E4764" w:rsidRDefault="00D772A3" w:rsidP="00504F1A">
            <w:pPr>
              <w:autoSpaceDE w:val="0"/>
              <w:autoSpaceDN w:val="0"/>
              <w:adjustRightInd w:val="0"/>
              <w:jc w:val="right"/>
              <w:rPr>
                <w:rFonts w:asciiTheme="majorHAnsi" w:hAnsiTheme="majorHAnsi" w:cs="TimesNewRomanPSMT"/>
              </w:rPr>
            </w:pPr>
            <w:r w:rsidRPr="007E4764">
              <w:rPr>
                <w:rFonts w:asciiTheme="majorHAnsi" w:hAnsiTheme="majorHAnsi" w:cs="TimesNewRomanPSMT"/>
              </w:rPr>
              <w:t>--</w:t>
            </w:r>
          </w:p>
        </w:tc>
      </w:tr>
      <w:tr w:rsidR="00D772A3" w:rsidRPr="007E4764" w:rsidTr="00504F1A">
        <w:trPr>
          <w:trHeight w:val="404"/>
        </w:trPr>
        <w:tc>
          <w:tcPr>
            <w:tcW w:w="4770" w:type="dxa"/>
          </w:tcPr>
          <w:p w:rsidR="00D772A3" w:rsidRPr="007E4764" w:rsidRDefault="00D772A3" w:rsidP="00504F1A">
            <w:pPr>
              <w:pStyle w:val="ListParagraph"/>
              <w:autoSpaceDE w:val="0"/>
              <w:autoSpaceDN w:val="0"/>
              <w:adjustRightInd w:val="0"/>
              <w:ind w:left="0"/>
              <w:rPr>
                <w:rFonts w:asciiTheme="majorHAnsi" w:hAnsiTheme="majorHAnsi" w:cs="TimesNewRoman"/>
              </w:rPr>
            </w:pPr>
            <w:r w:rsidRPr="007E4764">
              <w:rPr>
                <w:rFonts w:asciiTheme="majorHAnsi" w:hAnsiTheme="majorHAnsi" w:cs="TimesNewRoman"/>
              </w:rPr>
              <w:t>Mean</w:t>
            </w:r>
          </w:p>
        </w:tc>
        <w:tc>
          <w:tcPr>
            <w:tcW w:w="630" w:type="dxa"/>
          </w:tcPr>
          <w:p w:rsidR="00D772A3" w:rsidRPr="007E4764" w:rsidRDefault="00D772A3" w:rsidP="00504F1A">
            <w:pPr>
              <w:autoSpaceDE w:val="0"/>
              <w:autoSpaceDN w:val="0"/>
              <w:adjustRightInd w:val="0"/>
              <w:jc w:val="right"/>
              <w:rPr>
                <w:rFonts w:asciiTheme="majorHAnsi" w:hAnsiTheme="majorHAnsi" w:cs="TimesNewRomanPSMT"/>
              </w:rPr>
            </w:pPr>
          </w:p>
        </w:tc>
        <w:tc>
          <w:tcPr>
            <w:tcW w:w="810" w:type="dxa"/>
          </w:tcPr>
          <w:p w:rsidR="00D772A3" w:rsidRPr="007E4764" w:rsidRDefault="00D772A3" w:rsidP="00504F1A">
            <w:pPr>
              <w:autoSpaceDE w:val="0"/>
              <w:autoSpaceDN w:val="0"/>
              <w:adjustRightInd w:val="0"/>
              <w:jc w:val="right"/>
              <w:rPr>
                <w:rFonts w:asciiTheme="majorHAnsi" w:hAnsiTheme="majorHAnsi" w:cs="TimesNewRomanPSMT"/>
              </w:rPr>
            </w:pPr>
            <w:r w:rsidRPr="007E4764">
              <w:rPr>
                <w:rFonts w:asciiTheme="majorHAnsi" w:hAnsiTheme="majorHAnsi" w:cs="TimesNewRomanPSMT"/>
              </w:rPr>
              <w:t>16.97</w:t>
            </w:r>
          </w:p>
        </w:tc>
        <w:tc>
          <w:tcPr>
            <w:tcW w:w="1080" w:type="dxa"/>
          </w:tcPr>
          <w:p w:rsidR="00D772A3" w:rsidRPr="007E4764" w:rsidRDefault="00D772A3" w:rsidP="00504F1A">
            <w:pPr>
              <w:autoSpaceDE w:val="0"/>
              <w:autoSpaceDN w:val="0"/>
              <w:adjustRightInd w:val="0"/>
              <w:jc w:val="right"/>
              <w:rPr>
                <w:rFonts w:asciiTheme="majorHAnsi" w:hAnsiTheme="majorHAnsi" w:cs="TimesNewRomanPSMT"/>
              </w:rPr>
            </w:pPr>
          </w:p>
        </w:tc>
      </w:tr>
      <w:tr w:rsidR="00D772A3" w:rsidRPr="007E4764" w:rsidTr="00504F1A">
        <w:trPr>
          <w:trHeight w:val="404"/>
        </w:trPr>
        <w:tc>
          <w:tcPr>
            <w:tcW w:w="4770" w:type="dxa"/>
          </w:tcPr>
          <w:p w:rsidR="00D772A3" w:rsidRPr="007E4764" w:rsidRDefault="00D772A3" w:rsidP="00504F1A">
            <w:pPr>
              <w:pStyle w:val="ListParagraph"/>
              <w:autoSpaceDE w:val="0"/>
              <w:autoSpaceDN w:val="0"/>
              <w:adjustRightInd w:val="0"/>
              <w:ind w:left="0"/>
              <w:rPr>
                <w:rFonts w:asciiTheme="majorHAnsi" w:hAnsiTheme="majorHAnsi"/>
              </w:rPr>
            </w:pPr>
            <w:r w:rsidRPr="007E4764">
              <w:rPr>
                <w:rFonts w:asciiTheme="majorHAnsi" w:hAnsiTheme="majorHAnsi"/>
              </w:rPr>
              <w:t>Reason of membership</w:t>
            </w:r>
          </w:p>
        </w:tc>
        <w:tc>
          <w:tcPr>
            <w:tcW w:w="630" w:type="dxa"/>
          </w:tcPr>
          <w:p w:rsidR="00D772A3" w:rsidRPr="007E4764" w:rsidRDefault="00D772A3" w:rsidP="00504F1A">
            <w:pPr>
              <w:autoSpaceDE w:val="0"/>
              <w:autoSpaceDN w:val="0"/>
              <w:adjustRightInd w:val="0"/>
              <w:jc w:val="right"/>
              <w:rPr>
                <w:rFonts w:asciiTheme="majorHAnsi" w:hAnsiTheme="majorHAnsi" w:cs="TimesNewRomanPSMT"/>
              </w:rPr>
            </w:pPr>
          </w:p>
        </w:tc>
        <w:tc>
          <w:tcPr>
            <w:tcW w:w="810" w:type="dxa"/>
          </w:tcPr>
          <w:p w:rsidR="00D772A3" w:rsidRPr="007E4764" w:rsidRDefault="00D772A3" w:rsidP="00504F1A">
            <w:pPr>
              <w:autoSpaceDE w:val="0"/>
              <w:autoSpaceDN w:val="0"/>
              <w:adjustRightInd w:val="0"/>
              <w:jc w:val="right"/>
              <w:rPr>
                <w:rFonts w:asciiTheme="majorHAnsi" w:hAnsiTheme="majorHAnsi" w:cs="TimesNewRomanPSMT"/>
              </w:rPr>
            </w:pPr>
          </w:p>
        </w:tc>
        <w:tc>
          <w:tcPr>
            <w:tcW w:w="1080" w:type="dxa"/>
          </w:tcPr>
          <w:p w:rsidR="00D772A3" w:rsidRPr="007E4764" w:rsidRDefault="00D772A3" w:rsidP="00504F1A">
            <w:pPr>
              <w:autoSpaceDE w:val="0"/>
              <w:autoSpaceDN w:val="0"/>
              <w:adjustRightInd w:val="0"/>
              <w:jc w:val="right"/>
              <w:rPr>
                <w:rFonts w:asciiTheme="majorHAnsi" w:hAnsiTheme="majorHAnsi" w:cs="TimesNewRomanPSMT"/>
              </w:rPr>
            </w:pPr>
          </w:p>
        </w:tc>
      </w:tr>
      <w:tr w:rsidR="00D772A3" w:rsidRPr="007E4764" w:rsidTr="00504F1A">
        <w:trPr>
          <w:trHeight w:val="404"/>
        </w:trPr>
        <w:tc>
          <w:tcPr>
            <w:tcW w:w="4770" w:type="dxa"/>
          </w:tcPr>
          <w:p w:rsidR="00D772A3" w:rsidRPr="007E4764" w:rsidRDefault="00D772A3" w:rsidP="00504F1A">
            <w:pPr>
              <w:pStyle w:val="ListParagraph"/>
              <w:autoSpaceDE w:val="0"/>
              <w:autoSpaceDN w:val="0"/>
              <w:adjustRightInd w:val="0"/>
              <w:ind w:left="0"/>
              <w:rPr>
                <w:rFonts w:asciiTheme="majorHAnsi" w:hAnsiTheme="majorHAnsi" w:cs="TimesNewRoman"/>
              </w:rPr>
            </w:pPr>
            <w:r w:rsidRPr="007E4764">
              <w:rPr>
                <w:rFonts w:asciiTheme="majorHAnsi" w:hAnsiTheme="majorHAnsi"/>
              </w:rPr>
              <w:t xml:space="preserve">              Own interest and free choice                </w:t>
            </w:r>
          </w:p>
        </w:tc>
        <w:tc>
          <w:tcPr>
            <w:tcW w:w="630" w:type="dxa"/>
          </w:tcPr>
          <w:p w:rsidR="00D772A3" w:rsidRPr="007E4764" w:rsidRDefault="00D772A3" w:rsidP="00504F1A">
            <w:pPr>
              <w:autoSpaceDE w:val="0"/>
              <w:autoSpaceDN w:val="0"/>
              <w:adjustRightInd w:val="0"/>
              <w:jc w:val="right"/>
              <w:rPr>
                <w:rFonts w:asciiTheme="majorHAnsi" w:hAnsiTheme="majorHAnsi" w:cs="TimesNewRomanPSMT"/>
              </w:rPr>
            </w:pPr>
            <w:r w:rsidRPr="007E4764">
              <w:rPr>
                <w:rFonts w:asciiTheme="majorHAnsi" w:hAnsiTheme="majorHAnsi" w:cs="TimesNewRomanPSMT"/>
              </w:rPr>
              <w:t>80</w:t>
            </w:r>
          </w:p>
        </w:tc>
        <w:tc>
          <w:tcPr>
            <w:tcW w:w="810" w:type="dxa"/>
          </w:tcPr>
          <w:p w:rsidR="00D772A3" w:rsidRPr="007E4764" w:rsidRDefault="00D772A3" w:rsidP="00504F1A">
            <w:pPr>
              <w:autoSpaceDE w:val="0"/>
              <w:autoSpaceDN w:val="0"/>
              <w:adjustRightInd w:val="0"/>
              <w:jc w:val="right"/>
              <w:rPr>
                <w:rFonts w:asciiTheme="majorHAnsi" w:hAnsiTheme="majorHAnsi" w:cs="TimesNewRomanPSMT"/>
              </w:rPr>
            </w:pPr>
          </w:p>
        </w:tc>
        <w:tc>
          <w:tcPr>
            <w:tcW w:w="1080" w:type="dxa"/>
          </w:tcPr>
          <w:p w:rsidR="00D772A3" w:rsidRPr="007E4764" w:rsidRDefault="00D772A3" w:rsidP="00504F1A">
            <w:pPr>
              <w:autoSpaceDE w:val="0"/>
              <w:autoSpaceDN w:val="0"/>
              <w:adjustRightInd w:val="0"/>
              <w:jc w:val="right"/>
              <w:rPr>
                <w:rFonts w:asciiTheme="majorHAnsi" w:hAnsiTheme="majorHAnsi" w:cs="TimesNewRomanPSMT"/>
              </w:rPr>
            </w:pPr>
            <w:r w:rsidRPr="007E4764">
              <w:rPr>
                <w:rFonts w:asciiTheme="majorHAnsi" w:hAnsiTheme="majorHAnsi" w:cs="TimesNewRomanPSMT"/>
              </w:rPr>
              <w:t>37.38</w:t>
            </w:r>
          </w:p>
        </w:tc>
      </w:tr>
      <w:tr w:rsidR="00D772A3" w:rsidRPr="007E4764" w:rsidTr="00504F1A">
        <w:trPr>
          <w:trHeight w:val="404"/>
        </w:trPr>
        <w:tc>
          <w:tcPr>
            <w:tcW w:w="4770" w:type="dxa"/>
          </w:tcPr>
          <w:p w:rsidR="00D772A3" w:rsidRPr="007E4764" w:rsidRDefault="00D772A3" w:rsidP="00504F1A">
            <w:pPr>
              <w:pStyle w:val="ListParagraph"/>
              <w:autoSpaceDE w:val="0"/>
              <w:autoSpaceDN w:val="0"/>
              <w:adjustRightInd w:val="0"/>
              <w:ind w:left="0"/>
              <w:rPr>
                <w:rFonts w:asciiTheme="majorHAnsi" w:hAnsiTheme="majorHAnsi" w:cs="TimesNewRoman"/>
              </w:rPr>
            </w:pPr>
            <w:r w:rsidRPr="007E4764">
              <w:rPr>
                <w:rFonts w:asciiTheme="majorHAnsi" w:hAnsiTheme="majorHAnsi"/>
              </w:rPr>
              <w:t xml:space="preserve">              Awareness by promoters                </w:t>
            </w:r>
          </w:p>
        </w:tc>
        <w:tc>
          <w:tcPr>
            <w:tcW w:w="630" w:type="dxa"/>
          </w:tcPr>
          <w:p w:rsidR="00D772A3" w:rsidRPr="007E4764" w:rsidRDefault="00D772A3" w:rsidP="00504F1A">
            <w:pPr>
              <w:autoSpaceDE w:val="0"/>
              <w:autoSpaceDN w:val="0"/>
              <w:adjustRightInd w:val="0"/>
              <w:jc w:val="right"/>
              <w:rPr>
                <w:rFonts w:asciiTheme="majorHAnsi" w:hAnsiTheme="majorHAnsi" w:cs="TimesNewRomanPSMT"/>
              </w:rPr>
            </w:pPr>
            <w:r w:rsidRPr="007E4764">
              <w:rPr>
                <w:rFonts w:asciiTheme="majorHAnsi" w:hAnsiTheme="majorHAnsi" w:cs="TimesNewRomanPSMT"/>
              </w:rPr>
              <w:t>15</w:t>
            </w:r>
          </w:p>
        </w:tc>
        <w:tc>
          <w:tcPr>
            <w:tcW w:w="810" w:type="dxa"/>
          </w:tcPr>
          <w:p w:rsidR="00D772A3" w:rsidRPr="007E4764" w:rsidRDefault="00D772A3" w:rsidP="00504F1A">
            <w:pPr>
              <w:autoSpaceDE w:val="0"/>
              <w:autoSpaceDN w:val="0"/>
              <w:adjustRightInd w:val="0"/>
              <w:jc w:val="right"/>
              <w:rPr>
                <w:rFonts w:asciiTheme="majorHAnsi" w:hAnsiTheme="majorHAnsi" w:cs="TimesNewRomanPSMT"/>
              </w:rPr>
            </w:pPr>
          </w:p>
        </w:tc>
        <w:tc>
          <w:tcPr>
            <w:tcW w:w="1080" w:type="dxa"/>
          </w:tcPr>
          <w:p w:rsidR="00D772A3" w:rsidRPr="007E4764" w:rsidRDefault="00D772A3" w:rsidP="00504F1A">
            <w:pPr>
              <w:autoSpaceDE w:val="0"/>
              <w:autoSpaceDN w:val="0"/>
              <w:adjustRightInd w:val="0"/>
              <w:jc w:val="right"/>
              <w:rPr>
                <w:rFonts w:asciiTheme="majorHAnsi" w:hAnsiTheme="majorHAnsi" w:cs="TimesNewRomanPSMT"/>
              </w:rPr>
            </w:pPr>
            <w:r w:rsidRPr="007E4764">
              <w:rPr>
                <w:rFonts w:asciiTheme="majorHAnsi" w:hAnsiTheme="majorHAnsi" w:cs="TimesNewRomanPSMT"/>
              </w:rPr>
              <w:t>7.01</w:t>
            </w:r>
          </w:p>
        </w:tc>
      </w:tr>
      <w:tr w:rsidR="00D772A3" w:rsidRPr="007E4764" w:rsidTr="00504F1A">
        <w:trPr>
          <w:trHeight w:val="404"/>
        </w:trPr>
        <w:tc>
          <w:tcPr>
            <w:tcW w:w="4770" w:type="dxa"/>
          </w:tcPr>
          <w:p w:rsidR="00D772A3" w:rsidRPr="007E4764" w:rsidRDefault="00D772A3" w:rsidP="00504F1A">
            <w:pPr>
              <w:pStyle w:val="ListParagraph"/>
              <w:autoSpaceDE w:val="0"/>
              <w:autoSpaceDN w:val="0"/>
              <w:adjustRightInd w:val="0"/>
              <w:ind w:left="0"/>
              <w:rPr>
                <w:rFonts w:asciiTheme="majorHAnsi" w:hAnsiTheme="majorHAnsi" w:cs="TimesNewRoman"/>
              </w:rPr>
            </w:pPr>
            <w:r w:rsidRPr="007E4764">
              <w:rPr>
                <w:rFonts w:asciiTheme="majorHAnsi" w:hAnsiTheme="majorHAnsi"/>
              </w:rPr>
              <w:t xml:space="preserve">              Forced by the administration                </w:t>
            </w:r>
          </w:p>
        </w:tc>
        <w:tc>
          <w:tcPr>
            <w:tcW w:w="630" w:type="dxa"/>
          </w:tcPr>
          <w:p w:rsidR="00D772A3" w:rsidRPr="007E4764" w:rsidRDefault="00D772A3" w:rsidP="00504F1A">
            <w:pPr>
              <w:autoSpaceDE w:val="0"/>
              <w:autoSpaceDN w:val="0"/>
              <w:adjustRightInd w:val="0"/>
              <w:jc w:val="right"/>
              <w:rPr>
                <w:rFonts w:asciiTheme="majorHAnsi" w:hAnsiTheme="majorHAnsi" w:cs="TimesNewRomanPSMT"/>
              </w:rPr>
            </w:pPr>
            <w:r w:rsidRPr="007E4764">
              <w:rPr>
                <w:rFonts w:asciiTheme="majorHAnsi" w:hAnsiTheme="majorHAnsi" w:cs="TimesNewRomanPSMT"/>
              </w:rPr>
              <w:t>32</w:t>
            </w:r>
          </w:p>
        </w:tc>
        <w:tc>
          <w:tcPr>
            <w:tcW w:w="810" w:type="dxa"/>
          </w:tcPr>
          <w:p w:rsidR="00D772A3" w:rsidRPr="007E4764" w:rsidRDefault="00D772A3" w:rsidP="00504F1A">
            <w:pPr>
              <w:autoSpaceDE w:val="0"/>
              <w:autoSpaceDN w:val="0"/>
              <w:adjustRightInd w:val="0"/>
              <w:jc w:val="right"/>
              <w:rPr>
                <w:rFonts w:asciiTheme="majorHAnsi" w:hAnsiTheme="majorHAnsi" w:cs="TimesNewRomanPSMT"/>
              </w:rPr>
            </w:pPr>
          </w:p>
        </w:tc>
        <w:tc>
          <w:tcPr>
            <w:tcW w:w="1080" w:type="dxa"/>
          </w:tcPr>
          <w:p w:rsidR="00D772A3" w:rsidRPr="007E4764" w:rsidRDefault="00D772A3" w:rsidP="00504F1A">
            <w:pPr>
              <w:autoSpaceDE w:val="0"/>
              <w:autoSpaceDN w:val="0"/>
              <w:adjustRightInd w:val="0"/>
              <w:jc w:val="right"/>
              <w:rPr>
                <w:rFonts w:asciiTheme="majorHAnsi" w:hAnsiTheme="majorHAnsi" w:cs="TimesNewRomanPSMT"/>
              </w:rPr>
            </w:pPr>
            <w:r w:rsidRPr="007E4764">
              <w:rPr>
                <w:rFonts w:asciiTheme="majorHAnsi" w:hAnsiTheme="majorHAnsi" w:cs="TimesNewRomanPSMT"/>
              </w:rPr>
              <w:t>14.95</w:t>
            </w:r>
          </w:p>
        </w:tc>
      </w:tr>
      <w:tr w:rsidR="00D772A3" w:rsidRPr="007E4764" w:rsidTr="00504F1A">
        <w:trPr>
          <w:trHeight w:val="404"/>
        </w:trPr>
        <w:tc>
          <w:tcPr>
            <w:tcW w:w="4770" w:type="dxa"/>
          </w:tcPr>
          <w:p w:rsidR="00D772A3" w:rsidRPr="007E4764" w:rsidRDefault="00D772A3" w:rsidP="00504F1A">
            <w:pPr>
              <w:pStyle w:val="ListParagraph"/>
              <w:autoSpaceDE w:val="0"/>
              <w:autoSpaceDN w:val="0"/>
              <w:adjustRightInd w:val="0"/>
              <w:ind w:left="0"/>
              <w:rPr>
                <w:rFonts w:asciiTheme="majorHAnsi" w:hAnsiTheme="majorHAnsi" w:cs="TimesNewRoman"/>
              </w:rPr>
            </w:pPr>
            <w:r w:rsidRPr="007E4764">
              <w:rPr>
                <w:rFonts w:asciiTheme="majorHAnsi" w:hAnsiTheme="majorHAnsi"/>
              </w:rPr>
              <w:t xml:space="preserve">              Looking for service rendered by the coop</w:t>
            </w:r>
          </w:p>
        </w:tc>
        <w:tc>
          <w:tcPr>
            <w:tcW w:w="630" w:type="dxa"/>
          </w:tcPr>
          <w:p w:rsidR="00D772A3" w:rsidRPr="007E4764" w:rsidRDefault="00D772A3" w:rsidP="00504F1A">
            <w:pPr>
              <w:autoSpaceDE w:val="0"/>
              <w:autoSpaceDN w:val="0"/>
              <w:adjustRightInd w:val="0"/>
              <w:jc w:val="right"/>
              <w:rPr>
                <w:rFonts w:asciiTheme="majorHAnsi" w:hAnsiTheme="majorHAnsi" w:cs="TimesNewRomanPSMT"/>
              </w:rPr>
            </w:pPr>
            <w:r w:rsidRPr="007E4764">
              <w:rPr>
                <w:rFonts w:asciiTheme="majorHAnsi" w:hAnsiTheme="majorHAnsi" w:cs="TimesNewRomanPSMT"/>
              </w:rPr>
              <w:t>62</w:t>
            </w:r>
          </w:p>
        </w:tc>
        <w:tc>
          <w:tcPr>
            <w:tcW w:w="810" w:type="dxa"/>
          </w:tcPr>
          <w:p w:rsidR="00D772A3" w:rsidRPr="007E4764" w:rsidRDefault="00D772A3" w:rsidP="00504F1A">
            <w:pPr>
              <w:autoSpaceDE w:val="0"/>
              <w:autoSpaceDN w:val="0"/>
              <w:adjustRightInd w:val="0"/>
              <w:jc w:val="right"/>
              <w:rPr>
                <w:rFonts w:asciiTheme="majorHAnsi" w:hAnsiTheme="majorHAnsi" w:cs="TimesNewRomanPSMT"/>
              </w:rPr>
            </w:pPr>
          </w:p>
        </w:tc>
        <w:tc>
          <w:tcPr>
            <w:tcW w:w="1080" w:type="dxa"/>
          </w:tcPr>
          <w:p w:rsidR="00D772A3" w:rsidRPr="007E4764" w:rsidRDefault="00D772A3" w:rsidP="00504F1A">
            <w:pPr>
              <w:autoSpaceDE w:val="0"/>
              <w:autoSpaceDN w:val="0"/>
              <w:adjustRightInd w:val="0"/>
              <w:jc w:val="right"/>
              <w:rPr>
                <w:rFonts w:asciiTheme="majorHAnsi" w:hAnsiTheme="majorHAnsi" w:cs="TimesNewRomanPSMT"/>
              </w:rPr>
            </w:pPr>
            <w:r w:rsidRPr="007E4764">
              <w:rPr>
                <w:rFonts w:asciiTheme="majorHAnsi" w:hAnsiTheme="majorHAnsi" w:cs="TimesNewRomanPSMT"/>
              </w:rPr>
              <w:t>28.97</w:t>
            </w:r>
          </w:p>
        </w:tc>
      </w:tr>
      <w:tr w:rsidR="00D772A3" w:rsidRPr="007E4764" w:rsidTr="00504F1A">
        <w:trPr>
          <w:trHeight w:val="404"/>
        </w:trPr>
        <w:tc>
          <w:tcPr>
            <w:tcW w:w="4770" w:type="dxa"/>
          </w:tcPr>
          <w:p w:rsidR="00D772A3" w:rsidRPr="007E4764" w:rsidRDefault="00D772A3" w:rsidP="00504F1A">
            <w:pPr>
              <w:pStyle w:val="ListParagraph"/>
              <w:autoSpaceDE w:val="0"/>
              <w:autoSpaceDN w:val="0"/>
              <w:adjustRightInd w:val="0"/>
              <w:ind w:left="0"/>
              <w:rPr>
                <w:rFonts w:asciiTheme="majorHAnsi" w:hAnsiTheme="majorHAnsi" w:cs="TimesNewRoman"/>
              </w:rPr>
            </w:pPr>
            <w:r w:rsidRPr="007E4764">
              <w:rPr>
                <w:rFonts w:asciiTheme="majorHAnsi" w:hAnsiTheme="majorHAnsi"/>
              </w:rPr>
              <w:t xml:space="preserve">              Influenced by neighbors</w:t>
            </w:r>
          </w:p>
        </w:tc>
        <w:tc>
          <w:tcPr>
            <w:tcW w:w="630" w:type="dxa"/>
          </w:tcPr>
          <w:p w:rsidR="00D772A3" w:rsidRPr="007E4764" w:rsidRDefault="00D772A3" w:rsidP="00504F1A">
            <w:pPr>
              <w:autoSpaceDE w:val="0"/>
              <w:autoSpaceDN w:val="0"/>
              <w:adjustRightInd w:val="0"/>
              <w:jc w:val="right"/>
              <w:rPr>
                <w:rFonts w:asciiTheme="majorHAnsi" w:hAnsiTheme="majorHAnsi" w:cs="TimesNewRomanPSMT"/>
              </w:rPr>
            </w:pPr>
            <w:r w:rsidRPr="007E4764">
              <w:rPr>
                <w:rFonts w:asciiTheme="majorHAnsi" w:hAnsiTheme="majorHAnsi" w:cs="TimesNewRomanPSMT"/>
              </w:rPr>
              <w:t>25</w:t>
            </w:r>
          </w:p>
        </w:tc>
        <w:tc>
          <w:tcPr>
            <w:tcW w:w="810" w:type="dxa"/>
          </w:tcPr>
          <w:p w:rsidR="00D772A3" w:rsidRPr="007E4764" w:rsidRDefault="00D772A3" w:rsidP="00504F1A">
            <w:pPr>
              <w:autoSpaceDE w:val="0"/>
              <w:autoSpaceDN w:val="0"/>
              <w:adjustRightInd w:val="0"/>
              <w:jc w:val="right"/>
              <w:rPr>
                <w:rFonts w:asciiTheme="majorHAnsi" w:hAnsiTheme="majorHAnsi" w:cs="TimesNewRomanPSMT"/>
              </w:rPr>
            </w:pPr>
          </w:p>
        </w:tc>
        <w:tc>
          <w:tcPr>
            <w:tcW w:w="1080" w:type="dxa"/>
          </w:tcPr>
          <w:p w:rsidR="00D772A3" w:rsidRPr="007E4764" w:rsidRDefault="00D772A3" w:rsidP="00504F1A">
            <w:pPr>
              <w:autoSpaceDE w:val="0"/>
              <w:autoSpaceDN w:val="0"/>
              <w:adjustRightInd w:val="0"/>
              <w:jc w:val="right"/>
              <w:rPr>
                <w:rFonts w:asciiTheme="majorHAnsi" w:hAnsiTheme="majorHAnsi" w:cs="TimesNewRomanPSMT"/>
              </w:rPr>
            </w:pPr>
            <w:r w:rsidRPr="007E4764">
              <w:rPr>
                <w:rFonts w:asciiTheme="majorHAnsi" w:hAnsiTheme="majorHAnsi" w:cs="TimesNewRomanPSMT"/>
              </w:rPr>
              <w:t>11.6</w:t>
            </w:r>
          </w:p>
        </w:tc>
      </w:tr>
      <w:tr w:rsidR="00D772A3" w:rsidRPr="007E4764" w:rsidTr="00504F1A">
        <w:trPr>
          <w:trHeight w:val="404"/>
        </w:trPr>
        <w:tc>
          <w:tcPr>
            <w:tcW w:w="4770" w:type="dxa"/>
          </w:tcPr>
          <w:p w:rsidR="00D772A3" w:rsidRPr="007E4764" w:rsidRDefault="00D772A3" w:rsidP="00504F1A">
            <w:pPr>
              <w:pStyle w:val="ListParagraph"/>
              <w:autoSpaceDE w:val="0"/>
              <w:autoSpaceDN w:val="0"/>
              <w:adjustRightInd w:val="0"/>
              <w:ind w:left="0"/>
              <w:rPr>
                <w:rFonts w:asciiTheme="majorHAnsi" w:hAnsiTheme="majorHAnsi"/>
              </w:rPr>
            </w:pPr>
            <w:r w:rsidRPr="007E4764">
              <w:rPr>
                <w:rFonts w:asciiTheme="majorHAnsi" w:hAnsiTheme="majorHAnsi" w:cs="TimesNewRoman"/>
              </w:rPr>
              <w:t>The last two years Position in the cooperatives</w:t>
            </w:r>
          </w:p>
        </w:tc>
        <w:tc>
          <w:tcPr>
            <w:tcW w:w="630" w:type="dxa"/>
          </w:tcPr>
          <w:p w:rsidR="00D772A3" w:rsidRPr="007E4764" w:rsidRDefault="00D772A3" w:rsidP="00504F1A">
            <w:pPr>
              <w:autoSpaceDE w:val="0"/>
              <w:autoSpaceDN w:val="0"/>
              <w:adjustRightInd w:val="0"/>
              <w:jc w:val="right"/>
              <w:rPr>
                <w:rFonts w:asciiTheme="majorHAnsi" w:hAnsiTheme="majorHAnsi" w:cs="TimesNewRomanPSMT"/>
              </w:rPr>
            </w:pPr>
          </w:p>
        </w:tc>
        <w:tc>
          <w:tcPr>
            <w:tcW w:w="810" w:type="dxa"/>
          </w:tcPr>
          <w:p w:rsidR="00D772A3" w:rsidRPr="007E4764" w:rsidRDefault="00D772A3" w:rsidP="00504F1A">
            <w:pPr>
              <w:autoSpaceDE w:val="0"/>
              <w:autoSpaceDN w:val="0"/>
              <w:adjustRightInd w:val="0"/>
              <w:jc w:val="right"/>
              <w:rPr>
                <w:rFonts w:asciiTheme="majorHAnsi" w:hAnsiTheme="majorHAnsi" w:cs="TimesNewRomanPSMT"/>
              </w:rPr>
            </w:pPr>
          </w:p>
        </w:tc>
        <w:tc>
          <w:tcPr>
            <w:tcW w:w="1080" w:type="dxa"/>
          </w:tcPr>
          <w:p w:rsidR="00D772A3" w:rsidRPr="007E4764" w:rsidRDefault="00D772A3" w:rsidP="00504F1A">
            <w:pPr>
              <w:autoSpaceDE w:val="0"/>
              <w:autoSpaceDN w:val="0"/>
              <w:adjustRightInd w:val="0"/>
              <w:jc w:val="right"/>
              <w:rPr>
                <w:rFonts w:asciiTheme="majorHAnsi" w:hAnsiTheme="majorHAnsi" w:cs="TimesNewRomanPSMT"/>
              </w:rPr>
            </w:pPr>
          </w:p>
        </w:tc>
      </w:tr>
      <w:tr w:rsidR="00D772A3" w:rsidRPr="007E4764" w:rsidTr="00504F1A">
        <w:trPr>
          <w:trHeight w:val="404"/>
        </w:trPr>
        <w:tc>
          <w:tcPr>
            <w:tcW w:w="4770" w:type="dxa"/>
          </w:tcPr>
          <w:p w:rsidR="00D772A3" w:rsidRPr="007E4764" w:rsidRDefault="00D772A3" w:rsidP="00504F1A">
            <w:pPr>
              <w:pStyle w:val="ListParagraph"/>
              <w:autoSpaceDE w:val="0"/>
              <w:autoSpaceDN w:val="0"/>
              <w:adjustRightInd w:val="0"/>
              <w:ind w:left="0"/>
              <w:rPr>
                <w:rFonts w:asciiTheme="majorHAnsi" w:hAnsiTheme="majorHAnsi"/>
              </w:rPr>
            </w:pPr>
            <w:r w:rsidRPr="007E4764">
              <w:rPr>
                <w:rFonts w:asciiTheme="majorHAnsi" w:hAnsiTheme="majorHAnsi" w:cs="TimesNewRoman"/>
              </w:rPr>
              <w:t xml:space="preserve">            Chairman                                     </w:t>
            </w:r>
          </w:p>
        </w:tc>
        <w:tc>
          <w:tcPr>
            <w:tcW w:w="630" w:type="dxa"/>
          </w:tcPr>
          <w:p w:rsidR="00D772A3" w:rsidRPr="007E4764" w:rsidRDefault="00D772A3" w:rsidP="00504F1A">
            <w:pPr>
              <w:autoSpaceDE w:val="0"/>
              <w:autoSpaceDN w:val="0"/>
              <w:adjustRightInd w:val="0"/>
              <w:jc w:val="right"/>
              <w:rPr>
                <w:rFonts w:asciiTheme="majorHAnsi" w:hAnsiTheme="majorHAnsi" w:cs="TimesNewRomanPSMT"/>
              </w:rPr>
            </w:pPr>
            <w:r w:rsidRPr="007E4764">
              <w:rPr>
                <w:rFonts w:asciiTheme="majorHAnsi" w:hAnsiTheme="majorHAnsi" w:cs="TimesNewRomanPSMT"/>
              </w:rPr>
              <w:t>--</w:t>
            </w:r>
          </w:p>
        </w:tc>
        <w:tc>
          <w:tcPr>
            <w:tcW w:w="810" w:type="dxa"/>
          </w:tcPr>
          <w:p w:rsidR="00D772A3" w:rsidRPr="007E4764" w:rsidRDefault="00D772A3" w:rsidP="00504F1A">
            <w:pPr>
              <w:autoSpaceDE w:val="0"/>
              <w:autoSpaceDN w:val="0"/>
              <w:adjustRightInd w:val="0"/>
              <w:jc w:val="right"/>
              <w:rPr>
                <w:rFonts w:asciiTheme="majorHAnsi" w:hAnsiTheme="majorHAnsi" w:cs="TimesNewRomanPSMT"/>
              </w:rPr>
            </w:pPr>
          </w:p>
        </w:tc>
        <w:tc>
          <w:tcPr>
            <w:tcW w:w="1080" w:type="dxa"/>
          </w:tcPr>
          <w:p w:rsidR="00D772A3" w:rsidRPr="007E4764" w:rsidRDefault="00D772A3" w:rsidP="00504F1A">
            <w:pPr>
              <w:autoSpaceDE w:val="0"/>
              <w:autoSpaceDN w:val="0"/>
              <w:adjustRightInd w:val="0"/>
              <w:jc w:val="right"/>
              <w:rPr>
                <w:rFonts w:asciiTheme="majorHAnsi" w:hAnsiTheme="majorHAnsi" w:cs="TimesNewRomanPSMT"/>
              </w:rPr>
            </w:pPr>
            <w:r w:rsidRPr="007E4764">
              <w:rPr>
                <w:rFonts w:asciiTheme="majorHAnsi" w:hAnsiTheme="majorHAnsi" w:cs="TimesNewRomanPSMT"/>
              </w:rPr>
              <w:t>--</w:t>
            </w:r>
          </w:p>
        </w:tc>
      </w:tr>
      <w:tr w:rsidR="00D772A3" w:rsidRPr="007E4764" w:rsidTr="00504F1A">
        <w:trPr>
          <w:trHeight w:val="404"/>
        </w:trPr>
        <w:tc>
          <w:tcPr>
            <w:tcW w:w="4770" w:type="dxa"/>
          </w:tcPr>
          <w:p w:rsidR="00D772A3" w:rsidRPr="007E4764" w:rsidRDefault="00D772A3" w:rsidP="00504F1A">
            <w:pPr>
              <w:pStyle w:val="ListParagraph"/>
              <w:autoSpaceDE w:val="0"/>
              <w:autoSpaceDN w:val="0"/>
              <w:adjustRightInd w:val="0"/>
              <w:ind w:left="0"/>
              <w:rPr>
                <w:rFonts w:asciiTheme="majorHAnsi" w:hAnsiTheme="majorHAnsi"/>
              </w:rPr>
            </w:pPr>
            <w:r w:rsidRPr="007E4764">
              <w:rPr>
                <w:rFonts w:asciiTheme="majorHAnsi" w:hAnsiTheme="majorHAnsi" w:cs="TimesNewRoman"/>
              </w:rPr>
              <w:t xml:space="preserve">            Board of directors    </w:t>
            </w:r>
          </w:p>
        </w:tc>
        <w:tc>
          <w:tcPr>
            <w:tcW w:w="630" w:type="dxa"/>
          </w:tcPr>
          <w:p w:rsidR="00D772A3" w:rsidRPr="007E4764" w:rsidRDefault="00D772A3" w:rsidP="00504F1A">
            <w:pPr>
              <w:autoSpaceDE w:val="0"/>
              <w:autoSpaceDN w:val="0"/>
              <w:adjustRightInd w:val="0"/>
              <w:jc w:val="right"/>
              <w:rPr>
                <w:rFonts w:asciiTheme="majorHAnsi" w:hAnsiTheme="majorHAnsi" w:cs="TimesNewRomanPSMT"/>
              </w:rPr>
            </w:pPr>
            <w:r w:rsidRPr="007E4764">
              <w:rPr>
                <w:rFonts w:asciiTheme="majorHAnsi" w:hAnsiTheme="majorHAnsi" w:cs="TimesNewRomanPSMT"/>
              </w:rPr>
              <w:t>9</w:t>
            </w:r>
          </w:p>
        </w:tc>
        <w:tc>
          <w:tcPr>
            <w:tcW w:w="810" w:type="dxa"/>
          </w:tcPr>
          <w:p w:rsidR="00D772A3" w:rsidRPr="007E4764" w:rsidRDefault="00D772A3" w:rsidP="00504F1A">
            <w:pPr>
              <w:autoSpaceDE w:val="0"/>
              <w:autoSpaceDN w:val="0"/>
              <w:adjustRightInd w:val="0"/>
              <w:jc w:val="right"/>
              <w:rPr>
                <w:rFonts w:asciiTheme="majorHAnsi" w:hAnsiTheme="majorHAnsi" w:cs="TimesNewRomanPSMT"/>
              </w:rPr>
            </w:pPr>
          </w:p>
        </w:tc>
        <w:tc>
          <w:tcPr>
            <w:tcW w:w="1080" w:type="dxa"/>
          </w:tcPr>
          <w:p w:rsidR="00D772A3" w:rsidRPr="007E4764" w:rsidRDefault="00D772A3" w:rsidP="00504F1A">
            <w:pPr>
              <w:autoSpaceDE w:val="0"/>
              <w:autoSpaceDN w:val="0"/>
              <w:adjustRightInd w:val="0"/>
              <w:jc w:val="right"/>
              <w:rPr>
                <w:rFonts w:asciiTheme="majorHAnsi" w:hAnsiTheme="majorHAnsi" w:cs="TimesNewRomanPSMT"/>
              </w:rPr>
            </w:pPr>
            <w:r w:rsidRPr="007E4764">
              <w:rPr>
                <w:rFonts w:asciiTheme="majorHAnsi" w:hAnsiTheme="majorHAnsi" w:cs="TimesNewRomanPSMT"/>
              </w:rPr>
              <w:t>4.21</w:t>
            </w:r>
          </w:p>
        </w:tc>
      </w:tr>
      <w:tr w:rsidR="00D772A3" w:rsidRPr="007E4764" w:rsidTr="00504F1A">
        <w:trPr>
          <w:trHeight w:val="404"/>
        </w:trPr>
        <w:tc>
          <w:tcPr>
            <w:tcW w:w="4770" w:type="dxa"/>
          </w:tcPr>
          <w:p w:rsidR="00D772A3" w:rsidRPr="007E4764" w:rsidRDefault="00D772A3" w:rsidP="00504F1A">
            <w:pPr>
              <w:pStyle w:val="ListParagraph"/>
              <w:autoSpaceDE w:val="0"/>
              <w:autoSpaceDN w:val="0"/>
              <w:adjustRightInd w:val="0"/>
              <w:ind w:left="0"/>
              <w:rPr>
                <w:rFonts w:asciiTheme="majorHAnsi" w:hAnsiTheme="majorHAnsi"/>
              </w:rPr>
            </w:pPr>
            <w:r w:rsidRPr="007E4764">
              <w:rPr>
                <w:rFonts w:asciiTheme="majorHAnsi" w:hAnsiTheme="majorHAnsi" w:cs="TimesNewRoman"/>
              </w:rPr>
              <w:t xml:space="preserve">           Ordinary members  </w:t>
            </w:r>
          </w:p>
        </w:tc>
        <w:tc>
          <w:tcPr>
            <w:tcW w:w="630" w:type="dxa"/>
          </w:tcPr>
          <w:p w:rsidR="00D772A3" w:rsidRPr="007E4764" w:rsidRDefault="00D772A3" w:rsidP="00504F1A">
            <w:pPr>
              <w:autoSpaceDE w:val="0"/>
              <w:autoSpaceDN w:val="0"/>
              <w:adjustRightInd w:val="0"/>
              <w:jc w:val="right"/>
              <w:rPr>
                <w:rFonts w:asciiTheme="majorHAnsi" w:hAnsiTheme="majorHAnsi" w:cs="TimesNewRomanPSMT"/>
              </w:rPr>
            </w:pPr>
            <w:r w:rsidRPr="007E4764">
              <w:rPr>
                <w:rFonts w:asciiTheme="majorHAnsi" w:hAnsiTheme="majorHAnsi" w:cs="TimesNewRomanPSMT"/>
              </w:rPr>
              <w:t>205</w:t>
            </w:r>
          </w:p>
        </w:tc>
        <w:tc>
          <w:tcPr>
            <w:tcW w:w="810" w:type="dxa"/>
          </w:tcPr>
          <w:p w:rsidR="00D772A3" w:rsidRPr="007E4764" w:rsidRDefault="00D772A3" w:rsidP="00504F1A">
            <w:pPr>
              <w:autoSpaceDE w:val="0"/>
              <w:autoSpaceDN w:val="0"/>
              <w:adjustRightInd w:val="0"/>
              <w:jc w:val="right"/>
              <w:rPr>
                <w:rFonts w:asciiTheme="majorHAnsi" w:hAnsiTheme="majorHAnsi" w:cs="TimesNewRomanPSMT"/>
              </w:rPr>
            </w:pPr>
          </w:p>
        </w:tc>
        <w:tc>
          <w:tcPr>
            <w:tcW w:w="1080" w:type="dxa"/>
          </w:tcPr>
          <w:p w:rsidR="00D772A3" w:rsidRPr="007E4764" w:rsidRDefault="00D772A3" w:rsidP="00504F1A">
            <w:pPr>
              <w:autoSpaceDE w:val="0"/>
              <w:autoSpaceDN w:val="0"/>
              <w:adjustRightInd w:val="0"/>
              <w:jc w:val="right"/>
              <w:rPr>
                <w:rFonts w:asciiTheme="majorHAnsi" w:hAnsiTheme="majorHAnsi" w:cs="TimesNewRomanPSMT"/>
              </w:rPr>
            </w:pPr>
            <w:r w:rsidRPr="007E4764">
              <w:rPr>
                <w:rFonts w:asciiTheme="majorHAnsi" w:hAnsiTheme="majorHAnsi" w:cs="TimesNewRomanPSMT"/>
              </w:rPr>
              <w:t>95.79</w:t>
            </w:r>
          </w:p>
        </w:tc>
      </w:tr>
    </w:tbl>
    <w:p w:rsidR="00D772A3" w:rsidRPr="007E4764" w:rsidRDefault="00D772A3" w:rsidP="00D772A3">
      <w:pPr>
        <w:autoSpaceDE w:val="0"/>
        <w:autoSpaceDN w:val="0"/>
        <w:adjustRightInd w:val="0"/>
        <w:rPr>
          <w:sz w:val="10"/>
          <w:szCs w:val="24"/>
        </w:rPr>
      </w:pPr>
    </w:p>
    <w:p w:rsidR="00D772A3" w:rsidRPr="007E4764" w:rsidRDefault="00D772A3" w:rsidP="00D772A3">
      <w:pPr>
        <w:autoSpaceDE w:val="0"/>
        <w:autoSpaceDN w:val="0"/>
        <w:adjustRightInd w:val="0"/>
        <w:rPr>
          <w:rFonts w:asciiTheme="majorHAnsi" w:hAnsiTheme="majorHAnsi" w:cs="TimesNewRomanPSMT"/>
          <w:sz w:val="24"/>
          <w:szCs w:val="24"/>
        </w:rPr>
      </w:pPr>
      <w:r w:rsidRPr="007E4764">
        <w:rPr>
          <w:rFonts w:asciiTheme="majorHAnsi" w:hAnsiTheme="majorHAnsi" w:cs="TimesNewRomanPSMT"/>
          <w:sz w:val="24"/>
          <w:szCs w:val="24"/>
        </w:rPr>
        <w:t xml:space="preserve">      Source: Survey result, 2011</w:t>
      </w:r>
    </w:p>
    <w:p w:rsidR="00D772A3" w:rsidRPr="007E4764" w:rsidRDefault="00D772A3" w:rsidP="00D772A3">
      <w:pPr>
        <w:pStyle w:val="NormalWeb"/>
        <w:shd w:val="clear" w:color="auto" w:fill="FFFFFF"/>
        <w:spacing w:line="276" w:lineRule="auto"/>
        <w:rPr>
          <w:rFonts w:ascii="Franklin Gothic Medium Cond" w:hAnsi="Franklin Gothic Medium Cond"/>
          <w:sz w:val="26"/>
        </w:rPr>
      </w:pPr>
      <w:r w:rsidRPr="007E4764">
        <w:rPr>
          <w:rFonts w:ascii="Franklin Gothic Medium Cond" w:hAnsi="Franklin Gothic Medium Cond"/>
          <w:sz w:val="26"/>
        </w:rPr>
        <w:t>4.1.3 Member’s Participation in Cooperative Affairs</w:t>
      </w:r>
    </w:p>
    <w:p w:rsidR="00D772A3" w:rsidRPr="007E4764" w:rsidRDefault="00D772A3" w:rsidP="00D772A3">
      <w:pPr>
        <w:pStyle w:val="NormalWeb"/>
        <w:shd w:val="clear" w:color="auto" w:fill="FFFFFF"/>
        <w:spacing w:line="360" w:lineRule="auto"/>
        <w:rPr>
          <w:rFonts w:ascii="Franklin Gothic Medium Cond" w:hAnsi="Franklin Gothic Medium Cond"/>
          <w:sz w:val="26"/>
        </w:rPr>
      </w:pPr>
      <w:r w:rsidRPr="007E4764">
        <w:rPr>
          <w:rFonts w:ascii="Franklin Gothic Medium Cond" w:hAnsi="Franklin Gothic Medium Cond"/>
          <w:sz w:val="26"/>
        </w:rPr>
        <w:t>4.1.3.1 Farmers Attendance in the General Assembly Meeting</w:t>
      </w:r>
    </w:p>
    <w:p w:rsidR="00D772A3" w:rsidRPr="007E4764" w:rsidRDefault="00D772A3" w:rsidP="00D772A3">
      <w:pPr>
        <w:autoSpaceDE w:val="0"/>
        <w:autoSpaceDN w:val="0"/>
        <w:adjustRightInd w:val="0"/>
        <w:rPr>
          <w:rFonts w:asciiTheme="majorHAnsi" w:hAnsiTheme="majorHAnsi" w:cs="TimesNewRoman"/>
          <w:sz w:val="24"/>
          <w:szCs w:val="24"/>
        </w:rPr>
      </w:pPr>
      <w:r w:rsidRPr="007E4764">
        <w:rPr>
          <w:rFonts w:asciiTheme="majorHAnsi" w:hAnsiTheme="majorHAnsi" w:cs="TimesNewRoman"/>
          <w:sz w:val="24"/>
          <w:szCs w:val="24"/>
        </w:rPr>
        <w:t xml:space="preserve">There were low level of participation of members in meetings of the General Assembly at an attendance rate of less than half of the members. Most recent field </w:t>
      </w:r>
      <w:r w:rsidRPr="007E4764">
        <w:rPr>
          <w:rFonts w:asciiTheme="majorHAnsi" w:hAnsiTheme="majorHAnsi" w:cs="TimesNewRoman"/>
          <w:sz w:val="24"/>
          <w:szCs w:val="24"/>
        </w:rPr>
        <w:lastRenderedPageBreak/>
        <w:t>studies state that the absence of the majority of members from meetings of the General Assembly was due to their negative feeling of the usefulness of these meetings (Rashid</w:t>
      </w:r>
      <w:r w:rsidRPr="007E4764">
        <w:rPr>
          <w:rFonts w:asciiTheme="majorHAnsi" w:hAnsiTheme="majorHAnsi" w:cs="TimesNewRoman,Italic"/>
          <w:iCs/>
          <w:sz w:val="24"/>
          <w:szCs w:val="24"/>
        </w:rPr>
        <w:t>, 1992</w:t>
      </w:r>
      <w:r w:rsidRPr="007E4764">
        <w:rPr>
          <w:rFonts w:asciiTheme="majorHAnsi" w:hAnsiTheme="majorHAnsi" w:cs="TimesNewRoman"/>
          <w:sz w:val="24"/>
          <w:szCs w:val="24"/>
        </w:rPr>
        <w:t>).</w:t>
      </w:r>
    </w:p>
    <w:p w:rsidR="00D772A3" w:rsidRPr="007E4764" w:rsidRDefault="00D772A3" w:rsidP="00D772A3">
      <w:pPr>
        <w:pStyle w:val="NormalWeb"/>
        <w:shd w:val="clear" w:color="auto" w:fill="FFFFFF"/>
        <w:spacing w:line="360" w:lineRule="auto"/>
        <w:rPr>
          <w:rFonts w:ascii="Franklin Gothic Medium Cond" w:hAnsi="Franklin Gothic Medium Cond"/>
          <w:sz w:val="26"/>
        </w:rPr>
      </w:pPr>
      <w:r w:rsidRPr="007E4764">
        <w:rPr>
          <w:rFonts w:ascii="Franklin Gothic Medium Cond" w:hAnsi="Franklin Gothic Medium Cond"/>
          <w:sz w:val="26"/>
        </w:rPr>
        <w:t xml:space="preserve">4.1.3.2 Participation of Farmers in Decision Making Process  </w:t>
      </w:r>
    </w:p>
    <w:p w:rsidR="00D772A3" w:rsidRPr="007E4764" w:rsidRDefault="00D772A3" w:rsidP="00D772A3">
      <w:pPr>
        <w:pStyle w:val="NormalWeb"/>
        <w:shd w:val="clear" w:color="auto" w:fill="FFFFFF"/>
        <w:spacing w:line="480" w:lineRule="auto"/>
        <w:jc w:val="both"/>
        <w:rPr>
          <w:rFonts w:ascii="Franklin Gothic Medium Cond" w:hAnsi="Franklin Gothic Medium Cond"/>
          <w:sz w:val="26"/>
        </w:rPr>
      </w:pPr>
      <w:r w:rsidRPr="007E4764">
        <w:rPr>
          <w:rFonts w:asciiTheme="majorHAnsi" w:eastAsia="TimesNewRomanPS-BoldMT" w:hAnsiTheme="majorHAnsi" w:cs="TimesNewRomanPSMT"/>
        </w:rPr>
        <w:t xml:space="preserve">The survey result on participation shows that </w:t>
      </w:r>
      <w:r w:rsidRPr="007E4764">
        <w:rPr>
          <w:rFonts w:asciiTheme="majorHAnsi" w:eastAsia="TimesNewRomanPS-BoldMT" w:hAnsiTheme="majorHAnsi" w:cs="BrowalliaUPC"/>
        </w:rPr>
        <w:t xml:space="preserve">81.78%, 78.97%, 89.25% and 91.59% </w:t>
      </w:r>
      <w:r w:rsidRPr="007E4764">
        <w:rPr>
          <w:rFonts w:asciiTheme="majorHAnsi" w:eastAsia="TimesNewRomanPS-BoldMT" w:hAnsiTheme="majorHAnsi" w:cs="TimesNewRomanPSMT"/>
        </w:rPr>
        <w:t xml:space="preserve">of the sampled farmer’s hadn’t participated in the election of directors, by-law approving, annual budget and planning activities and approving annual audit reports respectively. This result indicates that the participation of members in their cooperative decision making activities was low. This shows that after nominating the cooperatives managing committee, the majorities of cooperative members in the study area were running away </w:t>
      </w:r>
      <w:r w:rsidRPr="007E4764">
        <w:rPr>
          <w:rFonts w:asciiTheme="majorHAnsi" w:hAnsiTheme="majorHAnsi" w:cs="TimesNewRomanPSMT"/>
        </w:rPr>
        <w:t>and were not controlling the physical and financial performances of the</w:t>
      </w:r>
      <w:r w:rsidRPr="007E4764">
        <w:rPr>
          <w:rFonts w:asciiTheme="majorHAnsi" w:eastAsia="TimesNewRomanPS-BoldMT" w:hAnsiTheme="majorHAnsi" w:cs="TimesNewRomanPSMT"/>
        </w:rPr>
        <w:t xml:space="preserve"> </w:t>
      </w:r>
      <w:r w:rsidRPr="007E4764">
        <w:rPr>
          <w:rFonts w:asciiTheme="majorHAnsi" w:hAnsiTheme="majorHAnsi" w:cs="TimesNewRomanPSMT"/>
        </w:rPr>
        <w:t>cooperatives. Such tendency opens the door for mismanagement of resources and lead to</w:t>
      </w:r>
      <w:r w:rsidRPr="007E4764">
        <w:rPr>
          <w:rFonts w:asciiTheme="majorHAnsi" w:eastAsia="TimesNewRomanPS-BoldMT" w:hAnsiTheme="majorHAnsi" w:cs="TimesNewRomanPSMT"/>
        </w:rPr>
        <w:t xml:space="preserve"> </w:t>
      </w:r>
      <w:r w:rsidRPr="007E4764">
        <w:rPr>
          <w:rFonts w:asciiTheme="majorHAnsi" w:hAnsiTheme="majorHAnsi" w:cs="TimesNewRomanPSMT"/>
        </w:rPr>
        <w:t>corruption. Negligence of members on major cooperative decisions could have a negative impact on future development of</w:t>
      </w:r>
      <w:r w:rsidRPr="007E4764">
        <w:rPr>
          <w:rFonts w:asciiTheme="majorHAnsi" w:eastAsia="TimesNewRomanPS-BoldMT" w:hAnsiTheme="majorHAnsi" w:cs="TimesNewRomanPSMT"/>
        </w:rPr>
        <w:t xml:space="preserve"> </w:t>
      </w:r>
      <w:r w:rsidRPr="007E4764">
        <w:rPr>
          <w:rFonts w:asciiTheme="majorHAnsi" w:hAnsiTheme="majorHAnsi" w:cs="TimesNewRomanPSMT"/>
        </w:rPr>
        <w:t>cooperatives as a whole.</w:t>
      </w:r>
    </w:p>
    <w:p w:rsidR="00D772A3" w:rsidRPr="007E4764" w:rsidRDefault="00D772A3" w:rsidP="00D772A3">
      <w:pPr>
        <w:autoSpaceDE w:val="0"/>
        <w:autoSpaceDN w:val="0"/>
        <w:adjustRightInd w:val="0"/>
        <w:rPr>
          <w:rFonts w:ascii="Franklin Gothic Medium Cond" w:hAnsi="Franklin Gothic Medium Cond" w:cs="TimesNewRoman"/>
          <w:sz w:val="26"/>
          <w:szCs w:val="24"/>
        </w:rPr>
      </w:pPr>
      <w:r w:rsidRPr="007E4764">
        <w:rPr>
          <w:rFonts w:ascii="Franklin Gothic Medium Cond" w:hAnsi="Franklin Gothic Medium Cond" w:cs="TimesNewRoman"/>
          <w:sz w:val="26"/>
          <w:szCs w:val="24"/>
        </w:rPr>
        <w:t>Table 4-</w:t>
      </w:r>
      <w:r>
        <w:rPr>
          <w:rFonts w:ascii="Franklin Gothic Medium Cond" w:hAnsi="Franklin Gothic Medium Cond" w:cs="TimesNewRoman"/>
          <w:sz w:val="26"/>
          <w:szCs w:val="24"/>
        </w:rPr>
        <w:t>6</w:t>
      </w:r>
      <w:r w:rsidRPr="007E4764">
        <w:rPr>
          <w:rFonts w:ascii="Franklin Gothic Medium Cond" w:hAnsi="Franklin Gothic Medium Cond" w:cs="TimesNewRoman"/>
          <w:sz w:val="26"/>
          <w:szCs w:val="24"/>
        </w:rPr>
        <w:t>: Farmers participation in decision making process of cooperatives</w:t>
      </w:r>
    </w:p>
    <w:tbl>
      <w:tblPr>
        <w:tblStyle w:val="TableGrid"/>
        <w:tblW w:w="8550" w:type="dxa"/>
        <w:tblInd w:w="198" w:type="dxa"/>
        <w:tblBorders>
          <w:top w:val="threeDEmboss" w:sz="6" w:space="0" w:color="auto"/>
          <w:left w:val="none" w:sz="0" w:space="0" w:color="auto"/>
          <w:bottom w:val="threeDEmboss" w:sz="12" w:space="0" w:color="000000" w:themeColor="text1"/>
          <w:right w:val="none" w:sz="0" w:space="0" w:color="auto"/>
          <w:insideH w:val="none" w:sz="0" w:space="0" w:color="auto"/>
          <w:insideV w:val="none" w:sz="0" w:space="0" w:color="auto"/>
        </w:tblBorders>
        <w:tblLayout w:type="fixed"/>
        <w:tblLook w:val="04A0"/>
      </w:tblPr>
      <w:tblGrid>
        <w:gridCol w:w="3510"/>
        <w:gridCol w:w="900"/>
        <w:gridCol w:w="900"/>
        <w:gridCol w:w="540"/>
        <w:gridCol w:w="720"/>
        <w:gridCol w:w="270"/>
        <w:gridCol w:w="630"/>
        <w:gridCol w:w="360"/>
        <w:gridCol w:w="720"/>
      </w:tblGrid>
      <w:tr w:rsidR="00D772A3" w:rsidRPr="007E4764" w:rsidTr="00504F1A">
        <w:trPr>
          <w:trHeight w:val="35"/>
        </w:trPr>
        <w:tc>
          <w:tcPr>
            <w:tcW w:w="3510" w:type="dxa"/>
            <w:vMerge w:val="restart"/>
            <w:tcBorders>
              <w:right w:val="nil"/>
            </w:tcBorders>
          </w:tcPr>
          <w:p w:rsidR="00D772A3" w:rsidRPr="007E4764" w:rsidRDefault="00D772A3" w:rsidP="00504F1A">
            <w:pPr>
              <w:autoSpaceDE w:val="0"/>
              <w:autoSpaceDN w:val="0"/>
              <w:adjustRightInd w:val="0"/>
              <w:spacing w:line="360" w:lineRule="auto"/>
              <w:rPr>
                <w:rFonts w:asciiTheme="majorHAnsi" w:hAnsiTheme="majorHAnsi" w:cs="TimesNewRomanPSMT"/>
              </w:rPr>
            </w:pPr>
            <w:r w:rsidRPr="007E4764">
              <w:rPr>
                <w:rFonts w:asciiTheme="majorHAnsi" w:hAnsiTheme="majorHAnsi" w:cs="TimesNewRomanPSMT"/>
              </w:rPr>
              <w:t>Respondents view on participation</w:t>
            </w:r>
          </w:p>
          <w:p w:rsidR="00D772A3" w:rsidRPr="007E4764" w:rsidRDefault="00D772A3" w:rsidP="00504F1A">
            <w:pPr>
              <w:autoSpaceDE w:val="0"/>
              <w:autoSpaceDN w:val="0"/>
              <w:adjustRightInd w:val="0"/>
              <w:spacing w:line="360" w:lineRule="auto"/>
              <w:jc w:val="center"/>
              <w:rPr>
                <w:rFonts w:asciiTheme="majorHAnsi" w:hAnsiTheme="majorHAnsi" w:cs="BrowalliaUPC"/>
              </w:rPr>
            </w:pPr>
            <w:r w:rsidRPr="007E4764">
              <w:rPr>
                <w:rFonts w:asciiTheme="majorHAnsi" w:hAnsiTheme="majorHAnsi" w:cs="TimesNewRomanPSMT"/>
              </w:rPr>
              <w:t>(n=214)</w:t>
            </w:r>
          </w:p>
        </w:tc>
        <w:tc>
          <w:tcPr>
            <w:tcW w:w="1800" w:type="dxa"/>
            <w:gridSpan w:val="2"/>
            <w:tcBorders>
              <w:top w:val="threeDEmboss" w:sz="6" w:space="0" w:color="000000" w:themeColor="text1"/>
              <w:left w:val="nil"/>
              <w:bottom w:val="threeDEmboss" w:sz="6" w:space="0" w:color="000000" w:themeColor="text1"/>
            </w:tcBorders>
          </w:tcPr>
          <w:p w:rsidR="00D772A3" w:rsidRPr="007E4764" w:rsidRDefault="00D772A3" w:rsidP="00504F1A">
            <w:pPr>
              <w:autoSpaceDE w:val="0"/>
              <w:autoSpaceDN w:val="0"/>
              <w:adjustRightInd w:val="0"/>
              <w:spacing w:line="360" w:lineRule="auto"/>
              <w:jc w:val="center"/>
              <w:rPr>
                <w:rFonts w:asciiTheme="majorHAnsi" w:hAnsiTheme="majorHAnsi" w:cs="BrowalliaUPC"/>
              </w:rPr>
            </w:pPr>
            <w:r w:rsidRPr="007E4764">
              <w:rPr>
                <w:rFonts w:asciiTheme="majorHAnsi" w:eastAsia="TimesNewRomanPS-BoldMT" w:hAnsiTheme="majorHAnsi" w:cs="BrowalliaUPC"/>
              </w:rPr>
              <w:t>Not at all</w:t>
            </w:r>
          </w:p>
        </w:tc>
        <w:tc>
          <w:tcPr>
            <w:tcW w:w="1260" w:type="dxa"/>
            <w:gridSpan w:val="2"/>
            <w:tcBorders>
              <w:top w:val="threeDEmboss" w:sz="6" w:space="0" w:color="000000" w:themeColor="text1"/>
              <w:bottom w:val="threeDEmboss" w:sz="6" w:space="0" w:color="000000" w:themeColor="text1"/>
            </w:tcBorders>
          </w:tcPr>
          <w:p w:rsidR="00D772A3" w:rsidRPr="007E4764" w:rsidRDefault="00D772A3" w:rsidP="00504F1A">
            <w:pPr>
              <w:autoSpaceDE w:val="0"/>
              <w:autoSpaceDN w:val="0"/>
              <w:adjustRightInd w:val="0"/>
              <w:spacing w:line="360" w:lineRule="auto"/>
              <w:jc w:val="center"/>
              <w:rPr>
                <w:rFonts w:asciiTheme="majorHAnsi" w:hAnsiTheme="majorHAnsi" w:cs="BrowalliaUPC"/>
              </w:rPr>
            </w:pPr>
            <w:r w:rsidRPr="007E4764">
              <w:rPr>
                <w:rFonts w:asciiTheme="majorHAnsi" w:eastAsia="TimesNewRomanPS-BoldMT" w:hAnsiTheme="majorHAnsi" w:cs="BrowalliaUPC"/>
              </w:rPr>
              <w:t>Rarely</w:t>
            </w:r>
          </w:p>
        </w:tc>
        <w:tc>
          <w:tcPr>
            <w:tcW w:w="1980" w:type="dxa"/>
            <w:gridSpan w:val="4"/>
            <w:tcBorders>
              <w:top w:val="threeDEmboss" w:sz="6" w:space="0" w:color="000000" w:themeColor="text1"/>
              <w:bottom w:val="threeDEmboss" w:sz="6" w:space="0" w:color="000000" w:themeColor="text1"/>
            </w:tcBorders>
          </w:tcPr>
          <w:p w:rsidR="00D772A3" w:rsidRPr="007E4764" w:rsidRDefault="00D772A3" w:rsidP="00504F1A">
            <w:pPr>
              <w:autoSpaceDE w:val="0"/>
              <w:autoSpaceDN w:val="0"/>
              <w:adjustRightInd w:val="0"/>
              <w:spacing w:line="360" w:lineRule="auto"/>
              <w:rPr>
                <w:rFonts w:asciiTheme="majorHAnsi" w:hAnsiTheme="majorHAnsi" w:cs="BrowalliaUPC"/>
              </w:rPr>
            </w:pPr>
            <w:r w:rsidRPr="007E4764">
              <w:rPr>
                <w:rFonts w:asciiTheme="majorHAnsi" w:eastAsia="TimesNewRomanPS-BoldMT" w:hAnsiTheme="majorHAnsi" w:cs="BrowalliaUPC"/>
              </w:rPr>
              <w:t>Often</w:t>
            </w:r>
            <w:r w:rsidRPr="007E4764">
              <w:rPr>
                <w:rFonts w:asciiTheme="majorHAnsi" w:hAnsiTheme="majorHAnsi" w:cs="BrowalliaUPC"/>
              </w:rPr>
              <w:t xml:space="preserve">    </w:t>
            </w:r>
            <w:r w:rsidRPr="007E4764">
              <w:rPr>
                <w:rFonts w:asciiTheme="majorHAnsi" w:eastAsia="TimesNewRomanPS-BoldMT" w:hAnsiTheme="majorHAnsi" w:cs="BrowalliaUPC"/>
              </w:rPr>
              <w:t>Frequently</w:t>
            </w:r>
          </w:p>
        </w:tc>
      </w:tr>
      <w:tr w:rsidR="00D772A3" w:rsidRPr="007E4764" w:rsidTr="00504F1A">
        <w:trPr>
          <w:trHeight w:val="225"/>
        </w:trPr>
        <w:tc>
          <w:tcPr>
            <w:tcW w:w="3510" w:type="dxa"/>
            <w:vMerge/>
            <w:tcBorders>
              <w:bottom w:val="threeDEmboss" w:sz="6" w:space="0" w:color="000000" w:themeColor="text1"/>
              <w:right w:val="nil"/>
            </w:tcBorders>
          </w:tcPr>
          <w:p w:rsidR="00D772A3" w:rsidRPr="007E4764" w:rsidRDefault="00D772A3" w:rsidP="00504F1A">
            <w:pPr>
              <w:autoSpaceDE w:val="0"/>
              <w:autoSpaceDN w:val="0"/>
              <w:adjustRightInd w:val="0"/>
              <w:spacing w:line="360" w:lineRule="auto"/>
              <w:rPr>
                <w:rFonts w:asciiTheme="majorHAnsi" w:hAnsiTheme="majorHAnsi" w:cs="BrowalliaUPC"/>
              </w:rPr>
            </w:pPr>
          </w:p>
        </w:tc>
        <w:tc>
          <w:tcPr>
            <w:tcW w:w="900" w:type="dxa"/>
            <w:tcBorders>
              <w:top w:val="threeDEmboss" w:sz="6" w:space="0" w:color="000000" w:themeColor="text1"/>
              <w:left w:val="nil"/>
              <w:bottom w:val="threeDEmboss" w:sz="6" w:space="0" w:color="000000" w:themeColor="text1"/>
            </w:tcBorders>
          </w:tcPr>
          <w:p w:rsidR="00D772A3" w:rsidRPr="007E4764" w:rsidRDefault="00D772A3" w:rsidP="00504F1A">
            <w:pPr>
              <w:autoSpaceDE w:val="0"/>
              <w:autoSpaceDN w:val="0"/>
              <w:adjustRightInd w:val="0"/>
              <w:spacing w:line="360" w:lineRule="auto"/>
              <w:jc w:val="center"/>
              <w:rPr>
                <w:rFonts w:asciiTheme="majorHAnsi" w:hAnsiTheme="majorHAnsi" w:cs="BrowalliaUPC"/>
              </w:rPr>
            </w:pPr>
            <w:r w:rsidRPr="007E4764">
              <w:rPr>
                <w:rFonts w:asciiTheme="majorHAnsi" w:hAnsiTheme="majorHAnsi" w:cs="BrowalliaUPC"/>
              </w:rPr>
              <w:t>n</w:t>
            </w:r>
          </w:p>
        </w:tc>
        <w:tc>
          <w:tcPr>
            <w:tcW w:w="900" w:type="dxa"/>
            <w:tcBorders>
              <w:top w:val="threeDEmboss" w:sz="6" w:space="0" w:color="000000" w:themeColor="text1"/>
              <w:bottom w:val="threeDEmboss" w:sz="6" w:space="0" w:color="000000" w:themeColor="text1"/>
            </w:tcBorders>
          </w:tcPr>
          <w:p w:rsidR="00D772A3" w:rsidRPr="007E4764" w:rsidRDefault="00D772A3" w:rsidP="00504F1A">
            <w:pPr>
              <w:autoSpaceDE w:val="0"/>
              <w:autoSpaceDN w:val="0"/>
              <w:adjustRightInd w:val="0"/>
              <w:spacing w:line="360" w:lineRule="auto"/>
              <w:jc w:val="center"/>
              <w:rPr>
                <w:rFonts w:asciiTheme="majorHAnsi" w:hAnsiTheme="majorHAnsi" w:cs="BrowalliaUPC"/>
              </w:rPr>
            </w:pPr>
            <w:r w:rsidRPr="007E4764">
              <w:rPr>
                <w:rFonts w:asciiTheme="majorHAnsi" w:hAnsiTheme="majorHAnsi" w:cs="BrowalliaUPC"/>
              </w:rPr>
              <w:t>%</w:t>
            </w:r>
          </w:p>
        </w:tc>
        <w:tc>
          <w:tcPr>
            <w:tcW w:w="540" w:type="dxa"/>
            <w:tcBorders>
              <w:top w:val="threeDEmboss" w:sz="6" w:space="0" w:color="000000" w:themeColor="text1"/>
              <w:bottom w:val="threeDEmboss" w:sz="6" w:space="0" w:color="000000" w:themeColor="text1"/>
            </w:tcBorders>
          </w:tcPr>
          <w:p w:rsidR="00D772A3" w:rsidRPr="007E4764" w:rsidRDefault="00D772A3" w:rsidP="00504F1A">
            <w:pPr>
              <w:autoSpaceDE w:val="0"/>
              <w:autoSpaceDN w:val="0"/>
              <w:adjustRightInd w:val="0"/>
              <w:spacing w:line="360" w:lineRule="auto"/>
              <w:jc w:val="center"/>
              <w:rPr>
                <w:rFonts w:asciiTheme="majorHAnsi" w:hAnsiTheme="majorHAnsi" w:cs="BrowalliaUPC"/>
              </w:rPr>
            </w:pPr>
            <w:r w:rsidRPr="007E4764">
              <w:rPr>
                <w:rFonts w:asciiTheme="majorHAnsi" w:hAnsiTheme="majorHAnsi" w:cs="BrowalliaUPC"/>
              </w:rPr>
              <w:t>n</w:t>
            </w:r>
          </w:p>
        </w:tc>
        <w:tc>
          <w:tcPr>
            <w:tcW w:w="720" w:type="dxa"/>
            <w:tcBorders>
              <w:top w:val="threeDEmboss" w:sz="6" w:space="0" w:color="000000" w:themeColor="text1"/>
              <w:bottom w:val="threeDEmboss" w:sz="6" w:space="0" w:color="000000" w:themeColor="text1"/>
            </w:tcBorders>
          </w:tcPr>
          <w:p w:rsidR="00D772A3" w:rsidRPr="007E4764" w:rsidRDefault="00D772A3" w:rsidP="00504F1A">
            <w:pPr>
              <w:autoSpaceDE w:val="0"/>
              <w:autoSpaceDN w:val="0"/>
              <w:adjustRightInd w:val="0"/>
              <w:spacing w:line="360" w:lineRule="auto"/>
              <w:jc w:val="center"/>
              <w:rPr>
                <w:rFonts w:asciiTheme="majorHAnsi" w:hAnsiTheme="majorHAnsi" w:cs="BrowalliaUPC"/>
              </w:rPr>
            </w:pPr>
            <w:r w:rsidRPr="007E4764">
              <w:rPr>
                <w:rFonts w:asciiTheme="majorHAnsi" w:hAnsiTheme="majorHAnsi" w:cs="BrowalliaUPC"/>
              </w:rPr>
              <w:t>%</w:t>
            </w:r>
          </w:p>
        </w:tc>
        <w:tc>
          <w:tcPr>
            <w:tcW w:w="270" w:type="dxa"/>
            <w:tcBorders>
              <w:top w:val="threeDEmboss" w:sz="6" w:space="0" w:color="000000" w:themeColor="text1"/>
              <w:bottom w:val="threeDEmboss" w:sz="6" w:space="0" w:color="000000" w:themeColor="text1"/>
            </w:tcBorders>
          </w:tcPr>
          <w:p w:rsidR="00D772A3" w:rsidRPr="007E4764" w:rsidRDefault="00D772A3" w:rsidP="00504F1A">
            <w:pPr>
              <w:autoSpaceDE w:val="0"/>
              <w:autoSpaceDN w:val="0"/>
              <w:adjustRightInd w:val="0"/>
              <w:spacing w:line="360" w:lineRule="auto"/>
              <w:jc w:val="center"/>
              <w:rPr>
                <w:rFonts w:asciiTheme="majorHAnsi" w:hAnsiTheme="majorHAnsi" w:cs="BrowalliaUPC"/>
              </w:rPr>
            </w:pPr>
            <w:r w:rsidRPr="007E4764">
              <w:rPr>
                <w:rFonts w:asciiTheme="majorHAnsi" w:hAnsiTheme="majorHAnsi" w:cs="BrowalliaUPC"/>
              </w:rPr>
              <w:t>n</w:t>
            </w:r>
          </w:p>
        </w:tc>
        <w:tc>
          <w:tcPr>
            <w:tcW w:w="630" w:type="dxa"/>
            <w:tcBorders>
              <w:top w:val="threeDEmboss" w:sz="6" w:space="0" w:color="000000" w:themeColor="text1"/>
              <w:bottom w:val="threeDEmboss" w:sz="6" w:space="0" w:color="000000" w:themeColor="text1"/>
            </w:tcBorders>
          </w:tcPr>
          <w:p w:rsidR="00D772A3" w:rsidRPr="007E4764" w:rsidRDefault="00D772A3" w:rsidP="00504F1A">
            <w:pPr>
              <w:autoSpaceDE w:val="0"/>
              <w:autoSpaceDN w:val="0"/>
              <w:adjustRightInd w:val="0"/>
              <w:spacing w:line="360" w:lineRule="auto"/>
              <w:jc w:val="center"/>
              <w:rPr>
                <w:rFonts w:asciiTheme="majorHAnsi" w:hAnsiTheme="majorHAnsi" w:cs="BrowalliaUPC"/>
              </w:rPr>
            </w:pPr>
            <w:r w:rsidRPr="007E4764">
              <w:rPr>
                <w:rFonts w:asciiTheme="majorHAnsi" w:hAnsiTheme="majorHAnsi" w:cs="BrowalliaUPC"/>
              </w:rPr>
              <w:t>%</w:t>
            </w:r>
          </w:p>
        </w:tc>
        <w:tc>
          <w:tcPr>
            <w:tcW w:w="360" w:type="dxa"/>
            <w:tcBorders>
              <w:top w:val="threeDEmboss" w:sz="6" w:space="0" w:color="000000" w:themeColor="text1"/>
              <w:bottom w:val="threeDEmboss" w:sz="6" w:space="0" w:color="000000" w:themeColor="text1"/>
            </w:tcBorders>
          </w:tcPr>
          <w:p w:rsidR="00D772A3" w:rsidRPr="007E4764" w:rsidRDefault="00D772A3" w:rsidP="00504F1A">
            <w:pPr>
              <w:autoSpaceDE w:val="0"/>
              <w:autoSpaceDN w:val="0"/>
              <w:adjustRightInd w:val="0"/>
              <w:spacing w:line="360" w:lineRule="auto"/>
              <w:jc w:val="center"/>
              <w:rPr>
                <w:rFonts w:asciiTheme="majorHAnsi" w:hAnsiTheme="majorHAnsi" w:cs="BrowalliaUPC"/>
              </w:rPr>
            </w:pPr>
            <w:r w:rsidRPr="007E4764">
              <w:rPr>
                <w:rFonts w:asciiTheme="majorHAnsi" w:hAnsiTheme="majorHAnsi" w:cs="BrowalliaUPC"/>
              </w:rPr>
              <w:t xml:space="preserve">n    </w:t>
            </w:r>
          </w:p>
        </w:tc>
        <w:tc>
          <w:tcPr>
            <w:tcW w:w="720" w:type="dxa"/>
            <w:tcBorders>
              <w:top w:val="threeDEmboss" w:sz="6" w:space="0" w:color="000000" w:themeColor="text1"/>
              <w:bottom w:val="threeDEmboss" w:sz="6" w:space="0" w:color="000000" w:themeColor="text1"/>
            </w:tcBorders>
          </w:tcPr>
          <w:p w:rsidR="00D772A3" w:rsidRPr="007E4764" w:rsidRDefault="00D772A3" w:rsidP="00504F1A">
            <w:pPr>
              <w:autoSpaceDE w:val="0"/>
              <w:autoSpaceDN w:val="0"/>
              <w:adjustRightInd w:val="0"/>
              <w:spacing w:line="360" w:lineRule="auto"/>
              <w:jc w:val="center"/>
              <w:rPr>
                <w:rFonts w:asciiTheme="majorHAnsi" w:hAnsiTheme="majorHAnsi" w:cs="BrowalliaUPC"/>
              </w:rPr>
            </w:pPr>
            <w:r w:rsidRPr="007E4764">
              <w:rPr>
                <w:rFonts w:asciiTheme="majorHAnsi" w:hAnsiTheme="majorHAnsi" w:cs="BrowalliaUPC"/>
              </w:rPr>
              <w:t>%</w:t>
            </w:r>
          </w:p>
        </w:tc>
      </w:tr>
      <w:tr w:rsidR="00D772A3" w:rsidRPr="007E4764" w:rsidTr="00504F1A">
        <w:trPr>
          <w:trHeight w:val="35"/>
        </w:trPr>
        <w:tc>
          <w:tcPr>
            <w:tcW w:w="3510" w:type="dxa"/>
            <w:tcBorders>
              <w:top w:val="threeDEmboss" w:sz="6" w:space="0" w:color="000000" w:themeColor="text1"/>
            </w:tcBorders>
          </w:tcPr>
          <w:p w:rsidR="00D772A3" w:rsidRPr="007E4764" w:rsidRDefault="00D772A3" w:rsidP="00504F1A">
            <w:pPr>
              <w:autoSpaceDE w:val="0"/>
              <w:autoSpaceDN w:val="0"/>
              <w:adjustRightInd w:val="0"/>
              <w:spacing w:line="360" w:lineRule="auto"/>
              <w:rPr>
                <w:rFonts w:asciiTheme="majorHAnsi" w:hAnsiTheme="majorHAnsi" w:cs="BrowalliaUPC"/>
              </w:rPr>
            </w:pPr>
            <w:r w:rsidRPr="007E4764">
              <w:rPr>
                <w:rFonts w:asciiTheme="majorHAnsi" w:hAnsiTheme="majorHAnsi" w:cs="BrowalliaUPC"/>
              </w:rPr>
              <w:t>Approving the By-Law</w:t>
            </w:r>
          </w:p>
        </w:tc>
        <w:tc>
          <w:tcPr>
            <w:tcW w:w="900" w:type="dxa"/>
            <w:tcBorders>
              <w:top w:val="threeDEmboss" w:sz="6" w:space="0" w:color="000000" w:themeColor="text1"/>
            </w:tcBorders>
          </w:tcPr>
          <w:p w:rsidR="00D772A3" w:rsidRPr="007E4764" w:rsidRDefault="00D772A3" w:rsidP="00504F1A">
            <w:pPr>
              <w:autoSpaceDE w:val="0"/>
              <w:autoSpaceDN w:val="0"/>
              <w:adjustRightInd w:val="0"/>
              <w:spacing w:line="360" w:lineRule="auto"/>
              <w:jc w:val="right"/>
              <w:rPr>
                <w:rFonts w:asciiTheme="majorHAnsi" w:eastAsia="TimesNewRomanPS-BoldMT" w:hAnsiTheme="majorHAnsi" w:cs="BrowalliaUPC"/>
              </w:rPr>
            </w:pPr>
            <w:r w:rsidRPr="007E4764">
              <w:rPr>
                <w:rFonts w:asciiTheme="majorHAnsi" w:eastAsia="TimesNewRomanPS-BoldMT" w:hAnsiTheme="majorHAnsi" w:cs="BrowalliaUPC"/>
              </w:rPr>
              <w:t>175</w:t>
            </w:r>
          </w:p>
        </w:tc>
        <w:tc>
          <w:tcPr>
            <w:tcW w:w="900" w:type="dxa"/>
            <w:tcBorders>
              <w:top w:val="threeDEmboss" w:sz="6" w:space="0" w:color="000000" w:themeColor="text1"/>
            </w:tcBorders>
          </w:tcPr>
          <w:p w:rsidR="00D772A3" w:rsidRPr="007E4764" w:rsidRDefault="00D772A3" w:rsidP="00504F1A">
            <w:pPr>
              <w:autoSpaceDE w:val="0"/>
              <w:autoSpaceDN w:val="0"/>
              <w:adjustRightInd w:val="0"/>
              <w:spacing w:line="360" w:lineRule="auto"/>
              <w:jc w:val="right"/>
              <w:rPr>
                <w:rFonts w:asciiTheme="majorHAnsi" w:eastAsia="TimesNewRomanPS-BoldMT" w:hAnsiTheme="majorHAnsi" w:cs="BrowalliaUPC"/>
              </w:rPr>
            </w:pPr>
            <w:r w:rsidRPr="007E4764">
              <w:rPr>
                <w:rFonts w:asciiTheme="majorHAnsi" w:eastAsia="TimesNewRomanPS-BoldMT" w:hAnsiTheme="majorHAnsi" w:cs="BrowalliaUPC"/>
              </w:rPr>
              <w:t>81.78</w:t>
            </w:r>
          </w:p>
        </w:tc>
        <w:tc>
          <w:tcPr>
            <w:tcW w:w="540" w:type="dxa"/>
            <w:tcBorders>
              <w:top w:val="threeDEmboss" w:sz="6" w:space="0" w:color="000000" w:themeColor="text1"/>
            </w:tcBorders>
          </w:tcPr>
          <w:p w:rsidR="00D772A3" w:rsidRPr="007E4764" w:rsidRDefault="00D772A3" w:rsidP="00504F1A">
            <w:pPr>
              <w:autoSpaceDE w:val="0"/>
              <w:autoSpaceDN w:val="0"/>
              <w:adjustRightInd w:val="0"/>
              <w:spacing w:line="360" w:lineRule="auto"/>
              <w:jc w:val="right"/>
              <w:rPr>
                <w:rFonts w:asciiTheme="majorHAnsi" w:eastAsia="TimesNewRomanPS-BoldMT" w:hAnsiTheme="majorHAnsi" w:cs="BrowalliaUPC"/>
              </w:rPr>
            </w:pPr>
            <w:r w:rsidRPr="007E4764">
              <w:rPr>
                <w:rFonts w:asciiTheme="majorHAnsi" w:eastAsia="TimesNewRomanPS-BoldMT" w:hAnsiTheme="majorHAnsi" w:cs="BrowalliaUPC"/>
              </w:rPr>
              <w:t>22</w:t>
            </w:r>
          </w:p>
        </w:tc>
        <w:tc>
          <w:tcPr>
            <w:tcW w:w="720" w:type="dxa"/>
            <w:tcBorders>
              <w:top w:val="threeDEmboss" w:sz="6" w:space="0" w:color="000000" w:themeColor="text1"/>
            </w:tcBorders>
          </w:tcPr>
          <w:p w:rsidR="00D772A3" w:rsidRPr="007E4764" w:rsidRDefault="00D772A3" w:rsidP="00504F1A">
            <w:pPr>
              <w:autoSpaceDE w:val="0"/>
              <w:autoSpaceDN w:val="0"/>
              <w:adjustRightInd w:val="0"/>
              <w:spacing w:line="360" w:lineRule="auto"/>
              <w:jc w:val="right"/>
              <w:rPr>
                <w:rFonts w:asciiTheme="majorHAnsi" w:eastAsia="TimesNewRomanPS-BoldMT" w:hAnsiTheme="majorHAnsi" w:cs="BrowalliaUPC"/>
                <w:sz w:val="20"/>
              </w:rPr>
            </w:pPr>
            <w:r w:rsidRPr="007E4764">
              <w:rPr>
                <w:rFonts w:asciiTheme="majorHAnsi" w:eastAsia="TimesNewRomanPS-BoldMT" w:hAnsiTheme="majorHAnsi" w:cs="BrowalliaUPC"/>
                <w:sz w:val="20"/>
              </w:rPr>
              <w:t>10.27</w:t>
            </w:r>
          </w:p>
        </w:tc>
        <w:tc>
          <w:tcPr>
            <w:tcW w:w="270" w:type="dxa"/>
            <w:tcBorders>
              <w:top w:val="threeDEmboss" w:sz="6" w:space="0" w:color="000000" w:themeColor="text1"/>
            </w:tcBorders>
          </w:tcPr>
          <w:p w:rsidR="00D772A3" w:rsidRPr="007E4764" w:rsidRDefault="00D772A3" w:rsidP="00504F1A">
            <w:pPr>
              <w:autoSpaceDE w:val="0"/>
              <w:autoSpaceDN w:val="0"/>
              <w:adjustRightInd w:val="0"/>
              <w:spacing w:line="360" w:lineRule="auto"/>
              <w:jc w:val="right"/>
              <w:rPr>
                <w:rFonts w:asciiTheme="majorHAnsi" w:eastAsia="TimesNewRomanPS-BoldMT" w:hAnsiTheme="majorHAnsi" w:cs="BrowalliaUPC"/>
              </w:rPr>
            </w:pPr>
            <w:r w:rsidRPr="007E4764">
              <w:rPr>
                <w:rFonts w:asciiTheme="majorHAnsi" w:eastAsia="TimesNewRomanPS-BoldMT" w:hAnsiTheme="majorHAnsi" w:cs="BrowalliaUPC"/>
              </w:rPr>
              <w:t>8</w:t>
            </w:r>
          </w:p>
        </w:tc>
        <w:tc>
          <w:tcPr>
            <w:tcW w:w="630" w:type="dxa"/>
            <w:tcBorders>
              <w:top w:val="threeDEmboss" w:sz="6" w:space="0" w:color="000000" w:themeColor="text1"/>
            </w:tcBorders>
          </w:tcPr>
          <w:p w:rsidR="00D772A3" w:rsidRPr="007E4764" w:rsidRDefault="00D772A3" w:rsidP="00504F1A">
            <w:pPr>
              <w:autoSpaceDE w:val="0"/>
              <w:autoSpaceDN w:val="0"/>
              <w:adjustRightInd w:val="0"/>
              <w:spacing w:line="360" w:lineRule="auto"/>
              <w:jc w:val="right"/>
              <w:rPr>
                <w:rFonts w:asciiTheme="majorHAnsi" w:eastAsia="TimesNewRomanPS-BoldMT" w:hAnsiTheme="majorHAnsi" w:cs="BrowalliaUPC"/>
              </w:rPr>
            </w:pPr>
            <w:r w:rsidRPr="007E4764">
              <w:rPr>
                <w:rFonts w:asciiTheme="majorHAnsi" w:eastAsia="TimesNewRomanPS-BoldMT" w:hAnsiTheme="majorHAnsi" w:cs="BrowalliaUPC"/>
              </w:rPr>
              <w:t>3.74</w:t>
            </w:r>
          </w:p>
        </w:tc>
        <w:tc>
          <w:tcPr>
            <w:tcW w:w="360" w:type="dxa"/>
            <w:tcBorders>
              <w:top w:val="threeDEmboss" w:sz="6" w:space="0" w:color="000000" w:themeColor="text1"/>
            </w:tcBorders>
          </w:tcPr>
          <w:p w:rsidR="00D772A3" w:rsidRPr="007E4764" w:rsidRDefault="00D772A3" w:rsidP="00504F1A">
            <w:pPr>
              <w:autoSpaceDE w:val="0"/>
              <w:autoSpaceDN w:val="0"/>
              <w:adjustRightInd w:val="0"/>
              <w:spacing w:line="360" w:lineRule="auto"/>
              <w:jc w:val="right"/>
              <w:rPr>
                <w:rFonts w:asciiTheme="majorHAnsi" w:eastAsia="TimesNewRomanPS-BoldMT" w:hAnsiTheme="majorHAnsi" w:cs="BrowalliaUPC"/>
              </w:rPr>
            </w:pPr>
            <w:r w:rsidRPr="007E4764">
              <w:rPr>
                <w:rFonts w:asciiTheme="majorHAnsi" w:eastAsia="TimesNewRomanPS-BoldMT" w:hAnsiTheme="majorHAnsi" w:cs="BrowalliaUPC"/>
              </w:rPr>
              <w:t>9</w:t>
            </w:r>
          </w:p>
        </w:tc>
        <w:tc>
          <w:tcPr>
            <w:tcW w:w="720" w:type="dxa"/>
            <w:tcBorders>
              <w:top w:val="threeDEmboss" w:sz="6" w:space="0" w:color="000000" w:themeColor="text1"/>
            </w:tcBorders>
          </w:tcPr>
          <w:p w:rsidR="00D772A3" w:rsidRPr="007E4764" w:rsidRDefault="00D772A3" w:rsidP="00504F1A">
            <w:pPr>
              <w:autoSpaceDE w:val="0"/>
              <w:autoSpaceDN w:val="0"/>
              <w:adjustRightInd w:val="0"/>
              <w:spacing w:line="360" w:lineRule="auto"/>
              <w:jc w:val="right"/>
              <w:rPr>
                <w:rFonts w:asciiTheme="majorHAnsi" w:eastAsia="TimesNewRomanPS-BoldMT" w:hAnsiTheme="majorHAnsi" w:cs="BrowalliaUPC"/>
              </w:rPr>
            </w:pPr>
            <w:r w:rsidRPr="007E4764">
              <w:rPr>
                <w:rFonts w:asciiTheme="majorHAnsi" w:eastAsia="TimesNewRomanPS-BoldMT" w:hAnsiTheme="majorHAnsi" w:cs="BrowalliaUPC"/>
              </w:rPr>
              <w:t>4.21</w:t>
            </w:r>
          </w:p>
        </w:tc>
      </w:tr>
      <w:tr w:rsidR="00D772A3" w:rsidRPr="007E4764" w:rsidTr="00504F1A">
        <w:trPr>
          <w:trHeight w:val="35"/>
        </w:trPr>
        <w:tc>
          <w:tcPr>
            <w:tcW w:w="3510" w:type="dxa"/>
          </w:tcPr>
          <w:p w:rsidR="00D772A3" w:rsidRPr="007E4764" w:rsidRDefault="00D772A3" w:rsidP="00504F1A">
            <w:pPr>
              <w:autoSpaceDE w:val="0"/>
              <w:autoSpaceDN w:val="0"/>
              <w:adjustRightInd w:val="0"/>
              <w:spacing w:line="360" w:lineRule="auto"/>
              <w:rPr>
                <w:rFonts w:asciiTheme="majorHAnsi" w:hAnsiTheme="majorHAnsi" w:cs="BrowalliaUPC"/>
              </w:rPr>
            </w:pPr>
            <w:r w:rsidRPr="007E4764">
              <w:rPr>
                <w:rFonts w:asciiTheme="majorHAnsi" w:hAnsiTheme="majorHAnsi" w:cs="BrowalliaUPC"/>
              </w:rPr>
              <w:t>Electing BoDs</w:t>
            </w:r>
          </w:p>
        </w:tc>
        <w:tc>
          <w:tcPr>
            <w:tcW w:w="900" w:type="dxa"/>
          </w:tcPr>
          <w:p w:rsidR="00D772A3" w:rsidRPr="007E4764" w:rsidRDefault="00D772A3" w:rsidP="00504F1A">
            <w:pPr>
              <w:autoSpaceDE w:val="0"/>
              <w:autoSpaceDN w:val="0"/>
              <w:adjustRightInd w:val="0"/>
              <w:spacing w:line="360" w:lineRule="auto"/>
              <w:jc w:val="right"/>
              <w:rPr>
                <w:rFonts w:asciiTheme="majorHAnsi" w:eastAsia="TimesNewRomanPS-BoldMT" w:hAnsiTheme="majorHAnsi" w:cs="BrowalliaUPC"/>
              </w:rPr>
            </w:pPr>
            <w:r w:rsidRPr="007E4764">
              <w:rPr>
                <w:rFonts w:asciiTheme="majorHAnsi" w:eastAsia="TimesNewRomanPS-BoldMT" w:hAnsiTheme="majorHAnsi" w:cs="BrowalliaUPC"/>
              </w:rPr>
              <w:t>169</w:t>
            </w:r>
          </w:p>
        </w:tc>
        <w:tc>
          <w:tcPr>
            <w:tcW w:w="900" w:type="dxa"/>
          </w:tcPr>
          <w:p w:rsidR="00D772A3" w:rsidRPr="007E4764" w:rsidRDefault="00D772A3" w:rsidP="00504F1A">
            <w:pPr>
              <w:autoSpaceDE w:val="0"/>
              <w:autoSpaceDN w:val="0"/>
              <w:adjustRightInd w:val="0"/>
              <w:spacing w:line="360" w:lineRule="auto"/>
              <w:jc w:val="right"/>
              <w:rPr>
                <w:rFonts w:asciiTheme="majorHAnsi" w:eastAsia="TimesNewRomanPS-BoldMT" w:hAnsiTheme="majorHAnsi" w:cs="BrowalliaUPC"/>
              </w:rPr>
            </w:pPr>
            <w:r w:rsidRPr="007E4764">
              <w:rPr>
                <w:rFonts w:asciiTheme="majorHAnsi" w:eastAsia="TimesNewRomanPS-BoldMT" w:hAnsiTheme="majorHAnsi" w:cs="BrowalliaUPC"/>
              </w:rPr>
              <w:t>78.97</w:t>
            </w:r>
          </w:p>
        </w:tc>
        <w:tc>
          <w:tcPr>
            <w:tcW w:w="540" w:type="dxa"/>
          </w:tcPr>
          <w:p w:rsidR="00D772A3" w:rsidRPr="007E4764" w:rsidRDefault="00D772A3" w:rsidP="00504F1A">
            <w:pPr>
              <w:autoSpaceDE w:val="0"/>
              <w:autoSpaceDN w:val="0"/>
              <w:adjustRightInd w:val="0"/>
              <w:spacing w:line="360" w:lineRule="auto"/>
              <w:jc w:val="right"/>
              <w:rPr>
                <w:rFonts w:asciiTheme="majorHAnsi" w:eastAsia="TimesNewRomanPS-BoldMT" w:hAnsiTheme="majorHAnsi" w:cs="BrowalliaUPC"/>
              </w:rPr>
            </w:pPr>
            <w:r w:rsidRPr="007E4764">
              <w:rPr>
                <w:rFonts w:asciiTheme="majorHAnsi" w:eastAsia="TimesNewRomanPS-BoldMT" w:hAnsiTheme="majorHAnsi" w:cs="BrowalliaUPC"/>
              </w:rPr>
              <w:t>28</w:t>
            </w:r>
          </w:p>
        </w:tc>
        <w:tc>
          <w:tcPr>
            <w:tcW w:w="720" w:type="dxa"/>
          </w:tcPr>
          <w:p w:rsidR="00D772A3" w:rsidRPr="007E4764" w:rsidRDefault="00D772A3" w:rsidP="00504F1A">
            <w:pPr>
              <w:autoSpaceDE w:val="0"/>
              <w:autoSpaceDN w:val="0"/>
              <w:adjustRightInd w:val="0"/>
              <w:spacing w:line="360" w:lineRule="auto"/>
              <w:jc w:val="right"/>
              <w:rPr>
                <w:rFonts w:asciiTheme="majorHAnsi" w:eastAsia="TimesNewRomanPS-BoldMT" w:hAnsiTheme="majorHAnsi" w:cs="BrowalliaUPC"/>
                <w:sz w:val="20"/>
              </w:rPr>
            </w:pPr>
            <w:r w:rsidRPr="007E4764">
              <w:rPr>
                <w:rFonts w:asciiTheme="majorHAnsi" w:eastAsia="TimesNewRomanPS-BoldMT" w:hAnsiTheme="majorHAnsi" w:cs="BrowalliaUPC"/>
                <w:sz w:val="20"/>
              </w:rPr>
              <w:t>13.08</w:t>
            </w:r>
          </w:p>
        </w:tc>
        <w:tc>
          <w:tcPr>
            <w:tcW w:w="270" w:type="dxa"/>
          </w:tcPr>
          <w:p w:rsidR="00D772A3" w:rsidRPr="007E4764" w:rsidRDefault="00D772A3" w:rsidP="00504F1A">
            <w:pPr>
              <w:autoSpaceDE w:val="0"/>
              <w:autoSpaceDN w:val="0"/>
              <w:adjustRightInd w:val="0"/>
              <w:spacing w:line="360" w:lineRule="auto"/>
              <w:jc w:val="right"/>
              <w:rPr>
                <w:rFonts w:asciiTheme="majorHAnsi" w:eastAsia="TimesNewRomanPS-BoldMT" w:hAnsiTheme="majorHAnsi" w:cs="BrowalliaUPC"/>
              </w:rPr>
            </w:pPr>
            <w:r w:rsidRPr="007E4764">
              <w:rPr>
                <w:rFonts w:asciiTheme="majorHAnsi" w:eastAsia="TimesNewRomanPS-BoldMT" w:hAnsiTheme="majorHAnsi" w:cs="BrowalliaUPC"/>
              </w:rPr>
              <w:t>9</w:t>
            </w:r>
          </w:p>
        </w:tc>
        <w:tc>
          <w:tcPr>
            <w:tcW w:w="630" w:type="dxa"/>
          </w:tcPr>
          <w:p w:rsidR="00D772A3" w:rsidRPr="007E4764" w:rsidRDefault="00D772A3" w:rsidP="00504F1A">
            <w:pPr>
              <w:autoSpaceDE w:val="0"/>
              <w:autoSpaceDN w:val="0"/>
              <w:adjustRightInd w:val="0"/>
              <w:spacing w:line="360" w:lineRule="auto"/>
              <w:jc w:val="right"/>
              <w:rPr>
                <w:rFonts w:asciiTheme="majorHAnsi" w:eastAsia="TimesNewRomanPS-BoldMT" w:hAnsiTheme="majorHAnsi" w:cs="BrowalliaUPC"/>
              </w:rPr>
            </w:pPr>
            <w:r w:rsidRPr="007E4764">
              <w:rPr>
                <w:rFonts w:asciiTheme="majorHAnsi" w:eastAsia="TimesNewRomanPS-BoldMT" w:hAnsiTheme="majorHAnsi" w:cs="BrowalliaUPC"/>
              </w:rPr>
              <w:t>4.21</w:t>
            </w:r>
          </w:p>
        </w:tc>
        <w:tc>
          <w:tcPr>
            <w:tcW w:w="360" w:type="dxa"/>
          </w:tcPr>
          <w:p w:rsidR="00D772A3" w:rsidRPr="007E4764" w:rsidRDefault="00D772A3" w:rsidP="00504F1A">
            <w:pPr>
              <w:autoSpaceDE w:val="0"/>
              <w:autoSpaceDN w:val="0"/>
              <w:adjustRightInd w:val="0"/>
              <w:spacing w:line="360" w:lineRule="auto"/>
              <w:jc w:val="right"/>
              <w:rPr>
                <w:rFonts w:asciiTheme="majorHAnsi" w:eastAsia="TimesNewRomanPS-BoldMT" w:hAnsiTheme="majorHAnsi" w:cs="BrowalliaUPC"/>
              </w:rPr>
            </w:pPr>
            <w:r w:rsidRPr="007E4764">
              <w:rPr>
                <w:rFonts w:asciiTheme="majorHAnsi" w:eastAsia="TimesNewRomanPS-BoldMT" w:hAnsiTheme="majorHAnsi" w:cs="BrowalliaUPC"/>
              </w:rPr>
              <w:t>8</w:t>
            </w:r>
          </w:p>
        </w:tc>
        <w:tc>
          <w:tcPr>
            <w:tcW w:w="720" w:type="dxa"/>
          </w:tcPr>
          <w:p w:rsidR="00D772A3" w:rsidRPr="007E4764" w:rsidRDefault="00D772A3" w:rsidP="00504F1A">
            <w:pPr>
              <w:autoSpaceDE w:val="0"/>
              <w:autoSpaceDN w:val="0"/>
              <w:adjustRightInd w:val="0"/>
              <w:spacing w:line="360" w:lineRule="auto"/>
              <w:jc w:val="right"/>
              <w:rPr>
                <w:rFonts w:asciiTheme="majorHAnsi" w:eastAsia="TimesNewRomanPS-BoldMT" w:hAnsiTheme="majorHAnsi" w:cs="BrowalliaUPC"/>
              </w:rPr>
            </w:pPr>
            <w:r w:rsidRPr="007E4764">
              <w:rPr>
                <w:rFonts w:asciiTheme="majorHAnsi" w:eastAsia="TimesNewRomanPS-BoldMT" w:hAnsiTheme="majorHAnsi" w:cs="BrowalliaUPC"/>
              </w:rPr>
              <w:t>3.74</w:t>
            </w:r>
          </w:p>
        </w:tc>
      </w:tr>
      <w:tr w:rsidR="00D772A3" w:rsidRPr="007E4764" w:rsidTr="00504F1A">
        <w:trPr>
          <w:trHeight w:val="95"/>
        </w:trPr>
        <w:tc>
          <w:tcPr>
            <w:tcW w:w="3510" w:type="dxa"/>
          </w:tcPr>
          <w:p w:rsidR="00D772A3" w:rsidRPr="007E4764" w:rsidRDefault="00D772A3" w:rsidP="00504F1A">
            <w:pPr>
              <w:autoSpaceDE w:val="0"/>
              <w:autoSpaceDN w:val="0"/>
              <w:adjustRightInd w:val="0"/>
              <w:spacing w:line="360" w:lineRule="auto"/>
              <w:rPr>
                <w:rFonts w:asciiTheme="majorHAnsi" w:hAnsiTheme="majorHAnsi" w:cs="BrowalliaUPC"/>
              </w:rPr>
            </w:pPr>
            <w:r w:rsidRPr="007E4764">
              <w:rPr>
                <w:rFonts w:asciiTheme="majorHAnsi" w:hAnsiTheme="majorHAnsi" w:cs="BrowalliaUPC"/>
              </w:rPr>
              <w:t>Approving Annual Plan and Budget</w:t>
            </w:r>
          </w:p>
        </w:tc>
        <w:tc>
          <w:tcPr>
            <w:tcW w:w="900" w:type="dxa"/>
            <w:vAlign w:val="center"/>
          </w:tcPr>
          <w:p w:rsidR="00D772A3" w:rsidRPr="007E4764" w:rsidRDefault="00D772A3" w:rsidP="00504F1A">
            <w:pPr>
              <w:autoSpaceDE w:val="0"/>
              <w:autoSpaceDN w:val="0"/>
              <w:adjustRightInd w:val="0"/>
              <w:spacing w:line="360" w:lineRule="auto"/>
              <w:jc w:val="right"/>
              <w:rPr>
                <w:rFonts w:asciiTheme="majorHAnsi" w:eastAsia="TimesNewRomanPS-BoldMT" w:hAnsiTheme="majorHAnsi" w:cs="BrowalliaUPC"/>
              </w:rPr>
            </w:pPr>
            <w:r w:rsidRPr="007E4764">
              <w:rPr>
                <w:rFonts w:asciiTheme="majorHAnsi" w:eastAsia="TimesNewRomanPS-BoldMT" w:hAnsiTheme="majorHAnsi" w:cs="BrowalliaUPC"/>
              </w:rPr>
              <w:t>191</w:t>
            </w:r>
          </w:p>
        </w:tc>
        <w:tc>
          <w:tcPr>
            <w:tcW w:w="900" w:type="dxa"/>
            <w:vAlign w:val="center"/>
          </w:tcPr>
          <w:p w:rsidR="00D772A3" w:rsidRPr="007E4764" w:rsidRDefault="00D772A3" w:rsidP="00504F1A">
            <w:pPr>
              <w:autoSpaceDE w:val="0"/>
              <w:autoSpaceDN w:val="0"/>
              <w:adjustRightInd w:val="0"/>
              <w:spacing w:line="360" w:lineRule="auto"/>
              <w:jc w:val="right"/>
              <w:rPr>
                <w:rFonts w:asciiTheme="majorHAnsi" w:eastAsia="TimesNewRomanPS-BoldMT" w:hAnsiTheme="majorHAnsi" w:cs="BrowalliaUPC"/>
              </w:rPr>
            </w:pPr>
            <w:r w:rsidRPr="007E4764">
              <w:rPr>
                <w:rFonts w:asciiTheme="majorHAnsi" w:eastAsia="TimesNewRomanPS-BoldMT" w:hAnsiTheme="majorHAnsi" w:cs="BrowalliaUPC"/>
              </w:rPr>
              <w:t>89.25</w:t>
            </w:r>
          </w:p>
        </w:tc>
        <w:tc>
          <w:tcPr>
            <w:tcW w:w="540" w:type="dxa"/>
            <w:vAlign w:val="center"/>
          </w:tcPr>
          <w:p w:rsidR="00D772A3" w:rsidRPr="007E4764" w:rsidRDefault="00D772A3" w:rsidP="00504F1A">
            <w:pPr>
              <w:autoSpaceDE w:val="0"/>
              <w:autoSpaceDN w:val="0"/>
              <w:adjustRightInd w:val="0"/>
              <w:spacing w:line="360" w:lineRule="auto"/>
              <w:jc w:val="right"/>
              <w:rPr>
                <w:rFonts w:asciiTheme="majorHAnsi" w:eastAsia="TimesNewRomanPS-BoldMT" w:hAnsiTheme="majorHAnsi" w:cs="BrowalliaUPC"/>
              </w:rPr>
            </w:pPr>
            <w:r w:rsidRPr="007E4764">
              <w:rPr>
                <w:rFonts w:asciiTheme="majorHAnsi" w:eastAsia="TimesNewRomanPS-BoldMT" w:hAnsiTheme="majorHAnsi" w:cs="BrowalliaUPC"/>
              </w:rPr>
              <w:t>6</w:t>
            </w:r>
          </w:p>
        </w:tc>
        <w:tc>
          <w:tcPr>
            <w:tcW w:w="720" w:type="dxa"/>
            <w:vAlign w:val="center"/>
          </w:tcPr>
          <w:p w:rsidR="00D772A3" w:rsidRPr="007E4764" w:rsidRDefault="00D772A3" w:rsidP="00504F1A">
            <w:pPr>
              <w:autoSpaceDE w:val="0"/>
              <w:autoSpaceDN w:val="0"/>
              <w:adjustRightInd w:val="0"/>
              <w:spacing w:line="360" w:lineRule="auto"/>
              <w:jc w:val="right"/>
              <w:rPr>
                <w:rFonts w:asciiTheme="majorHAnsi" w:eastAsia="TimesNewRomanPS-BoldMT" w:hAnsiTheme="majorHAnsi" w:cs="BrowalliaUPC"/>
              </w:rPr>
            </w:pPr>
            <w:r w:rsidRPr="007E4764">
              <w:rPr>
                <w:rFonts w:asciiTheme="majorHAnsi" w:eastAsia="TimesNewRomanPS-BoldMT" w:hAnsiTheme="majorHAnsi" w:cs="BrowalliaUPC"/>
              </w:rPr>
              <w:t>2.80</w:t>
            </w:r>
          </w:p>
        </w:tc>
        <w:tc>
          <w:tcPr>
            <w:tcW w:w="270" w:type="dxa"/>
            <w:vAlign w:val="center"/>
          </w:tcPr>
          <w:p w:rsidR="00D772A3" w:rsidRPr="007E4764" w:rsidRDefault="00D772A3" w:rsidP="00504F1A">
            <w:pPr>
              <w:autoSpaceDE w:val="0"/>
              <w:autoSpaceDN w:val="0"/>
              <w:adjustRightInd w:val="0"/>
              <w:spacing w:line="360" w:lineRule="auto"/>
              <w:jc w:val="right"/>
              <w:rPr>
                <w:rFonts w:asciiTheme="majorHAnsi" w:eastAsia="TimesNewRomanPS-BoldMT" w:hAnsiTheme="majorHAnsi" w:cs="BrowalliaUPC"/>
              </w:rPr>
            </w:pPr>
            <w:r w:rsidRPr="007E4764">
              <w:rPr>
                <w:rFonts w:asciiTheme="majorHAnsi" w:eastAsia="TimesNewRomanPS-BoldMT" w:hAnsiTheme="majorHAnsi" w:cs="BrowalliaUPC"/>
              </w:rPr>
              <w:t>9</w:t>
            </w:r>
          </w:p>
        </w:tc>
        <w:tc>
          <w:tcPr>
            <w:tcW w:w="630" w:type="dxa"/>
            <w:vAlign w:val="center"/>
          </w:tcPr>
          <w:p w:rsidR="00D772A3" w:rsidRPr="007E4764" w:rsidRDefault="00D772A3" w:rsidP="00504F1A">
            <w:pPr>
              <w:autoSpaceDE w:val="0"/>
              <w:autoSpaceDN w:val="0"/>
              <w:adjustRightInd w:val="0"/>
              <w:spacing w:line="360" w:lineRule="auto"/>
              <w:jc w:val="right"/>
              <w:rPr>
                <w:rFonts w:asciiTheme="majorHAnsi" w:eastAsia="TimesNewRomanPS-BoldMT" w:hAnsiTheme="majorHAnsi" w:cs="BrowalliaUPC"/>
              </w:rPr>
            </w:pPr>
            <w:r w:rsidRPr="007E4764">
              <w:rPr>
                <w:rFonts w:asciiTheme="majorHAnsi" w:eastAsia="TimesNewRomanPS-BoldMT" w:hAnsiTheme="majorHAnsi" w:cs="BrowalliaUPC"/>
              </w:rPr>
              <w:t>4.21</w:t>
            </w:r>
          </w:p>
        </w:tc>
        <w:tc>
          <w:tcPr>
            <w:tcW w:w="360" w:type="dxa"/>
            <w:vAlign w:val="center"/>
          </w:tcPr>
          <w:p w:rsidR="00D772A3" w:rsidRPr="007E4764" w:rsidRDefault="00D772A3" w:rsidP="00504F1A">
            <w:pPr>
              <w:autoSpaceDE w:val="0"/>
              <w:autoSpaceDN w:val="0"/>
              <w:adjustRightInd w:val="0"/>
              <w:spacing w:line="360" w:lineRule="auto"/>
              <w:jc w:val="right"/>
              <w:rPr>
                <w:rFonts w:asciiTheme="majorHAnsi" w:eastAsia="TimesNewRomanPS-BoldMT" w:hAnsiTheme="majorHAnsi" w:cs="BrowalliaUPC"/>
              </w:rPr>
            </w:pPr>
            <w:r w:rsidRPr="007E4764">
              <w:rPr>
                <w:rFonts w:asciiTheme="majorHAnsi" w:eastAsia="TimesNewRomanPS-BoldMT" w:hAnsiTheme="majorHAnsi" w:cs="BrowalliaUPC"/>
              </w:rPr>
              <w:t>8</w:t>
            </w:r>
          </w:p>
        </w:tc>
        <w:tc>
          <w:tcPr>
            <w:tcW w:w="720" w:type="dxa"/>
            <w:vAlign w:val="center"/>
          </w:tcPr>
          <w:p w:rsidR="00D772A3" w:rsidRPr="007E4764" w:rsidRDefault="00D772A3" w:rsidP="00504F1A">
            <w:pPr>
              <w:autoSpaceDE w:val="0"/>
              <w:autoSpaceDN w:val="0"/>
              <w:adjustRightInd w:val="0"/>
              <w:spacing w:line="360" w:lineRule="auto"/>
              <w:jc w:val="right"/>
              <w:rPr>
                <w:rFonts w:asciiTheme="majorHAnsi" w:eastAsia="TimesNewRomanPS-BoldMT" w:hAnsiTheme="majorHAnsi" w:cs="BrowalliaUPC"/>
              </w:rPr>
            </w:pPr>
            <w:r w:rsidRPr="007E4764">
              <w:rPr>
                <w:rFonts w:asciiTheme="majorHAnsi" w:eastAsia="TimesNewRomanPS-BoldMT" w:hAnsiTheme="majorHAnsi" w:cs="BrowalliaUPC"/>
              </w:rPr>
              <w:t>3.74</w:t>
            </w:r>
          </w:p>
        </w:tc>
      </w:tr>
      <w:tr w:rsidR="00D772A3" w:rsidRPr="007E4764" w:rsidTr="00504F1A">
        <w:trPr>
          <w:trHeight w:val="35"/>
        </w:trPr>
        <w:tc>
          <w:tcPr>
            <w:tcW w:w="3510" w:type="dxa"/>
            <w:tcBorders>
              <w:bottom w:val="threeDEmboss" w:sz="6" w:space="0" w:color="000000" w:themeColor="text1"/>
            </w:tcBorders>
          </w:tcPr>
          <w:p w:rsidR="00D772A3" w:rsidRPr="007E4764" w:rsidRDefault="00D772A3" w:rsidP="00504F1A">
            <w:pPr>
              <w:autoSpaceDE w:val="0"/>
              <w:autoSpaceDN w:val="0"/>
              <w:adjustRightInd w:val="0"/>
              <w:spacing w:line="360" w:lineRule="auto"/>
              <w:rPr>
                <w:rFonts w:asciiTheme="majorHAnsi" w:hAnsiTheme="majorHAnsi" w:cs="BrowalliaUPC"/>
              </w:rPr>
            </w:pPr>
            <w:r w:rsidRPr="007E4764">
              <w:rPr>
                <w:rFonts w:asciiTheme="majorHAnsi" w:hAnsiTheme="majorHAnsi" w:cs="BrowalliaUPC"/>
              </w:rPr>
              <w:t>Approving Audit Report</w:t>
            </w:r>
          </w:p>
        </w:tc>
        <w:tc>
          <w:tcPr>
            <w:tcW w:w="900" w:type="dxa"/>
            <w:tcBorders>
              <w:bottom w:val="threeDEmboss" w:sz="6" w:space="0" w:color="000000" w:themeColor="text1"/>
            </w:tcBorders>
          </w:tcPr>
          <w:p w:rsidR="00D772A3" w:rsidRPr="007E4764" w:rsidRDefault="00D772A3" w:rsidP="00504F1A">
            <w:pPr>
              <w:autoSpaceDE w:val="0"/>
              <w:autoSpaceDN w:val="0"/>
              <w:adjustRightInd w:val="0"/>
              <w:spacing w:line="360" w:lineRule="auto"/>
              <w:jc w:val="right"/>
              <w:rPr>
                <w:rFonts w:asciiTheme="majorHAnsi" w:eastAsia="TimesNewRomanPS-BoldMT" w:hAnsiTheme="majorHAnsi" w:cs="BrowalliaUPC"/>
              </w:rPr>
            </w:pPr>
            <w:r w:rsidRPr="007E4764">
              <w:rPr>
                <w:rFonts w:asciiTheme="majorHAnsi" w:eastAsia="TimesNewRomanPS-BoldMT" w:hAnsiTheme="majorHAnsi" w:cs="BrowalliaUPC"/>
              </w:rPr>
              <w:t>196</w:t>
            </w:r>
          </w:p>
        </w:tc>
        <w:tc>
          <w:tcPr>
            <w:tcW w:w="900" w:type="dxa"/>
            <w:tcBorders>
              <w:bottom w:val="threeDEmboss" w:sz="6" w:space="0" w:color="000000" w:themeColor="text1"/>
            </w:tcBorders>
          </w:tcPr>
          <w:p w:rsidR="00D772A3" w:rsidRPr="007E4764" w:rsidRDefault="00D772A3" w:rsidP="00504F1A">
            <w:pPr>
              <w:autoSpaceDE w:val="0"/>
              <w:autoSpaceDN w:val="0"/>
              <w:adjustRightInd w:val="0"/>
              <w:spacing w:line="360" w:lineRule="auto"/>
              <w:jc w:val="right"/>
              <w:rPr>
                <w:rFonts w:asciiTheme="majorHAnsi" w:eastAsia="TimesNewRomanPS-BoldMT" w:hAnsiTheme="majorHAnsi" w:cs="BrowalliaUPC"/>
              </w:rPr>
            </w:pPr>
            <w:r w:rsidRPr="007E4764">
              <w:rPr>
                <w:rFonts w:asciiTheme="majorHAnsi" w:eastAsia="TimesNewRomanPS-BoldMT" w:hAnsiTheme="majorHAnsi" w:cs="BrowalliaUPC"/>
              </w:rPr>
              <w:t>91.59</w:t>
            </w:r>
          </w:p>
        </w:tc>
        <w:tc>
          <w:tcPr>
            <w:tcW w:w="540" w:type="dxa"/>
            <w:tcBorders>
              <w:bottom w:val="threeDEmboss" w:sz="6" w:space="0" w:color="000000" w:themeColor="text1"/>
            </w:tcBorders>
          </w:tcPr>
          <w:p w:rsidR="00D772A3" w:rsidRPr="007E4764" w:rsidRDefault="00D772A3" w:rsidP="00504F1A">
            <w:pPr>
              <w:autoSpaceDE w:val="0"/>
              <w:autoSpaceDN w:val="0"/>
              <w:adjustRightInd w:val="0"/>
              <w:spacing w:line="360" w:lineRule="auto"/>
              <w:jc w:val="right"/>
              <w:rPr>
                <w:rFonts w:asciiTheme="majorHAnsi" w:eastAsia="TimesNewRomanPS-BoldMT" w:hAnsiTheme="majorHAnsi" w:cs="BrowalliaUPC"/>
              </w:rPr>
            </w:pPr>
            <w:r w:rsidRPr="007E4764">
              <w:rPr>
                <w:rFonts w:asciiTheme="majorHAnsi" w:eastAsia="TimesNewRomanPS-BoldMT" w:hAnsiTheme="majorHAnsi" w:cs="BrowalliaUPC"/>
              </w:rPr>
              <w:t>9</w:t>
            </w:r>
          </w:p>
        </w:tc>
        <w:tc>
          <w:tcPr>
            <w:tcW w:w="720" w:type="dxa"/>
            <w:tcBorders>
              <w:bottom w:val="threeDEmboss" w:sz="6" w:space="0" w:color="000000" w:themeColor="text1"/>
            </w:tcBorders>
          </w:tcPr>
          <w:p w:rsidR="00D772A3" w:rsidRPr="007E4764" w:rsidRDefault="00D772A3" w:rsidP="00504F1A">
            <w:pPr>
              <w:autoSpaceDE w:val="0"/>
              <w:autoSpaceDN w:val="0"/>
              <w:adjustRightInd w:val="0"/>
              <w:spacing w:line="360" w:lineRule="auto"/>
              <w:jc w:val="right"/>
              <w:rPr>
                <w:rFonts w:asciiTheme="majorHAnsi" w:eastAsia="TimesNewRomanPS-BoldMT" w:hAnsiTheme="majorHAnsi" w:cs="BrowalliaUPC"/>
              </w:rPr>
            </w:pPr>
            <w:r w:rsidRPr="007E4764">
              <w:rPr>
                <w:rFonts w:asciiTheme="majorHAnsi" w:eastAsia="TimesNewRomanPS-BoldMT" w:hAnsiTheme="majorHAnsi" w:cs="BrowalliaUPC"/>
              </w:rPr>
              <w:t>4.21</w:t>
            </w:r>
          </w:p>
        </w:tc>
        <w:tc>
          <w:tcPr>
            <w:tcW w:w="270" w:type="dxa"/>
            <w:tcBorders>
              <w:bottom w:val="threeDEmboss" w:sz="6" w:space="0" w:color="000000" w:themeColor="text1"/>
            </w:tcBorders>
          </w:tcPr>
          <w:p w:rsidR="00D772A3" w:rsidRPr="007E4764" w:rsidRDefault="00D772A3" w:rsidP="00504F1A">
            <w:pPr>
              <w:autoSpaceDE w:val="0"/>
              <w:autoSpaceDN w:val="0"/>
              <w:adjustRightInd w:val="0"/>
              <w:spacing w:line="360" w:lineRule="auto"/>
              <w:jc w:val="right"/>
              <w:rPr>
                <w:rFonts w:asciiTheme="majorHAnsi" w:eastAsia="TimesNewRomanPS-BoldMT" w:hAnsiTheme="majorHAnsi" w:cs="BrowalliaUPC"/>
              </w:rPr>
            </w:pPr>
            <w:r w:rsidRPr="007E4764">
              <w:rPr>
                <w:rFonts w:asciiTheme="majorHAnsi" w:eastAsia="TimesNewRomanPS-BoldMT" w:hAnsiTheme="majorHAnsi" w:cs="BrowalliaUPC"/>
              </w:rPr>
              <w:t>6</w:t>
            </w:r>
          </w:p>
        </w:tc>
        <w:tc>
          <w:tcPr>
            <w:tcW w:w="630" w:type="dxa"/>
            <w:tcBorders>
              <w:bottom w:val="threeDEmboss" w:sz="6" w:space="0" w:color="000000" w:themeColor="text1"/>
            </w:tcBorders>
          </w:tcPr>
          <w:p w:rsidR="00D772A3" w:rsidRPr="007E4764" w:rsidRDefault="00D772A3" w:rsidP="00504F1A">
            <w:pPr>
              <w:autoSpaceDE w:val="0"/>
              <w:autoSpaceDN w:val="0"/>
              <w:adjustRightInd w:val="0"/>
              <w:spacing w:line="360" w:lineRule="auto"/>
              <w:jc w:val="right"/>
              <w:rPr>
                <w:rFonts w:asciiTheme="majorHAnsi" w:eastAsia="TimesNewRomanPS-BoldMT" w:hAnsiTheme="majorHAnsi" w:cs="BrowalliaUPC"/>
              </w:rPr>
            </w:pPr>
            <w:r w:rsidRPr="007E4764">
              <w:rPr>
                <w:rFonts w:asciiTheme="majorHAnsi" w:eastAsia="TimesNewRomanPS-BoldMT" w:hAnsiTheme="majorHAnsi" w:cs="BrowalliaUPC"/>
              </w:rPr>
              <w:t>2.80</w:t>
            </w:r>
          </w:p>
        </w:tc>
        <w:tc>
          <w:tcPr>
            <w:tcW w:w="360" w:type="dxa"/>
            <w:tcBorders>
              <w:bottom w:val="threeDEmboss" w:sz="6" w:space="0" w:color="000000" w:themeColor="text1"/>
            </w:tcBorders>
          </w:tcPr>
          <w:p w:rsidR="00D772A3" w:rsidRPr="007E4764" w:rsidRDefault="00D772A3" w:rsidP="00504F1A">
            <w:pPr>
              <w:autoSpaceDE w:val="0"/>
              <w:autoSpaceDN w:val="0"/>
              <w:adjustRightInd w:val="0"/>
              <w:spacing w:line="360" w:lineRule="auto"/>
              <w:jc w:val="right"/>
              <w:rPr>
                <w:rFonts w:asciiTheme="majorHAnsi" w:eastAsia="TimesNewRomanPS-BoldMT" w:hAnsiTheme="majorHAnsi" w:cs="BrowalliaUPC"/>
              </w:rPr>
            </w:pPr>
            <w:r w:rsidRPr="007E4764">
              <w:rPr>
                <w:rFonts w:asciiTheme="majorHAnsi" w:eastAsia="TimesNewRomanPS-BoldMT" w:hAnsiTheme="majorHAnsi" w:cs="BrowalliaUPC"/>
              </w:rPr>
              <w:t>3</w:t>
            </w:r>
          </w:p>
        </w:tc>
        <w:tc>
          <w:tcPr>
            <w:tcW w:w="720" w:type="dxa"/>
            <w:tcBorders>
              <w:bottom w:val="threeDEmboss" w:sz="6" w:space="0" w:color="000000" w:themeColor="text1"/>
            </w:tcBorders>
          </w:tcPr>
          <w:p w:rsidR="00D772A3" w:rsidRPr="007E4764" w:rsidRDefault="00D772A3" w:rsidP="00504F1A">
            <w:pPr>
              <w:autoSpaceDE w:val="0"/>
              <w:autoSpaceDN w:val="0"/>
              <w:adjustRightInd w:val="0"/>
              <w:spacing w:line="360" w:lineRule="auto"/>
              <w:jc w:val="right"/>
              <w:rPr>
                <w:rFonts w:asciiTheme="majorHAnsi" w:eastAsia="TimesNewRomanPS-BoldMT" w:hAnsiTheme="majorHAnsi" w:cs="BrowalliaUPC"/>
              </w:rPr>
            </w:pPr>
            <w:r w:rsidRPr="007E4764">
              <w:rPr>
                <w:rFonts w:asciiTheme="majorHAnsi" w:eastAsia="TimesNewRomanPS-BoldMT" w:hAnsiTheme="majorHAnsi" w:cs="BrowalliaUPC"/>
              </w:rPr>
              <w:t>1.40</w:t>
            </w:r>
          </w:p>
        </w:tc>
      </w:tr>
    </w:tbl>
    <w:p w:rsidR="00D772A3" w:rsidRPr="007E4764" w:rsidRDefault="00D772A3" w:rsidP="00D772A3">
      <w:pPr>
        <w:autoSpaceDE w:val="0"/>
        <w:autoSpaceDN w:val="0"/>
        <w:adjustRightInd w:val="0"/>
        <w:rPr>
          <w:rFonts w:asciiTheme="majorHAnsi" w:hAnsiTheme="majorHAnsi" w:cs="TimesNewRomanPSMT"/>
          <w:sz w:val="10"/>
          <w:szCs w:val="24"/>
        </w:rPr>
      </w:pPr>
      <w:r w:rsidRPr="007E4764">
        <w:rPr>
          <w:rFonts w:asciiTheme="majorHAnsi" w:hAnsiTheme="majorHAnsi" w:cs="TimesNewRomanPSMT"/>
          <w:sz w:val="10"/>
          <w:szCs w:val="24"/>
        </w:rPr>
        <w:t xml:space="preserve">   </w:t>
      </w:r>
    </w:p>
    <w:p w:rsidR="00D772A3" w:rsidRDefault="00D772A3" w:rsidP="00D772A3">
      <w:pPr>
        <w:autoSpaceDE w:val="0"/>
        <w:autoSpaceDN w:val="0"/>
        <w:adjustRightInd w:val="0"/>
        <w:rPr>
          <w:rFonts w:asciiTheme="majorHAnsi" w:hAnsiTheme="majorHAnsi" w:cs="TimesNewRomanPSMT"/>
          <w:sz w:val="24"/>
          <w:szCs w:val="24"/>
        </w:rPr>
      </w:pPr>
      <w:r w:rsidRPr="007E4764">
        <w:rPr>
          <w:rFonts w:asciiTheme="majorHAnsi" w:hAnsiTheme="majorHAnsi" w:cs="TimesNewRomanPSMT"/>
          <w:sz w:val="24"/>
          <w:szCs w:val="24"/>
        </w:rPr>
        <w:t xml:space="preserve">   Source: Survey result, 2011</w:t>
      </w:r>
    </w:p>
    <w:p w:rsidR="00D772A3" w:rsidRPr="004D62EB" w:rsidRDefault="00D772A3" w:rsidP="00D772A3">
      <w:pPr>
        <w:autoSpaceDE w:val="0"/>
        <w:autoSpaceDN w:val="0"/>
        <w:adjustRightInd w:val="0"/>
        <w:rPr>
          <w:rFonts w:asciiTheme="majorHAnsi" w:hAnsiTheme="majorHAnsi" w:cs="TimesNewRomanPSMT"/>
          <w:sz w:val="24"/>
          <w:szCs w:val="24"/>
        </w:rPr>
      </w:pPr>
      <w:r w:rsidRPr="007E4764">
        <w:rPr>
          <w:rFonts w:ascii="Franklin Gothic Medium Cond" w:hAnsi="Franklin Gothic Medium Cond" w:cs="TimesNewRoman"/>
          <w:sz w:val="28"/>
          <w:szCs w:val="24"/>
        </w:rPr>
        <w:lastRenderedPageBreak/>
        <w:t>4.1.4 Member’s Perception on the Role of Cooperatives</w:t>
      </w:r>
    </w:p>
    <w:p w:rsidR="00D772A3" w:rsidRPr="007E4764" w:rsidRDefault="00D772A3" w:rsidP="00D772A3">
      <w:pPr>
        <w:autoSpaceDE w:val="0"/>
        <w:autoSpaceDN w:val="0"/>
        <w:adjustRightInd w:val="0"/>
        <w:rPr>
          <w:rFonts w:ascii="Franklin Gothic Medium Cond" w:hAnsi="Franklin Gothic Medium Cond" w:cs="TimesNewRoman"/>
          <w:sz w:val="26"/>
          <w:szCs w:val="24"/>
        </w:rPr>
      </w:pPr>
      <w:r w:rsidRPr="007E4764">
        <w:rPr>
          <w:rFonts w:ascii="Franklin Gothic Medium Cond" w:hAnsi="Franklin Gothic Medium Cond" w:cs="TimesNewRoman"/>
          <w:sz w:val="26"/>
          <w:szCs w:val="24"/>
        </w:rPr>
        <w:t>4.1.4.1 Performance of Cooperatives</w:t>
      </w:r>
    </w:p>
    <w:p w:rsidR="00D772A3" w:rsidRPr="007E4764" w:rsidRDefault="00D772A3" w:rsidP="00D772A3">
      <w:pPr>
        <w:autoSpaceDE w:val="0"/>
        <w:autoSpaceDN w:val="0"/>
        <w:adjustRightInd w:val="0"/>
        <w:rPr>
          <w:rFonts w:ascii="Franklin Gothic Medium Cond" w:hAnsi="Franklin Gothic Medium Cond" w:cs="TimesNewRoman"/>
          <w:sz w:val="2"/>
          <w:szCs w:val="24"/>
        </w:rPr>
      </w:pPr>
    </w:p>
    <w:p w:rsidR="00D772A3" w:rsidRPr="007E4764" w:rsidRDefault="00D772A3" w:rsidP="00D772A3">
      <w:pPr>
        <w:autoSpaceDE w:val="0"/>
        <w:autoSpaceDN w:val="0"/>
        <w:adjustRightInd w:val="0"/>
        <w:rPr>
          <w:rFonts w:asciiTheme="majorHAnsi" w:hAnsiTheme="majorHAnsi"/>
          <w:sz w:val="2"/>
          <w:szCs w:val="23"/>
        </w:rPr>
      </w:pPr>
    </w:p>
    <w:p w:rsidR="00D772A3" w:rsidRPr="007E4764" w:rsidRDefault="00D772A3" w:rsidP="00D772A3">
      <w:pPr>
        <w:autoSpaceDE w:val="0"/>
        <w:autoSpaceDN w:val="0"/>
        <w:adjustRightInd w:val="0"/>
        <w:rPr>
          <w:rFonts w:asciiTheme="majorHAnsi" w:hAnsiTheme="majorHAnsi"/>
          <w:sz w:val="24"/>
          <w:szCs w:val="23"/>
        </w:rPr>
      </w:pPr>
      <w:r w:rsidRPr="007E4764">
        <w:rPr>
          <w:rFonts w:asciiTheme="majorHAnsi" w:hAnsiTheme="majorHAnsi"/>
          <w:sz w:val="24"/>
          <w:szCs w:val="23"/>
        </w:rPr>
        <w:t>With regard to members’ view on achievement of cooperatives in price stabilization, market information dissemination, credit provision, solving marketing problems and rendering demand oriented services, the study result indicates that members’ perception were negative on cooperatives towards achieving their objectives (Table 4-8).</w:t>
      </w:r>
    </w:p>
    <w:p w:rsidR="00D772A3" w:rsidRPr="007E4764" w:rsidRDefault="00D772A3" w:rsidP="00D772A3">
      <w:pPr>
        <w:autoSpaceDE w:val="0"/>
        <w:autoSpaceDN w:val="0"/>
        <w:adjustRightInd w:val="0"/>
        <w:rPr>
          <w:rFonts w:asciiTheme="majorHAnsi" w:hAnsiTheme="majorHAnsi" w:cs="TimesNewRoman"/>
          <w:sz w:val="10"/>
          <w:szCs w:val="24"/>
        </w:rPr>
      </w:pPr>
    </w:p>
    <w:p w:rsidR="00D772A3" w:rsidRPr="007E4764" w:rsidRDefault="00D772A3" w:rsidP="00D772A3">
      <w:pPr>
        <w:autoSpaceDE w:val="0"/>
        <w:autoSpaceDN w:val="0"/>
        <w:adjustRightInd w:val="0"/>
        <w:rPr>
          <w:rFonts w:ascii="Franklin Gothic Medium Cond" w:hAnsi="Franklin Gothic Medium Cond" w:cs="TimesNewRoman"/>
          <w:sz w:val="4"/>
          <w:szCs w:val="24"/>
        </w:rPr>
      </w:pPr>
    </w:p>
    <w:p w:rsidR="00D772A3" w:rsidRPr="007E4764" w:rsidRDefault="00D772A3" w:rsidP="00D772A3">
      <w:pPr>
        <w:autoSpaceDE w:val="0"/>
        <w:autoSpaceDN w:val="0"/>
        <w:adjustRightInd w:val="0"/>
        <w:rPr>
          <w:rFonts w:ascii="Franklin Gothic Medium Cond" w:hAnsi="Franklin Gothic Medium Cond" w:cs="TimesNewRoman"/>
          <w:sz w:val="26"/>
          <w:szCs w:val="24"/>
        </w:rPr>
      </w:pPr>
      <w:r w:rsidRPr="007E4764">
        <w:rPr>
          <w:rFonts w:ascii="Franklin Gothic Medium Cond" w:hAnsi="Franklin Gothic Medium Cond" w:cs="TimesNewRoman"/>
          <w:sz w:val="26"/>
          <w:szCs w:val="24"/>
        </w:rPr>
        <w:t>Table 4-</w:t>
      </w:r>
      <w:r>
        <w:rPr>
          <w:rFonts w:ascii="Franklin Gothic Medium Cond" w:hAnsi="Franklin Gothic Medium Cond" w:cs="TimesNewRoman"/>
          <w:sz w:val="26"/>
          <w:szCs w:val="24"/>
        </w:rPr>
        <w:t>7</w:t>
      </w:r>
      <w:r w:rsidRPr="007E4764">
        <w:rPr>
          <w:rFonts w:ascii="Franklin Gothic Medium Cond" w:hAnsi="Franklin Gothic Medium Cond" w:cs="TimesNewRoman"/>
          <w:sz w:val="26"/>
          <w:szCs w:val="24"/>
        </w:rPr>
        <w:t xml:space="preserve">: Characteristic of the sample farmers by the performance of their cooperatives </w:t>
      </w:r>
    </w:p>
    <w:p w:rsidR="00D772A3" w:rsidRPr="007E4764" w:rsidRDefault="00D772A3" w:rsidP="00D772A3">
      <w:pPr>
        <w:pStyle w:val="Default"/>
        <w:spacing w:line="480" w:lineRule="auto"/>
        <w:ind w:left="450"/>
        <w:jc w:val="both"/>
        <w:rPr>
          <w:rFonts w:asciiTheme="majorHAnsi" w:hAnsiTheme="majorHAnsi"/>
          <w:color w:val="auto"/>
          <w:sz w:val="2"/>
          <w:szCs w:val="23"/>
        </w:rPr>
      </w:pPr>
    </w:p>
    <w:tbl>
      <w:tblPr>
        <w:tblW w:w="7920" w:type="dxa"/>
        <w:tblInd w:w="378" w:type="dxa"/>
        <w:tblBorders>
          <w:top w:val="threeDEmboss" w:sz="6" w:space="0" w:color="auto"/>
          <w:bottom w:val="threeDEmboss" w:sz="6" w:space="0" w:color="auto"/>
        </w:tblBorders>
        <w:tblLayout w:type="fixed"/>
        <w:tblLook w:val="0000"/>
      </w:tblPr>
      <w:tblGrid>
        <w:gridCol w:w="2520"/>
        <w:gridCol w:w="810"/>
        <w:gridCol w:w="990"/>
        <w:gridCol w:w="810"/>
        <w:gridCol w:w="900"/>
        <w:gridCol w:w="900"/>
        <w:gridCol w:w="990"/>
      </w:tblGrid>
      <w:tr w:rsidR="00D772A3" w:rsidRPr="007E4764" w:rsidTr="00504F1A">
        <w:trPr>
          <w:trHeight w:val="375"/>
        </w:trPr>
        <w:tc>
          <w:tcPr>
            <w:tcW w:w="2520" w:type="dxa"/>
            <w:vMerge w:val="restart"/>
            <w:tcBorders>
              <w:top w:val="threeDEmboss" w:sz="6" w:space="0" w:color="auto"/>
              <w:bottom w:val="threeDEmboss" w:sz="6" w:space="0" w:color="auto"/>
              <w:right w:val="nil"/>
            </w:tcBorders>
            <w:shd w:val="clear" w:color="auto" w:fill="FFFFFF" w:themeFill="background1"/>
          </w:tcPr>
          <w:p w:rsidR="00D772A3" w:rsidRPr="007E4764" w:rsidRDefault="00D772A3" w:rsidP="00504F1A">
            <w:pPr>
              <w:pStyle w:val="Default"/>
              <w:spacing w:line="276" w:lineRule="auto"/>
              <w:jc w:val="center"/>
              <w:rPr>
                <w:rFonts w:asciiTheme="majorHAnsi" w:hAnsiTheme="majorHAnsi"/>
                <w:color w:val="auto"/>
                <w:sz w:val="22"/>
                <w:szCs w:val="22"/>
              </w:rPr>
            </w:pPr>
            <w:r w:rsidRPr="007E4764">
              <w:rPr>
                <w:rFonts w:asciiTheme="majorHAnsi" w:hAnsiTheme="majorHAnsi"/>
                <w:color w:val="auto"/>
                <w:sz w:val="22"/>
                <w:szCs w:val="22"/>
              </w:rPr>
              <w:t>Members Perception</w:t>
            </w:r>
          </w:p>
          <w:p w:rsidR="00D772A3" w:rsidRPr="007E4764" w:rsidRDefault="00D772A3" w:rsidP="00504F1A">
            <w:pPr>
              <w:pStyle w:val="Default"/>
              <w:spacing w:line="276" w:lineRule="auto"/>
              <w:jc w:val="center"/>
              <w:rPr>
                <w:rFonts w:asciiTheme="majorHAnsi" w:hAnsiTheme="majorHAnsi"/>
                <w:color w:val="auto"/>
                <w:sz w:val="22"/>
                <w:szCs w:val="22"/>
              </w:rPr>
            </w:pPr>
            <w:r w:rsidRPr="007E4764">
              <w:rPr>
                <w:rFonts w:asciiTheme="majorHAnsi" w:hAnsiTheme="majorHAnsi"/>
                <w:color w:val="auto"/>
                <w:sz w:val="22"/>
                <w:szCs w:val="22"/>
              </w:rPr>
              <w:t>(n=214)</w:t>
            </w:r>
          </w:p>
        </w:tc>
        <w:tc>
          <w:tcPr>
            <w:tcW w:w="1800" w:type="dxa"/>
            <w:gridSpan w:val="2"/>
            <w:tcBorders>
              <w:left w:val="nil"/>
              <w:bottom w:val="threeDEmboss" w:sz="6" w:space="0" w:color="auto"/>
            </w:tcBorders>
            <w:shd w:val="clear" w:color="auto" w:fill="FFFFFF" w:themeFill="background1"/>
          </w:tcPr>
          <w:p w:rsidR="00D772A3" w:rsidRPr="007E4764" w:rsidRDefault="00D772A3" w:rsidP="00504F1A">
            <w:pPr>
              <w:autoSpaceDE w:val="0"/>
              <w:autoSpaceDN w:val="0"/>
              <w:adjustRightInd w:val="0"/>
              <w:spacing w:line="276" w:lineRule="auto"/>
              <w:jc w:val="center"/>
              <w:rPr>
                <w:rFonts w:asciiTheme="majorHAnsi" w:eastAsia="TimesNewRomanPS-BoldMT" w:hAnsiTheme="majorHAnsi"/>
              </w:rPr>
            </w:pPr>
            <w:r w:rsidRPr="007E4764">
              <w:rPr>
                <w:rFonts w:asciiTheme="majorHAnsi" w:hAnsiTheme="majorHAnsi"/>
              </w:rPr>
              <w:t>Strongly Agree</w:t>
            </w:r>
          </w:p>
        </w:tc>
        <w:tc>
          <w:tcPr>
            <w:tcW w:w="1710" w:type="dxa"/>
            <w:gridSpan w:val="2"/>
            <w:tcBorders>
              <w:bottom w:val="threeDEmboss" w:sz="6" w:space="0" w:color="auto"/>
            </w:tcBorders>
            <w:shd w:val="clear" w:color="auto" w:fill="FFFFFF" w:themeFill="background1"/>
          </w:tcPr>
          <w:p w:rsidR="00D772A3" w:rsidRPr="007E4764" w:rsidRDefault="00D772A3" w:rsidP="00504F1A">
            <w:pPr>
              <w:autoSpaceDE w:val="0"/>
              <w:autoSpaceDN w:val="0"/>
              <w:adjustRightInd w:val="0"/>
              <w:spacing w:line="276" w:lineRule="auto"/>
              <w:jc w:val="center"/>
              <w:rPr>
                <w:rFonts w:asciiTheme="majorHAnsi" w:eastAsia="TimesNewRomanPS-BoldMT" w:hAnsiTheme="majorHAnsi"/>
              </w:rPr>
            </w:pPr>
            <w:r w:rsidRPr="007E4764">
              <w:rPr>
                <w:rFonts w:asciiTheme="majorHAnsi" w:hAnsiTheme="majorHAnsi"/>
              </w:rPr>
              <w:t>Not Sure</w:t>
            </w:r>
          </w:p>
        </w:tc>
        <w:tc>
          <w:tcPr>
            <w:tcW w:w="1890" w:type="dxa"/>
            <w:gridSpan w:val="2"/>
            <w:tcBorders>
              <w:bottom w:val="threeDEmboss" w:sz="6" w:space="0" w:color="auto"/>
            </w:tcBorders>
            <w:shd w:val="clear" w:color="auto" w:fill="FFFFFF" w:themeFill="background1"/>
          </w:tcPr>
          <w:p w:rsidR="00D772A3" w:rsidRPr="007E4764" w:rsidRDefault="00D772A3" w:rsidP="00504F1A">
            <w:pPr>
              <w:autoSpaceDE w:val="0"/>
              <w:autoSpaceDN w:val="0"/>
              <w:adjustRightInd w:val="0"/>
              <w:spacing w:line="276" w:lineRule="auto"/>
              <w:jc w:val="center"/>
              <w:rPr>
                <w:rFonts w:asciiTheme="majorHAnsi" w:eastAsia="TimesNewRomanPS-BoldMT" w:hAnsiTheme="majorHAnsi"/>
              </w:rPr>
            </w:pPr>
            <w:r w:rsidRPr="007E4764">
              <w:rPr>
                <w:rFonts w:asciiTheme="majorHAnsi" w:hAnsiTheme="majorHAnsi"/>
              </w:rPr>
              <w:t>Disagree</w:t>
            </w:r>
          </w:p>
        </w:tc>
      </w:tr>
      <w:tr w:rsidR="00D772A3" w:rsidRPr="007E4764" w:rsidTr="00504F1A">
        <w:trPr>
          <w:trHeight w:val="384"/>
        </w:trPr>
        <w:tc>
          <w:tcPr>
            <w:tcW w:w="2520" w:type="dxa"/>
            <w:vMerge/>
            <w:tcBorders>
              <w:top w:val="nil"/>
              <w:bottom w:val="threeDEmboss" w:sz="6" w:space="0" w:color="auto"/>
              <w:right w:val="nil"/>
            </w:tcBorders>
            <w:shd w:val="clear" w:color="auto" w:fill="FFFFFF" w:themeFill="background1"/>
          </w:tcPr>
          <w:p w:rsidR="00D772A3" w:rsidRPr="007E4764" w:rsidRDefault="00D772A3" w:rsidP="00504F1A">
            <w:pPr>
              <w:pStyle w:val="Default"/>
              <w:spacing w:line="276" w:lineRule="auto"/>
              <w:jc w:val="center"/>
              <w:rPr>
                <w:rFonts w:asciiTheme="majorHAnsi" w:hAnsiTheme="majorHAnsi"/>
                <w:color w:val="auto"/>
                <w:sz w:val="22"/>
                <w:szCs w:val="22"/>
              </w:rPr>
            </w:pPr>
          </w:p>
        </w:tc>
        <w:tc>
          <w:tcPr>
            <w:tcW w:w="810" w:type="dxa"/>
            <w:tcBorders>
              <w:left w:val="nil"/>
              <w:bottom w:val="threeDEmboss" w:sz="6" w:space="0" w:color="auto"/>
            </w:tcBorders>
            <w:shd w:val="clear" w:color="auto" w:fill="FFFFFF" w:themeFill="background1"/>
          </w:tcPr>
          <w:p w:rsidR="00D772A3" w:rsidRPr="007E4764" w:rsidRDefault="00D772A3" w:rsidP="00504F1A">
            <w:pPr>
              <w:autoSpaceDE w:val="0"/>
              <w:autoSpaceDN w:val="0"/>
              <w:adjustRightInd w:val="0"/>
              <w:spacing w:line="276" w:lineRule="auto"/>
              <w:jc w:val="center"/>
              <w:rPr>
                <w:rFonts w:asciiTheme="majorHAnsi" w:hAnsiTheme="majorHAnsi"/>
              </w:rPr>
            </w:pPr>
            <w:r w:rsidRPr="007E4764">
              <w:rPr>
                <w:rFonts w:asciiTheme="majorHAnsi" w:hAnsiTheme="majorHAnsi"/>
              </w:rPr>
              <w:t xml:space="preserve">n            </w:t>
            </w:r>
          </w:p>
        </w:tc>
        <w:tc>
          <w:tcPr>
            <w:tcW w:w="990" w:type="dxa"/>
            <w:tcBorders>
              <w:bottom w:val="threeDEmboss" w:sz="6" w:space="0" w:color="auto"/>
            </w:tcBorders>
            <w:shd w:val="clear" w:color="auto" w:fill="FFFFFF" w:themeFill="background1"/>
          </w:tcPr>
          <w:p w:rsidR="00D772A3" w:rsidRPr="007E4764" w:rsidRDefault="00D772A3" w:rsidP="00504F1A">
            <w:pPr>
              <w:autoSpaceDE w:val="0"/>
              <w:autoSpaceDN w:val="0"/>
              <w:adjustRightInd w:val="0"/>
              <w:spacing w:line="276" w:lineRule="auto"/>
              <w:jc w:val="center"/>
              <w:rPr>
                <w:rFonts w:asciiTheme="majorHAnsi" w:eastAsia="TimesNewRomanPS-BoldMT" w:hAnsiTheme="majorHAnsi"/>
              </w:rPr>
            </w:pPr>
            <w:r w:rsidRPr="007E4764">
              <w:rPr>
                <w:rFonts w:asciiTheme="majorHAnsi" w:eastAsia="TimesNewRomanPS-BoldMT" w:hAnsiTheme="majorHAnsi"/>
              </w:rPr>
              <w:t>%</w:t>
            </w:r>
          </w:p>
        </w:tc>
        <w:tc>
          <w:tcPr>
            <w:tcW w:w="810" w:type="dxa"/>
            <w:tcBorders>
              <w:bottom w:val="threeDEmboss" w:sz="6" w:space="0" w:color="auto"/>
            </w:tcBorders>
            <w:shd w:val="clear" w:color="auto" w:fill="FFFFFF" w:themeFill="background1"/>
          </w:tcPr>
          <w:p w:rsidR="00D772A3" w:rsidRPr="007E4764" w:rsidRDefault="00D772A3" w:rsidP="00504F1A">
            <w:pPr>
              <w:autoSpaceDE w:val="0"/>
              <w:autoSpaceDN w:val="0"/>
              <w:adjustRightInd w:val="0"/>
              <w:spacing w:line="276" w:lineRule="auto"/>
              <w:jc w:val="center"/>
              <w:rPr>
                <w:rFonts w:asciiTheme="majorHAnsi" w:eastAsia="TimesNewRomanPS-BoldMT" w:hAnsiTheme="majorHAnsi"/>
              </w:rPr>
            </w:pPr>
            <w:r w:rsidRPr="007E4764">
              <w:rPr>
                <w:rFonts w:asciiTheme="majorHAnsi" w:eastAsia="TimesNewRomanPS-BoldMT" w:hAnsiTheme="majorHAnsi"/>
              </w:rPr>
              <w:t>n</w:t>
            </w:r>
          </w:p>
        </w:tc>
        <w:tc>
          <w:tcPr>
            <w:tcW w:w="900" w:type="dxa"/>
            <w:tcBorders>
              <w:bottom w:val="threeDEmboss" w:sz="6" w:space="0" w:color="auto"/>
            </w:tcBorders>
            <w:shd w:val="clear" w:color="auto" w:fill="FFFFFF" w:themeFill="background1"/>
          </w:tcPr>
          <w:p w:rsidR="00D772A3" w:rsidRPr="007E4764" w:rsidRDefault="00D772A3" w:rsidP="00504F1A">
            <w:pPr>
              <w:autoSpaceDE w:val="0"/>
              <w:autoSpaceDN w:val="0"/>
              <w:adjustRightInd w:val="0"/>
              <w:spacing w:line="276" w:lineRule="auto"/>
              <w:jc w:val="center"/>
              <w:rPr>
                <w:rFonts w:asciiTheme="majorHAnsi" w:eastAsia="TimesNewRomanPS-BoldMT" w:hAnsiTheme="majorHAnsi"/>
              </w:rPr>
            </w:pPr>
            <w:r w:rsidRPr="007E4764">
              <w:rPr>
                <w:rFonts w:asciiTheme="majorHAnsi" w:eastAsia="TimesNewRomanPS-BoldMT" w:hAnsiTheme="majorHAnsi"/>
              </w:rPr>
              <w:t>%</w:t>
            </w:r>
          </w:p>
        </w:tc>
        <w:tc>
          <w:tcPr>
            <w:tcW w:w="900" w:type="dxa"/>
            <w:tcBorders>
              <w:bottom w:val="threeDEmboss" w:sz="6" w:space="0" w:color="auto"/>
            </w:tcBorders>
            <w:shd w:val="clear" w:color="auto" w:fill="FFFFFF" w:themeFill="background1"/>
          </w:tcPr>
          <w:p w:rsidR="00D772A3" w:rsidRPr="007E4764" w:rsidRDefault="00D772A3" w:rsidP="00504F1A">
            <w:pPr>
              <w:autoSpaceDE w:val="0"/>
              <w:autoSpaceDN w:val="0"/>
              <w:adjustRightInd w:val="0"/>
              <w:spacing w:line="276" w:lineRule="auto"/>
              <w:jc w:val="center"/>
              <w:rPr>
                <w:rFonts w:asciiTheme="majorHAnsi" w:eastAsia="TimesNewRomanPS-BoldMT" w:hAnsiTheme="majorHAnsi"/>
              </w:rPr>
            </w:pPr>
            <w:r w:rsidRPr="007E4764">
              <w:rPr>
                <w:rFonts w:asciiTheme="majorHAnsi" w:eastAsia="TimesNewRomanPS-BoldMT" w:hAnsiTheme="majorHAnsi"/>
              </w:rPr>
              <w:t>n</w:t>
            </w:r>
          </w:p>
        </w:tc>
        <w:tc>
          <w:tcPr>
            <w:tcW w:w="990" w:type="dxa"/>
            <w:tcBorders>
              <w:bottom w:val="threeDEmboss" w:sz="6" w:space="0" w:color="auto"/>
            </w:tcBorders>
            <w:shd w:val="clear" w:color="auto" w:fill="FFFFFF" w:themeFill="background1"/>
          </w:tcPr>
          <w:p w:rsidR="00D772A3" w:rsidRPr="007E4764" w:rsidRDefault="00D772A3" w:rsidP="00504F1A">
            <w:pPr>
              <w:autoSpaceDE w:val="0"/>
              <w:autoSpaceDN w:val="0"/>
              <w:adjustRightInd w:val="0"/>
              <w:spacing w:line="276" w:lineRule="auto"/>
              <w:jc w:val="center"/>
              <w:rPr>
                <w:rFonts w:asciiTheme="majorHAnsi" w:eastAsia="TimesNewRomanPS-BoldMT" w:hAnsiTheme="majorHAnsi"/>
              </w:rPr>
            </w:pPr>
            <w:r w:rsidRPr="007E4764">
              <w:rPr>
                <w:rFonts w:asciiTheme="majorHAnsi" w:eastAsia="TimesNewRomanPS-BoldMT" w:hAnsiTheme="majorHAnsi"/>
              </w:rPr>
              <w:t>%</w:t>
            </w:r>
          </w:p>
        </w:tc>
      </w:tr>
      <w:tr w:rsidR="00D772A3" w:rsidRPr="007E4764" w:rsidTr="00504F1A">
        <w:trPr>
          <w:trHeight w:val="285"/>
        </w:trPr>
        <w:tc>
          <w:tcPr>
            <w:tcW w:w="2520" w:type="dxa"/>
            <w:tcBorders>
              <w:top w:val="threeDEmboss" w:sz="6" w:space="0" w:color="auto"/>
              <w:bottom w:val="single" w:sz="4" w:space="0" w:color="auto"/>
            </w:tcBorders>
          </w:tcPr>
          <w:p w:rsidR="00D772A3" w:rsidRPr="007E4764" w:rsidRDefault="00D772A3" w:rsidP="00504F1A">
            <w:pPr>
              <w:pStyle w:val="Default"/>
              <w:spacing w:line="276" w:lineRule="auto"/>
              <w:rPr>
                <w:rFonts w:asciiTheme="majorHAnsi" w:hAnsiTheme="majorHAnsi"/>
                <w:color w:val="auto"/>
                <w:sz w:val="22"/>
                <w:szCs w:val="22"/>
              </w:rPr>
            </w:pPr>
            <w:r w:rsidRPr="007E4764">
              <w:rPr>
                <w:rFonts w:asciiTheme="majorHAnsi" w:hAnsiTheme="majorHAnsi"/>
                <w:color w:val="auto"/>
                <w:sz w:val="22"/>
                <w:szCs w:val="22"/>
              </w:rPr>
              <w:t xml:space="preserve">Price stabilization </w:t>
            </w:r>
          </w:p>
        </w:tc>
        <w:tc>
          <w:tcPr>
            <w:tcW w:w="810" w:type="dxa"/>
            <w:tcBorders>
              <w:top w:val="threeDEmboss" w:sz="6" w:space="0" w:color="auto"/>
              <w:bottom w:val="single" w:sz="4" w:space="0" w:color="auto"/>
            </w:tcBorders>
            <w:vAlign w:val="center"/>
          </w:tcPr>
          <w:p w:rsidR="00D772A3" w:rsidRPr="007E4764" w:rsidRDefault="00D772A3" w:rsidP="00504F1A">
            <w:pPr>
              <w:pStyle w:val="Default"/>
              <w:spacing w:line="276" w:lineRule="auto"/>
              <w:jc w:val="right"/>
              <w:rPr>
                <w:rFonts w:asciiTheme="majorHAnsi" w:hAnsiTheme="majorHAnsi"/>
                <w:color w:val="auto"/>
                <w:sz w:val="22"/>
                <w:szCs w:val="22"/>
              </w:rPr>
            </w:pPr>
            <w:r w:rsidRPr="007E4764">
              <w:rPr>
                <w:rFonts w:asciiTheme="majorHAnsi" w:hAnsiTheme="majorHAnsi"/>
                <w:color w:val="auto"/>
                <w:sz w:val="22"/>
                <w:szCs w:val="22"/>
              </w:rPr>
              <w:t>186</w:t>
            </w:r>
          </w:p>
        </w:tc>
        <w:tc>
          <w:tcPr>
            <w:tcW w:w="990" w:type="dxa"/>
            <w:tcBorders>
              <w:top w:val="threeDEmboss" w:sz="6" w:space="0" w:color="auto"/>
              <w:bottom w:val="single" w:sz="4" w:space="0" w:color="auto"/>
            </w:tcBorders>
            <w:vAlign w:val="center"/>
          </w:tcPr>
          <w:p w:rsidR="00D772A3" w:rsidRPr="007E4764" w:rsidRDefault="00D772A3" w:rsidP="00504F1A">
            <w:pPr>
              <w:pStyle w:val="Default"/>
              <w:spacing w:line="276" w:lineRule="auto"/>
              <w:jc w:val="right"/>
              <w:rPr>
                <w:rFonts w:asciiTheme="majorHAnsi" w:hAnsiTheme="majorHAnsi"/>
                <w:color w:val="auto"/>
                <w:sz w:val="22"/>
                <w:szCs w:val="22"/>
              </w:rPr>
            </w:pPr>
            <w:r w:rsidRPr="007E4764">
              <w:rPr>
                <w:rFonts w:asciiTheme="majorHAnsi" w:hAnsiTheme="majorHAnsi"/>
                <w:color w:val="auto"/>
                <w:sz w:val="22"/>
                <w:szCs w:val="22"/>
              </w:rPr>
              <w:t>86.92</w:t>
            </w:r>
          </w:p>
        </w:tc>
        <w:tc>
          <w:tcPr>
            <w:tcW w:w="810" w:type="dxa"/>
            <w:tcBorders>
              <w:top w:val="threeDEmboss" w:sz="6" w:space="0" w:color="auto"/>
              <w:bottom w:val="single" w:sz="4" w:space="0" w:color="auto"/>
            </w:tcBorders>
            <w:vAlign w:val="center"/>
          </w:tcPr>
          <w:p w:rsidR="00D772A3" w:rsidRPr="007E4764" w:rsidRDefault="00D772A3" w:rsidP="00504F1A">
            <w:pPr>
              <w:pStyle w:val="Default"/>
              <w:spacing w:line="276" w:lineRule="auto"/>
              <w:jc w:val="right"/>
              <w:rPr>
                <w:rFonts w:asciiTheme="majorHAnsi" w:hAnsiTheme="majorHAnsi"/>
                <w:color w:val="auto"/>
                <w:sz w:val="22"/>
                <w:szCs w:val="22"/>
              </w:rPr>
            </w:pPr>
            <w:r w:rsidRPr="007E4764">
              <w:rPr>
                <w:rFonts w:asciiTheme="majorHAnsi" w:hAnsiTheme="majorHAnsi"/>
                <w:color w:val="auto"/>
                <w:sz w:val="22"/>
                <w:szCs w:val="22"/>
              </w:rPr>
              <w:t>18</w:t>
            </w:r>
          </w:p>
        </w:tc>
        <w:tc>
          <w:tcPr>
            <w:tcW w:w="900" w:type="dxa"/>
            <w:tcBorders>
              <w:top w:val="threeDEmboss" w:sz="6" w:space="0" w:color="auto"/>
              <w:bottom w:val="single" w:sz="4" w:space="0" w:color="auto"/>
            </w:tcBorders>
            <w:vAlign w:val="center"/>
          </w:tcPr>
          <w:p w:rsidR="00D772A3" w:rsidRPr="007E4764" w:rsidRDefault="00D772A3" w:rsidP="00504F1A">
            <w:pPr>
              <w:pStyle w:val="Default"/>
              <w:spacing w:line="276" w:lineRule="auto"/>
              <w:jc w:val="right"/>
              <w:rPr>
                <w:rFonts w:asciiTheme="majorHAnsi" w:hAnsiTheme="majorHAnsi"/>
                <w:color w:val="auto"/>
                <w:sz w:val="22"/>
                <w:szCs w:val="22"/>
              </w:rPr>
            </w:pPr>
            <w:r w:rsidRPr="007E4764">
              <w:rPr>
                <w:rFonts w:asciiTheme="majorHAnsi" w:hAnsiTheme="majorHAnsi"/>
                <w:color w:val="auto"/>
                <w:sz w:val="22"/>
                <w:szCs w:val="22"/>
              </w:rPr>
              <w:t>8.41</w:t>
            </w:r>
          </w:p>
        </w:tc>
        <w:tc>
          <w:tcPr>
            <w:tcW w:w="900" w:type="dxa"/>
            <w:tcBorders>
              <w:top w:val="threeDEmboss" w:sz="6" w:space="0" w:color="auto"/>
              <w:bottom w:val="single" w:sz="4" w:space="0" w:color="auto"/>
            </w:tcBorders>
            <w:vAlign w:val="center"/>
          </w:tcPr>
          <w:p w:rsidR="00D772A3" w:rsidRPr="007E4764" w:rsidRDefault="00D772A3" w:rsidP="00504F1A">
            <w:pPr>
              <w:pStyle w:val="Default"/>
              <w:spacing w:line="276" w:lineRule="auto"/>
              <w:jc w:val="right"/>
              <w:rPr>
                <w:rFonts w:asciiTheme="majorHAnsi" w:hAnsiTheme="majorHAnsi"/>
                <w:color w:val="auto"/>
                <w:sz w:val="22"/>
                <w:szCs w:val="22"/>
              </w:rPr>
            </w:pPr>
            <w:r w:rsidRPr="007E4764">
              <w:rPr>
                <w:rFonts w:asciiTheme="majorHAnsi" w:hAnsiTheme="majorHAnsi"/>
                <w:color w:val="auto"/>
                <w:sz w:val="22"/>
                <w:szCs w:val="22"/>
              </w:rPr>
              <w:t>10</w:t>
            </w:r>
          </w:p>
        </w:tc>
        <w:tc>
          <w:tcPr>
            <w:tcW w:w="990" w:type="dxa"/>
            <w:tcBorders>
              <w:top w:val="threeDEmboss" w:sz="6" w:space="0" w:color="auto"/>
              <w:bottom w:val="single" w:sz="4" w:space="0" w:color="auto"/>
            </w:tcBorders>
            <w:vAlign w:val="center"/>
          </w:tcPr>
          <w:p w:rsidR="00D772A3" w:rsidRPr="007E4764" w:rsidRDefault="00D772A3" w:rsidP="00504F1A">
            <w:pPr>
              <w:pStyle w:val="Default"/>
              <w:spacing w:line="276" w:lineRule="auto"/>
              <w:jc w:val="right"/>
              <w:rPr>
                <w:rFonts w:asciiTheme="majorHAnsi" w:hAnsiTheme="majorHAnsi"/>
                <w:color w:val="auto"/>
                <w:sz w:val="22"/>
                <w:szCs w:val="22"/>
              </w:rPr>
            </w:pPr>
            <w:r w:rsidRPr="007E4764">
              <w:rPr>
                <w:rFonts w:asciiTheme="majorHAnsi" w:hAnsiTheme="majorHAnsi"/>
                <w:color w:val="auto"/>
                <w:sz w:val="22"/>
                <w:szCs w:val="22"/>
              </w:rPr>
              <w:t>4.67</w:t>
            </w:r>
          </w:p>
        </w:tc>
      </w:tr>
      <w:tr w:rsidR="00D772A3" w:rsidRPr="007E4764" w:rsidTr="00504F1A">
        <w:trPr>
          <w:trHeight w:val="166"/>
        </w:trPr>
        <w:tc>
          <w:tcPr>
            <w:tcW w:w="2520" w:type="dxa"/>
            <w:tcBorders>
              <w:bottom w:val="single" w:sz="4" w:space="0" w:color="auto"/>
            </w:tcBorders>
          </w:tcPr>
          <w:p w:rsidR="00D772A3" w:rsidRPr="007E4764" w:rsidRDefault="00D772A3" w:rsidP="00504F1A">
            <w:pPr>
              <w:pStyle w:val="Default"/>
              <w:spacing w:line="276" w:lineRule="auto"/>
              <w:rPr>
                <w:rFonts w:asciiTheme="majorHAnsi" w:hAnsiTheme="majorHAnsi"/>
                <w:color w:val="auto"/>
                <w:sz w:val="22"/>
                <w:szCs w:val="22"/>
              </w:rPr>
            </w:pPr>
            <w:r w:rsidRPr="007E4764">
              <w:rPr>
                <w:rFonts w:asciiTheme="majorHAnsi" w:hAnsiTheme="majorHAnsi"/>
                <w:color w:val="auto"/>
                <w:sz w:val="22"/>
                <w:szCs w:val="22"/>
              </w:rPr>
              <w:t xml:space="preserve">Disseminating market information </w:t>
            </w:r>
          </w:p>
        </w:tc>
        <w:tc>
          <w:tcPr>
            <w:tcW w:w="810" w:type="dxa"/>
            <w:tcBorders>
              <w:bottom w:val="single" w:sz="4" w:space="0" w:color="auto"/>
            </w:tcBorders>
            <w:vAlign w:val="center"/>
          </w:tcPr>
          <w:p w:rsidR="00D772A3" w:rsidRPr="007E4764" w:rsidRDefault="00D772A3" w:rsidP="00504F1A">
            <w:pPr>
              <w:pStyle w:val="Default"/>
              <w:spacing w:line="276" w:lineRule="auto"/>
              <w:jc w:val="right"/>
              <w:rPr>
                <w:rFonts w:asciiTheme="majorHAnsi" w:hAnsiTheme="majorHAnsi"/>
                <w:color w:val="auto"/>
                <w:sz w:val="22"/>
                <w:szCs w:val="22"/>
              </w:rPr>
            </w:pPr>
            <w:r w:rsidRPr="007E4764">
              <w:rPr>
                <w:rFonts w:asciiTheme="majorHAnsi" w:hAnsiTheme="majorHAnsi"/>
                <w:color w:val="auto"/>
                <w:sz w:val="22"/>
                <w:szCs w:val="22"/>
              </w:rPr>
              <w:t>20</w:t>
            </w:r>
          </w:p>
        </w:tc>
        <w:tc>
          <w:tcPr>
            <w:tcW w:w="990" w:type="dxa"/>
            <w:tcBorders>
              <w:bottom w:val="single" w:sz="4" w:space="0" w:color="auto"/>
            </w:tcBorders>
            <w:vAlign w:val="center"/>
          </w:tcPr>
          <w:p w:rsidR="00D772A3" w:rsidRPr="007E4764" w:rsidRDefault="00D772A3" w:rsidP="00504F1A">
            <w:pPr>
              <w:pStyle w:val="Default"/>
              <w:spacing w:line="276" w:lineRule="auto"/>
              <w:jc w:val="right"/>
              <w:rPr>
                <w:rFonts w:asciiTheme="majorHAnsi" w:hAnsiTheme="majorHAnsi"/>
                <w:color w:val="auto"/>
                <w:sz w:val="22"/>
                <w:szCs w:val="22"/>
              </w:rPr>
            </w:pPr>
            <w:r w:rsidRPr="007E4764">
              <w:rPr>
                <w:rFonts w:asciiTheme="majorHAnsi" w:hAnsiTheme="majorHAnsi"/>
                <w:color w:val="auto"/>
                <w:sz w:val="22"/>
                <w:szCs w:val="22"/>
              </w:rPr>
              <w:t>9.35</w:t>
            </w:r>
          </w:p>
        </w:tc>
        <w:tc>
          <w:tcPr>
            <w:tcW w:w="810" w:type="dxa"/>
            <w:tcBorders>
              <w:bottom w:val="single" w:sz="4" w:space="0" w:color="auto"/>
            </w:tcBorders>
            <w:vAlign w:val="center"/>
          </w:tcPr>
          <w:p w:rsidR="00D772A3" w:rsidRPr="007E4764" w:rsidRDefault="00D772A3" w:rsidP="00504F1A">
            <w:pPr>
              <w:pStyle w:val="Default"/>
              <w:spacing w:line="276" w:lineRule="auto"/>
              <w:jc w:val="right"/>
              <w:rPr>
                <w:rFonts w:asciiTheme="majorHAnsi" w:hAnsiTheme="majorHAnsi"/>
                <w:color w:val="auto"/>
                <w:sz w:val="22"/>
                <w:szCs w:val="22"/>
              </w:rPr>
            </w:pPr>
            <w:r w:rsidRPr="007E4764">
              <w:rPr>
                <w:rFonts w:asciiTheme="majorHAnsi" w:hAnsiTheme="majorHAnsi"/>
                <w:color w:val="auto"/>
                <w:sz w:val="22"/>
                <w:szCs w:val="22"/>
              </w:rPr>
              <w:t>39</w:t>
            </w:r>
          </w:p>
        </w:tc>
        <w:tc>
          <w:tcPr>
            <w:tcW w:w="900" w:type="dxa"/>
            <w:tcBorders>
              <w:bottom w:val="single" w:sz="4" w:space="0" w:color="auto"/>
            </w:tcBorders>
            <w:vAlign w:val="center"/>
          </w:tcPr>
          <w:p w:rsidR="00D772A3" w:rsidRPr="007E4764" w:rsidRDefault="00D772A3" w:rsidP="00504F1A">
            <w:pPr>
              <w:pStyle w:val="Default"/>
              <w:spacing w:line="276" w:lineRule="auto"/>
              <w:jc w:val="right"/>
              <w:rPr>
                <w:rFonts w:asciiTheme="majorHAnsi" w:hAnsiTheme="majorHAnsi"/>
                <w:color w:val="auto"/>
                <w:sz w:val="22"/>
                <w:szCs w:val="22"/>
              </w:rPr>
            </w:pPr>
            <w:r w:rsidRPr="007E4764">
              <w:rPr>
                <w:rFonts w:asciiTheme="majorHAnsi" w:hAnsiTheme="majorHAnsi"/>
                <w:color w:val="auto"/>
                <w:sz w:val="22"/>
                <w:szCs w:val="22"/>
              </w:rPr>
              <w:t>18.22</w:t>
            </w:r>
          </w:p>
        </w:tc>
        <w:tc>
          <w:tcPr>
            <w:tcW w:w="900" w:type="dxa"/>
            <w:tcBorders>
              <w:bottom w:val="single" w:sz="4" w:space="0" w:color="auto"/>
            </w:tcBorders>
            <w:vAlign w:val="center"/>
          </w:tcPr>
          <w:p w:rsidR="00D772A3" w:rsidRPr="007E4764" w:rsidRDefault="00D772A3" w:rsidP="00504F1A">
            <w:pPr>
              <w:pStyle w:val="Default"/>
              <w:spacing w:line="276" w:lineRule="auto"/>
              <w:jc w:val="right"/>
              <w:rPr>
                <w:rFonts w:asciiTheme="majorHAnsi" w:hAnsiTheme="majorHAnsi"/>
                <w:color w:val="auto"/>
                <w:sz w:val="22"/>
                <w:szCs w:val="22"/>
              </w:rPr>
            </w:pPr>
            <w:r w:rsidRPr="007E4764">
              <w:rPr>
                <w:rFonts w:asciiTheme="majorHAnsi" w:hAnsiTheme="majorHAnsi"/>
                <w:color w:val="auto"/>
                <w:sz w:val="22"/>
                <w:szCs w:val="22"/>
              </w:rPr>
              <w:t>155</w:t>
            </w:r>
          </w:p>
        </w:tc>
        <w:tc>
          <w:tcPr>
            <w:tcW w:w="990" w:type="dxa"/>
            <w:tcBorders>
              <w:bottom w:val="single" w:sz="4" w:space="0" w:color="auto"/>
            </w:tcBorders>
            <w:vAlign w:val="center"/>
          </w:tcPr>
          <w:p w:rsidR="00D772A3" w:rsidRPr="007E4764" w:rsidRDefault="00D772A3" w:rsidP="00504F1A">
            <w:pPr>
              <w:pStyle w:val="Default"/>
              <w:spacing w:line="276" w:lineRule="auto"/>
              <w:jc w:val="right"/>
              <w:rPr>
                <w:rFonts w:asciiTheme="majorHAnsi" w:hAnsiTheme="majorHAnsi"/>
                <w:color w:val="auto"/>
                <w:sz w:val="22"/>
                <w:szCs w:val="22"/>
              </w:rPr>
            </w:pPr>
            <w:r w:rsidRPr="007E4764">
              <w:rPr>
                <w:rFonts w:asciiTheme="majorHAnsi" w:hAnsiTheme="majorHAnsi"/>
                <w:color w:val="auto"/>
                <w:sz w:val="22"/>
                <w:szCs w:val="22"/>
              </w:rPr>
              <w:t>72.43</w:t>
            </w:r>
          </w:p>
        </w:tc>
      </w:tr>
      <w:tr w:rsidR="00D772A3" w:rsidRPr="007E4764" w:rsidTr="00504F1A">
        <w:trPr>
          <w:trHeight w:val="255"/>
        </w:trPr>
        <w:tc>
          <w:tcPr>
            <w:tcW w:w="2520" w:type="dxa"/>
            <w:tcBorders>
              <w:top w:val="single" w:sz="4" w:space="0" w:color="auto"/>
              <w:bottom w:val="single" w:sz="4" w:space="0" w:color="auto"/>
            </w:tcBorders>
          </w:tcPr>
          <w:p w:rsidR="00D772A3" w:rsidRPr="007E4764" w:rsidRDefault="00D772A3" w:rsidP="00504F1A">
            <w:pPr>
              <w:pStyle w:val="Default"/>
              <w:spacing w:line="276" w:lineRule="auto"/>
              <w:rPr>
                <w:rFonts w:asciiTheme="majorHAnsi" w:hAnsiTheme="majorHAnsi"/>
                <w:color w:val="auto"/>
                <w:sz w:val="22"/>
                <w:szCs w:val="22"/>
              </w:rPr>
            </w:pPr>
            <w:r w:rsidRPr="007E4764">
              <w:rPr>
                <w:rFonts w:asciiTheme="majorHAnsi" w:hAnsiTheme="majorHAnsi"/>
                <w:color w:val="auto"/>
                <w:sz w:val="22"/>
                <w:szCs w:val="22"/>
              </w:rPr>
              <w:t xml:space="preserve">Credit provision </w:t>
            </w:r>
          </w:p>
        </w:tc>
        <w:tc>
          <w:tcPr>
            <w:tcW w:w="810" w:type="dxa"/>
            <w:tcBorders>
              <w:top w:val="single" w:sz="4" w:space="0" w:color="auto"/>
              <w:bottom w:val="single" w:sz="4" w:space="0" w:color="auto"/>
            </w:tcBorders>
            <w:vAlign w:val="center"/>
          </w:tcPr>
          <w:p w:rsidR="00D772A3" w:rsidRPr="007E4764" w:rsidRDefault="00D772A3" w:rsidP="00504F1A">
            <w:pPr>
              <w:pStyle w:val="Default"/>
              <w:spacing w:line="276" w:lineRule="auto"/>
              <w:jc w:val="right"/>
              <w:rPr>
                <w:rFonts w:asciiTheme="majorHAnsi" w:hAnsiTheme="majorHAnsi"/>
                <w:color w:val="auto"/>
                <w:sz w:val="22"/>
                <w:szCs w:val="22"/>
              </w:rPr>
            </w:pPr>
            <w:r w:rsidRPr="007E4764">
              <w:rPr>
                <w:rFonts w:asciiTheme="majorHAnsi" w:hAnsiTheme="majorHAnsi"/>
                <w:color w:val="auto"/>
                <w:sz w:val="22"/>
                <w:szCs w:val="22"/>
              </w:rPr>
              <w:t>42</w:t>
            </w:r>
          </w:p>
        </w:tc>
        <w:tc>
          <w:tcPr>
            <w:tcW w:w="990" w:type="dxa"/>
            <w:tcBorders>
              <w:top w:val="single" w:sz="4" w:space="0" w:color="auto"/>
              <w:bottom w:val="single" w:sz="4" w:space="0" w:color="auto"/>
            </w:tcBorders>
            <w:vAlign w:val="center"/>
          </w:tcPr>
          <w:p w:rsidR="00D772A3" w:rsidRPr="007E4764" w:rsidRDefault="00D772A3" w:rsidP="00504F1A">
            <w:pPr>
              <w:pStyle w:val="Default"/>
              <w:spacing w:line="276" w:lineRule="auto"/>
              <w:jc w:val="right"/>
              <w:rPr>
                <w:rFonts w:asciiTheme="majorHAnsi" w:hAnsiTheme="majorHAnsi"/>
                <w:color w:val="auto"/>
                <w:sz w:val="22"/>
                <w:szCs w:val="22"/>
              </w:rPr>
            </w:pPr>
            <w:r w:rsidRPr="007E4764">
              <w:rPr>
                <w:rFonts w:asciiTheme="majorHAnsi" w:hAnsiTheme="majorHAnsi"/>
                <w:color w:val="auto"/>
                <w:sz w:val="22"/>
                <w:szCs w:val="22"/>
              </w:rPr>
              <w:t>19.63</w:t>
            </w:r>
          </w:p>
        </w:tc>
        <w:tc>
          <w:tcPr>
            <w:tcW w:w="810" w:type="dxa"/>
            <w:tcBorders>
              <w:top w:val="single" w:sz="4" w:space="0" w:color="auto"/>
              <w:bottom w:val="single" w:sz="4" w:space="0" w:color="auto"/>
            </w:tcBorders>
            <w:vAlign w:val="center"/>
          </w:tcPr>
          <w:p w:rsidR="00D772A3" w:rsidRPr="007E4764" w:rsidRDefault="00D772A3" w:rsidP="00504F1A">
            <w:pPr>
              <w:pStyle w:val="Default"/>
              <w:spacing w:line="276" w:lineRule="auto"/>
              <w:jc w:val="right"/>
              <w:rPr>
                <w:rFonts w:asciiTheme="majorHAnsi" w:hAnsiTheme="majorHAnsi"/>
                <w:color w:val="auto"/>
                <w:sz w:val="22"/>
                <w:szCs w:val="22"/>
              </w:rPr>
            </w:pPr>
            <w:r w:rsidRPr="007E4764">
              <w:rPr>
                <w:rFonts w:asciiTheme="majorHAnsi" w:hAnsiTheme="majorHAnsi"/>
                <w:color w:val="auto"/>
                <w:sz w:val="22"/>
                <w:szCs w:val="22"/>
              </w:rPr>
              <w:t>21</w:t>
            </w:r>
          </w:p>
        </w:tc>
        <w:tc>
          <w:tcPr>
            <w:tcW w:w="900" w:type="dxa"/>
            <w:tcBorders>
              <w:top w:val="single" w:sz="4" w:space="0" w:color="auto"/>
              <w:bottom w:val="single" w:sz="4" w:space="0" w:color="auto"/>
            </w:tcBorders>
            <w:vAlign w:val="center"/>
          </w:tcPr>
          <w:p w:rsidR="00D772A3" w:rsidRPr="007E4764" w:rsidRDefault="00D772A3" w:rsidP="00504F1A">
            <w:pPr>
              <w:pStyle w:val="Default"/>
              <w:spacing w:line="276" w:lineRule="auto"/>
              <w:jc w:val="right"/>
              <w:rPr>
                <w:rFonts w:asciiTheme="majorHAnsi" w:hAnsiTheme="majorHAnsi"/>
                <w:color w:val="auto"/>
                <w:sz w:val="22"/>
                <w:szCs w:val="22"/>
              </w:rPr>
            </w:pPr>
            <w:r w:rsidRPr="007E4764">
              <w:rPr>
                <w:rFonts w:asciiTheme="majorHAnsi" w:hAnsiTheme="majorHAnsi"/>
                <w:color w:val="auto"/>
                <w:sz w:val="22"/>
                <w:szCs w:val="22"/>
              </w:rPr>
              <w:t>9.81</w:t>
            </w:r>
          </w:p>
        </w:tc>
        <w:tc>
          <w:tcPr>
            <w:tcW w:w="900" w:type="dxa"/>
            <w:tcBorders>
              <w:top w:val="single" w:sz="4" w:space="0" w:color="auto"/>
              <w:bottom w:val="single" w:sz="4" w:space="0" w:color="auto"/>
            </w:tcBorders>
            <w:vAlign w:val="center"/>
          </w:tcPr>
          <w:p w:rsidR="00D772A3" w:rsidRPr="007E4764" w:rsidRDefault="00D772A3" w:rsidP="00504F1A">
            <w:pPr>
              <w:pStyle w:val="Default"/>
              <w:spacing w:line="276" w:lineRule="auto"/>
              <w:jc w:val="right"/>
              <w:rPr>
                <w:rFonts w:asciiTheme="majorHAnsi" w:hAnsiTheme="majorHAnsi"/>
                <w:color w:val="auto"/>
                <w:sz w:val="22"/>
                <w:szCs w:val="22"/>
              </w:rPr>
            </w:pPr>
            <w:r w:rsidRPr="007E4764">
              <w:rPr>
                <w:rFonts w:asciiTheme="majorHAnsi" w:hAnsiTheme="majorHAnsi"/>
                <w:color w:val="auto"/>
                <w:sz w:val="22"/>
                <w:szCs w:val="22"/>
              </w:rPr>
              <w:t>151</w:t>
            </w:r>
          </w:p>
        </w:tc>
        <w:tc>
          <w:tcPr>
            <w:tcW w:w="990" w:type="dxa"/>
            <w:tcBorders>
              <w:top w:val="single" w:sz="4" w:space="0" w:color="auto"/>
              <w:bottom w:val="single" w:sz="4" w:space="0" w:color="auto"/>
            </w:tcBorders>
            <w:vAlign w:val="center"/>
          </w:tcPr>
          <w:p w:rsidR="00D772A3" w:rsidRPr="007E4764" w:rsidRDefault="00D772A3" w:rsidP="00504F1A">
            <w:pPr>
              <w:pStyle w:val="Default"/>
              <w:spacing w:line="276" w:lineRule="auto"/>
              <w:jc w:val="right"/>
              <w:rPr>
                <w:rFonts w:asciiTheme="majorHAnsi" w:hAnsiTheme="majorHAnsi"/>
                <w:color w:val="auto"/>
                <w:sz w:val="22"/>
                <w:szCs w:val="22"/>
              </w:rPr>
            </w:pPr>
            <w:r w:rsidRPr="007E4764">
              <w:rPr>
                <w:rFonts w:asciiTheme="majorHAnsi" w:hAnsiTheme="majorHAnsi"/>
                <w:color w:val="auto"/>
                <w:sz w:val="22"/>
                <w:szCs w:val="22"/>
              </w:rPr>
              <w:t>70.56</w:t>
            </w:r>
          </w:p>
        </w:tc>
      </w:tr>
      <w:tr w:rsidR="00D772A3" w:rsidRPr="007E4764" w:rsidTr="00504F1A">
        <w:trPr>
          <w:trHeight w:val="600"/>
        </w:trPr>
        <w:tc>
          <w:tcPr>
            <w:tcW w:w="2520" w:type="dxa"/>
            <w:tcBorders>
              <w:bottom w:val="single" w:sz="4" w:space="0" w:color="auto"/>
            </w:tcBorders>
          </w:tcPr>
          <w:p w:rsidR="00D772A3" w:rsidRPr="007E4764" w:rsidRDefault="00D772A3" w:rsidP="00504F1A">
            <w:pPr>
              <w:pStyle w:val="Default"/>
              <w:spacing w:line="276" w:lineRule="auto"/>
              <w:rPr>
                <w:rFonts w:asciiTheme="majorHAnsi" w:hAnsiTheme="majorHAnsi"/>
                <w:color w:val="auto"/>
                <w:sz w:val="22"/>
                <w:szCs w:val="22"/>
              </w:rPr>
            </w:pPr>
            <w:r w:rsidRPr="007E4764">
              <w:rPr>
                <w:rFonts w:asciiTheme="majorHAnsi" w:hAnsiTheme="majorHAnsi"/>
                <w:color w:val="auto"/>
                <w:sz w:val="22"/>
                <w:szCs w:val="22"/>
              </w:rPr>
              <w:t xml:space="preserve">Solving members’ marketing problem </w:t>
            </w:r>
          </w:p>
        </w:tc>
        <w:tc>
          <w:tcPr>
            <w:tcW w:w="810" w:type="dxa"/>
            <w:tcBorders>
              <w:bottom w:val="single" w:sz="4" w:space="0" w:color="auto"/>
            </w:tcBorders>
            <w:vAlign w:val="center"/>
          </w:tcPr>
          <w:p w:rsidR="00D772A3" w:rsidRPr="007E4764" w:rsidRDefault="00D772A3" w:rsidP="00504F1A">
            <w:pPr>
              <w:pStyle w:val="Default"/>
              <w:spacing w:line="276" w:lineRule="auto"/>
              <w:jc w:val="right"/>
              <w:rPr>
                <w:rFonts w:asciiTheme="majorHAnsi" w:hAnsiTheme="majorHAnsi"/>
                <w:color w:val="auto"/>
                <w:sz w:val="22"/>
                <w:szCs w:val="22"/>
              </w:rPr>
            </w:pPr>
            <w:r w:rsidRPr="007E4764">
              <w:rPr>
                <w:rFonts w:asciiTheme="majorHAnsi" w:hAnsiTheme="majorHAnsi"/>
                <w:color w:val="auto"/>
                <w:sz w:val="22"/>
                <w:szCs w:val="22"/>
              </w:rPr>
              <w:t>25</w:t>
            </w:r>
          </w:p>
        </w:tc>
        <w:tc>
          <w:tcPr>
            <w:tcW w:w="990" w:type="dxa"/>
            <w:tcBorders>
              <w:bottom w:val="single" w:sz="4" w:space="0" w:color="auto"/>
            </w:tcBorders>
            <w:vAlign w:val="center"/>
          </w:tcPr>
          <w:p w:rsidR="00D772A3" w:rsidRPr="007E4764" w:rsidRDefault="00D772A3" w:rsidP="00504F1A">
            <w:pPr>
              <w:pStyle w:val="Default"/>
              <w:spacing w:line="276" w:lineRule="auto"/>
              <w:jc w:val="right"/>
              <w:rPr>
                <w:rFonts w:asciiTheme="majorHAnsi" w:hAnsiTheme="majorHAnsi"/>
                <w:color w:val="auto"/>
                <w:sz w:val="22"/>
                <w:szCs w:val="22"/>
              </w:rPr>
            </w:pPr>
            <w:r w:rsidRPr="007E4764">
              <w:rPr>
                <w:rFonts w:asciiTheme="majorHAnsi" w:hAnsiTheme="majorHAnsi"/>
                <w:color w:val="auto"/>
                <w:sz w:val="22"/>
                <w:szCs w:val="22"/>
              </w:rPr>
              <w:t>11.68</w:t>
            </w:r>
          </w:p>
        </w:tc>
        <w:tc>
          <w:tcPr>
            <w:tcW w:w="810" w:type="dxa"/>
            <w:tcBorders>
              <w:bottom w:val="single" w:sz="4" w:space="0" w:color="auto"/>
            </w:tcBorders>
            <w:vAlign w:val="center"/>
          </w:tcPr>
          <w:p w:rsidR="00D772A3" w:rsidRPr="007E4764" w:rsidRDefault="00D772A3" w:rsidP="00504F1A">
            <w:pPr>
              <w:pStyle w:val="Default"/>
              <w:spacing w:line="276" w:lineRule="auto"/>
              <w:jc w:val="right"/>
              <w:rPr>
                <w:rFonts w:asciiTheme="majorHAnsi" w:hAnsiTheme="majorHAnsi"/>
                <w:color w:val="auto"/>
                <w:sz w:val="22"/>
                <w:szCs w:val="22"/>
              </w:rPr>
            </w:pPr>
            <w:r w:rsidRPr="007E4764">
              <w:rPr>
                <w:rFonts w:asciiTheme="majorHAnsi" w:hAnsiTheme="majorHAnsi"/>
                <w:color w:val="auto"/>
                <w:sz w:val="22"/>
                <w:szCs w:val="22"/>
              </w:rPr>
              <w:t>58</w:t>
            </w:r>
          </w:p>
        </w:tc>
        <w:tc>
          <w:tcPr>
            <w:tcW w:w="900" w:type="dxa"/>
            <w:tcBorders>
              <w:bottom w:val="single" w:sz="4" w:space="0" w:color="auto"/>
            </w:tcBorders>
            <w:vAlign w:val="center"/>
          </w:tcPr>
          <w:p w:rsidR="00D772A3" w:rsidRPr="007E4764" w:rsidRDefault="00D772A3" w:rsidP="00504F1A">
            <w:pPr>
              <w:pStyle w:val="Default"/>
              <w:spacing w:line="276" w:lineRule="auto"/>
              <w:jc w:val="right"/>
              <w:rPr>
                <w:rFonts w:asciiTheme="majorHAnsi" w:hAnsiTheme="majorHAnsi"/>
                <w:color w:val="auto"/>
                <w:sz w:val="22"/>
                <w:szCs w:val="22"/>
              </w:rPr>
            </w:pPr>
            <w:r w:rsidRPr="007E4764">
              <w:rPr>
                <w:rFonts w:asciiTheme="majorHAnsi" w:hAnsiTheme="majorHAnsi"/>
                <w:color w:val="auto"/>
                <w:sz w:val="22"/>
                <w:szCs w:val="22"/>
              </w:rPr>
              <w:t>27.10</w:t>
            </w:r>
          </w:p>
        </w:tc>
        <w:tc>
          <w:tcPr>
            <w:tcW w:w="900" w:type="dxa"/>
            <w:tcBorders>
              <w:bottom w:val="single" w:sz="4" w:space="0" w:color="auto"/>
            </w:tcBorders>
            <w:vAlign w:val="center"/>
          </w:tcPr>
          <w:p w:rsidR="00D772A3" w:rsidRPr="007E4764" w:rsidRDefault="00D772A3" w:rsidP="00504F1A">
            <w:pPr>
              <w:pStyle w:val="Default"/>
              <w:spacing w:line="276" w:lineRule="auto"/>
              <w:jc w:val="right"/>
              <w:rPr>
                <w:rFonts w:asciiTheme="majorHAnsi" w:hAnsiTheme="majorHAnsi"/>
                <w:color w:val="auto"/>
                <w:sz w:val="22"/>
                <w:szCs w:val="22"/>
              </w:rPr>
            </w:pPr>
            <w:r w:rsidRPr="007E4764">
              <w:rPr>
                <w:rFonts w:asciiTheme="majorHAnsi" w:hAnsiTheme="majorHAnsi"/>
                <w:color w:val="auto"/>
                <w:sz w:val="22"/>
                <w:szCs w:val="22"/>
              </w:rPr>
              <w:t>131</w:t>
            </w:r>
          </w:p>
        </w:tc>
        <w:tc>
          <w:tcPr>
            <w:tcW w:w="990" w:type="dxa"/>
            <w:tcBorders>
              <w:bottom w:val="single" w:sz="4" w:space="0" w:color="auto"/>
            </w:tcBorders>
            <w:vAlign w:val="center"/>
          </w:tcPr>
          <w:p w:rsidR="00D772A3" w:rsidRPr="007E4764" w:rsidRDefault="00D772A3" w:rsidP="00504F1A">
            <w:pPr>
              <w:pStyle w:val="Default"/>
              <w:spacing w:line="276" w:lineRule="auto"/>
              <w:jc w:val="right"/>
              <w:rPr>
                <w:rFonts w:asciiTheme="majorHAnsi" w:hAnsiTheme="majorHAnsi"/>
                <w:color w:val="auto"/>
                <w:sz w:val="22"/>
                <w:szCs w:val="22"/>
              </w:rPr>
            </w:pPr>
            <w:r w:rsidRPr="007E4764">
              <w:rPr>
                <w:rFonts w:asciiTheme="majorHAnsi" w:hAnsiTheme="majorHAnsi"/>
                <w:color w:val="auto"/>
                <w:sz w:val="22"/>
                <w:szCs w:val="22"/>
              </w:rPr>
              <w:t>61.22</w:t>
            </w:r>
          </w:p>
        </w:tc>
      </w:tr>
      <w:tr w:rsidR="00D772A3" w:rsidRPr="007E4764" w:rsidTr="00504F1A">
        <w:trPr>
          <w:trHeight w:val="645"/>
        </w:trPr>
        <w:tc>
          <w:tcPr>
            <w:tcW w:w="2520" w:type="dxa"/>
            <w:tcBorders>
              <w:bottom w:val="single" w:sz="4" w:space="0" w:color="auto"/>
            </w:tcBorders>
          </w:tcPr>
          <w:p w:rsidR="00D772A3" w:rsidRPr="007E4764" w:rsidRDefault="00D772A3" w:rsidP="00504F1A">
            <w:pPr>
              <w:pStyle w:val="Default"/>
              <w:spacing w:line="276" w:lineRule="auto"/>
              <w:rPr>
                <w:rFonts w:asciiTheme="majorHAnsi" w:hAnsiTheme="majorHAnsi"/>
                <w:color w:val="auto"/>
                <w:sz w:val="22"/>
                <w:szCs w:val="22"/>
              </w:rPr>
            </w:pPr>
            <w:r w:rsidRPr="007E4764">
              <w:rPr>
                <w:rFonts w:asciiTheme="majorHAnsi" w:hAnsiTheme="majorHAnsi"/>
                <w:color w:val="auto"/>
                <w:sz w:val="22"/>
                <w:szCs w:val="22"/>
              </w:rPr>
              <w:t xml:space="preserve">Demand oriented service provision </w:t>
            </w:r>
          </w:p>
        </w:tc>
        <w:tc>
          <w:tcPr>
            <w:tcW w:w="810" w:type="dxa"/>
            <w:tcBorders>
              <w:bottom w:val="single" w:sz="4" w:space="0" w:color="auto"/>
            </w:tcBorders>
            <w:vAlign w:val="center"/>
          </w:tcPr>
          <w:p w:rsidR="00D772A3" w:rsidRPr="007E4764" w:rsidRDefault="00D772A3" w:rsidP="00504F1A">
            <w:pPr>
              <w:pStyle w:val="Default"/>
              <w:spacing w:line="276" w:lineRule="auto"/>
              <w:jc w:val="right"/>
              <w:rPr>
                <w:rFonts w:asciiTheme="majorHAnsi" w:hAnsiTheme="majorHAnsi"/>
                <w:color w:val="auto"/>
                <w:sz w:val="22"/>
                <w:szCs w:val="22"/>
              </w:rPr>
            </w:pPr>
            <w:r w:rsidRPr="007E4764">
              <w:rPr>
                <w:rFonts w:asciiTheme="majorHAnsi" w:hAnsiTheme="majorHAnsi"/>
                <w:color w:val="auto"/>
                <w:sz w:val="22"/>
                <w:szCs w:val="22"/>
              </w:rPr>
              <w:t>34</w:t>
            </w:r>
          </w:p>
        </w:tc>
        <w:tc>
          <w:tcPr>
            <w:tcW w:w="990" w:type="dxa"/>
            <w:tcBorders>
              <w:bottom w:val="single" w:sz="4" w:space="0" w:color="auto"/>
            </w:tcBorders>
            <w:vAlign w:val="center"/>
          </w:tcPr>
          <w:p w:rsidR="00D772A3" w:rsidRPr="007E4764" w:rsidRDefault="00D772A3" w:rsidP="00504F1A">
            <w:pPr>
              <w:pStyle w:val="Default"/>
              <w:spacing w:line="276" w:lineRule="auto"/>
              <w:jc w:val="right"/>
              <w:rPr>
                <w:rFonts w:asciiTheme="majorHAnsi" w:hAnsiTheme="majorHAnsi"/>
                <w:color w:val="auto"/>
                <w:sz w:val="22"/>
                <w:szCs w:val="22"/>
              </w:rPr>
            </w:pPr>
            <w:r w:rsidRPr="007E4764">
              <w:rPr>
                <w:rFonts w:asciiTheme="majorHAnsi" w:hAnsiTheme="majorHAnsi"/>
                <w:color w:val="auto"/>
                <w:sz w:val="22"/>
                <w:szCs w:val="22"/>
              </w:rPr>
              <w:t>15.89</w:t>
            </w:r>
          </w:p>
        </w:tc>
        <w:tc>
          <w:tcPr>
            <w:tcW w:w="810" w:type="dxa"/>
            <w:tcBorders>
              <w:bottom w:val="single" w:sz="4" w:space="0" w:color="auto"/>
            </w:tcBorders>
            <w:vAlign w:val="center"/>
          </w:tcPr>
          <w:p w:rsidR="00D772A3" w:rsidRPr="007E4764" w:rsidRDefault="00D772A3" w:rsidP="00504F1A">
            <w:pPr>
              <w:pStyle w:val="Default"/>
              <w:spacing w:line="276" w:lineRule="auto"/>
              <w:jc w:val="right"/>
              <w:rPr>
                <w:rFonts w:asciiTheme="majorHAnsi" w:hAnsiTheme="majorHAnsi"/>
                <w:color w:val="auto"/>
                <w:sz w:val="22"/>
                <w:szCs w:val="22"/>
              </w:rPr>
            </w:pPr>
            <w:r w:rsidRPr="007E4764">
              <w:rPr>
                <w:rFonts w:asciiTheme="majorHAnsi" w:hAnsiTheme="majorHAnsi"/>
                <w:color w:val="auto"/>
                <w:sz w:val="22"/>
                <w:szCs w:val="22"/>
              </w:rPr>
              <w:t>23</w:t>
            </w:r>
          </w:p>
        </w:tc>
        <w:tc>
          <w:tcPr>
            <w:tcW w:w="900" w:type="dxa"/>
            <w:tcBorders>
              <w:bottom w:val="single" w:sz="4" w:space="0" w:color="auto"/>
            </w:tcBorders>
            <w:vAlign w:val="center"/>
          </w:tcPr>
          <w:p w:rsidR="00D772A3" w:rsidRPr="007E4764" w:rsidRDefault="00D772A3" w:rsidP="00504F1A">
            <w:pPr>
              <w:pStyle w:val="Default"/>
              <w:spacing w:line="276" w:lineRule="auto"/>
              <w:jc w:val="right"/>
              <w:rPr>
                <w:rFonts w:asciiTheme="majorHAnsi" w:hAnsiTheme="majorHAnsi"/>
                <w:color w:val="auto"/>
                <w:sz w:val="22"/>
                <w:szCs w:val="22"/>
              </w:rPr>
            </w:pPr>
            <w:r w:rsidRPr="007E4764">
              <w:rPr>
                <w:rFonts w:asciiTheme="majorHAnsi" w:hAnsiTheme="majorHAnsi"/>
                <w:color w:val="auto"/>
                <w:sz w:val="22"/>
                <w:szCs w:val="22"/>
              </w:rPr>
              <w:t>10.75</w:t>
            </w:r>
          </w:p>
        </w:tc>
        <w:tc>
          <w:tcPr>
            <w:tcW w:w="900" w:type="dxa"/>
            <w:tcBorders>
              <w:bottom w:val="single" w:sz="4" w:space="0" w:color="auto"/>
            </w:tcBorders>
            <w:vAlign w:val="center"/>
          </w:tcPr>
          <w:p w:rsidR="00D772A3" w:rsidRPr="007E4764" w:rsidRDefault="00D772A3" w:rsidP="00504F1A">
            <w:pPr>
              <w:pStyle w:val="Default"/>
              <w:spacing w:line="276" w:lineRule="auto"/>
              <w:jc w:val="right"/>
              <w:rPr>
                <w:rFonts w:asciiTheme="majorHAnsi" w:hAnsiTheme="majorHAnsi"/>
                <w:color w:val="auto"/>
                <w:sz w:val="22"/>
                <w:szCs w:val="22"/>
              </w:rPr>
            </w:pPr>
            <w:r w:rsidRPr="007E4764">
              <w:rPr>
                <w:rFonts w:asciiTheme="majorHAnsi" w:hAnsiTheme="majorHAnsi"/>
                <w:color w:val="auto"/>
                <w:sz w:val="22"/>
                <w:szCs w:val="22"/>
              </w:rPr>
              <w:t>157</w:t>
            </w:r>
          </w:p>
        </w:tc>
        <w:tc>
          <w:tcPr>
            <w:tcW w:w="990" w:type="dxa"/>
            <w:tcBorders>
              <w:bottom w:val="single" w:sz="4" w:space="0" w:color="auto"/>
            </w:tcBorders>
            <w:vAlign w:val="center"/>
          </w:tcPr>
          <w:p w:rsidR="00D772A3" w:rsidRPr="007E4764" w:rsidRDefault="00D772A3" w:rsidP="00504F1A">
            <w:pPr>
              <w:pStyle w:val="Default"/>
              <w:spacing w:line="276" w:lineRule="auto"/>
              <w:jc w:val="right"/>
              <w:rPr>
                <w:rFonts w:asciiTheme="majorHAnsi" w:hAnsiTheme="majorHAnsi"/>
                <w:color w:val="auto"/>
                <w:sz w:val="22"/>
                <w:szCs w:val="22"/>
              </w:rPr>
            </w:pPr>
            <w:r w:rsidRPr="007E4764">
              <w:rPr>
                <w:rFonts w:asciiTheme="majorHAnsi" w:hAnsiTheme="majorHAnsi"/>
                <w:color w:val="auto"/>
                <w:sz w:val="22"/>
                <w:szCs w:val="22"/>
              </w:rPr>
              <w:t>73.36</w:t>
            </w:r>
          </w:p>
        </w:tc>
      </w:tr>
      <w:tr w:rsidR="00D772A3" w:rsidRPr="007E4764" w:rsidTr="00504F1A">
        <w:trPr>
          <w:trHeight w:val="166"/>
        </w:trPr>
        <w:tc>
          <w:tcPr>
            <w:tcW w:w="2520" w:type="dxa"/>
          </w:tcPr>
          <w:p w:rsidR="00D772A3" w:rsidRPr="007E4764" w:rsidRDefault="00D772A3" w:rsidP="00504F1A">
            <w:pPr>
              <w:pStyle w:val="Default"/>
              <w:spacing w:line="276" w:lineRule="auto"/>
              <w:rPr>
                <w:rFonts w:asciiTheme="majorHAnsi" w:hAnsiTheme="majorHAnsi"/>
                <w:color w:val="auto"/>
                <w:sz w:val="22"/>
                <w:szCs w:val="22"/>
              </w:rPr>
            </w:pPr>
            <w:r w:rsidRPr="007E4764">
              <w:rPr>
                <w:rFonts w:asciiTheme="majorHAnsi" w:hAnsiTheme="majorHAnsi"/>
                <w:color w:val="auto"/>
                <w:sz w:val="22"/>
                <w:szCs w:val="22"/>
              </w:rPr>
              <w:t xml:space="preserve">Achieving objectives </w:t>
            </w:r>
          </w:p>
        </w:tc>
        <w:tc>
          <w:tcPr>
            <w:tcW w:w="810" w:type="dxa"/>
            <w:vAlign w:val="center"/>
          </w:tcPr>
          <w:p w:rsidR="00D772A3" w:rsidRPr="007E4764" w:rsidRDefault="00D772A3" w:rsidP="00504F1A">
            <w:pPr>
              <w:pStyle w:val="Default"/>
              <w:spacing w:line="276" w:lineRule="auto"/>
              <w:jc w:val="right"/>
              <w:rPr>
                <w:rFonts w:asciiTheme="majorHAnsi" w:hAnsiTheme="majorHAnsi"/>
                <w:color w:val="auto"/>
                <w:sz w:val="22"/>
                <w:szCs w:val="22"/>
              </w:rPr>
            </w:pPr>
            <w:r w:rsidRPr="007E4764">
              <w:rPr>
                <w:rFonts w:asciiTheme="majorHAnsi" w:hAnsiTheme="majorHAnsi"/>
                <w:color w:val="auto"/>
                <w:sz w:val="22"/>
                <w:szCs w:val="22"/>
              </w:rPr>
              <w:t>57</w:t>
            </w:r>
          </w:p>
        </w:tc>
        <w:tc>
          <w:tcPr>
            <w:tcW w:w="990" w:type="dxa"/>
            <w:vAlign w:val="center"/>
          </w:tcPr>
          <w:p w:rsidR="00D772A3" w:rsidRPr="007E4764" w:rsidRDefault="00D772A3" w:rsidP="00504F1A">
            <w:pPr>
              <w:pStyle w:val="Default"/>
              <w:spacing w:line="276" w:lineRule="auto"/>
              <w:jc w:val="right"/>
              <w:rPr>
                <w:rFonts w:asciiTheme="majorHAnsi" w:hAnsiTheme="majorHAnsi"/>
                <w:color w:val="auto"/>
                <w:sz w:val="22"/>
                <w:szCs w:val="22"/>
              </w:rPr>
            </w:pPr>
            <w:r w:rsidRPr="007E4764">
              <w:rPr>
                <w:rFonts w:asciiTheme="majorHAnsi" w:hAnsiTheme="majorHAnsi"/>
                <w:color w:val="auto"/>
                <w:sz w:val="22"/>
                <w:szCs w:val="22"/>
              </w:rPr>
              <w:t>26.64</w:t>
            </w:r>
          </w:p>
        </w:tc>
        <w:tc>
          <w:tcPr>
            <w:tcW w:w="810" w:type="dxa"/>
            <w:vAlign w:val="center"/>
          </w:tcPr>
          <w:p w:rsidR="00D772A3" w:rsidRPr="007E4764" w:rsidRDefault="00D772A3" w:rsidP="00504F1A">
            <w:pPr>
              <w:pStyle w:val="Default"/>
              <w:spacing w:line="276" w:lineRule="auto"/>
              <w:jc w:val="right"/>
              <w:rPr>
                <w:rFonts w:asciiTheme="majorHAnsi" w:hAnsiTheme="majorHAnsi"/>
                <w:color w:val="auto"/>
                <w:sz w:val="22"/>
                <w:szCs w:val="22"/>
              </w:rPr>
            </w:pPr>
            <w:r w:rsidRPr="007E4764">
              <w:rPr>
                <w:rFonts w:asciiTheme="majorHAnsi" w:hAnsiTheme="majorHAnsi"/>
                <w:color w:val="auto"/>
                <w:sz w:val="22"/>
                <w:szCs w:val="22"/>
              </w:rPr>
              <w:t>66</w:t>
            </w:r>
          </w:p>
        </w:tc>
        <w:tc>
          <w:tcPr>
            <w:tcW w:w="900" w:type="dxa"/>
            <w:vAlign w:val="center"/>
          </w:tcPr>
          <w:p w:rsidR="00D772A3" w:rsidRPr="007E4764" w:rsidRDefault="00D772A3" w:rsidP="00504F1A">
            <w:pPr>
              <w:pStyle w:val="Default"/>
              <w:spacing w:line="276" w:lineRule="auto"/>
              <w:jc w:val="right"/>
              <w:rPr>
                <w:rFonts w:asciiTheme="majorHAnsi" w:hAnsiTheme="majorHAnsi"/>
                <w:color w:val="auto"/>
                <w:sz w:val="22"/>
                <w:szCs w:val="22"/>
              </w:rPr>
            </w:pPr>
            <w:r w:rsidRPr="007E4764">
              <w:rPr>
                <w:rFonts w:asciiTheme="majorHAnsi" w:hAnsiTheme="majorHAnsi"/>
                <w:color w:val="auto"/>
                <w:sz w:val="22"/>
                <w:szCs w:val="22"/>
              </w:rPr>
              <w:t>30.84</w:t>
            </w:r>
          </w:p>
        </w:tc>
        <w:tc>
          <w:tcPr>
            <w:tcW w:w="900" w:type="dxa"/>
            <w:vAlign w:val="center"/>
          </w:tcPr>
          <w:p w:rsidR="00D772A3" w:rsidRPr="007E4764" w:rsidRDefault="00D772A3" w:rsidP="00504F1A">
            <w:pPr>
              <w:pStyle w:val="Default"/>
              <w:spacing w:line="276" w:lineRule="auto"/>
              <w:jc w:val="right"/>
              <w:rPr>
                <w:rFonts w:asciiTheme="majorHAnsi" w:hAnsiTheme="majorHAnsi"/>
                <w:color w:val="auto"/>
                <w:sz w:val="22"/>
                <w:szCs w:val="22"/>
              </w:rPr>
            </w:pPr>
            <w:r w:rsidRPr="007E4764">
              <w:rPr>
                <w:rFonts w:asciiTheme="majorHAnsi" w:hAnsiTheme="majorHAnsi"/>
                <w:color w:val="auto"/>
                <w:sz w:val="22"/>
                <w:szCs w:val="22"/>
              </w:rPr>
              <w:t>91</w:t>
            </w:r>
          </w:p>
        </w:tc>
        <w:tc>
          <w:tcPr>
            <w:tcW w:w="990" w:type="dxa"/>
            <w:vAlign w:val="center"/>
          </w:tcPr>
          <w:p w:rsidR="00D772A3" w:rsidRPr="007E4764" w:rsidRDefault="00D772A3" w:rsidP="00504F1A">
            <w:pPr>
              <w:pStyle w:val="Default"/>
              <w:spacing w:line="276" w:lineRule="auto"/>
              <w:jc w:val="right"/>
              <w:rPr>
                <w:rFonts w:asciiTheme="majorHAnsi" w:hAnsiTheme="majorHAnsi"/>
                <w:color w:val="auto"/>
                <w:sz w:val="22"/>
                <w:szCs w:val="22"/>
              </w:rPr>
            </w:pPr>
            <w:r w:rsidRPr="007E4764">
              <w:rPr>
                <w:rFonts w:asciiTheme="majorHAnsi" w:hAnsiTheme="majorHAnsi"/>
                <w:color w:val="auto"/>
                <w:sz w:val="22"/>
                <w:szCs w:val="22"/>
              </w:rPr>
              <w:t>42.52</w:t>
            </w:r>
          </w:p>
        </w:tc>
      </w:tr>
    </w:tbl>
    <w:p w:rsidR="00D772A3" w:rsidRPr="007E4764" w:rsidRDefault="00D772A3" w:rsidP="00D772A3">
      <w:pPr>
        <w:autoSpaceDE w:val="0"/>
        <w:autoSpaceDN w:val="0"/>
        <w:adjustRightInd w:val="0"/>
        <w:rPr>
          <w:rFonts w:asciiTheme="majorHAnsi" w:hAnsiTheme="majorHAnsi" w:cs="TimesNewRomanPSMT"/>
          <w:sz w:val="8"/>
          <w:szCs w:val="16"/>
        </w:rPr>
      </w:pPr>
    </w:p>
    <w:p w:rsidR="00D772A3" w:rsidRPr="007E4764" w:rsidRDefault="00D772A3" w:rsidP="00D772A3">
      <w:pPr>
        <w:autoSpaceDE w:val="0"/>
        <w:autoSpaceDN w:val="0"/>
        <w:adjustRightInd w:val="0"/>
        <w:rPr>
          <w:rFonts w:asciiTheme="majorHAnsi" w:hAnsiTheme="majorHAnsi" w:cs="TimesNewRomanPSMT"/>
          <w:sz w:val="24"/>
          <w:szCs w:val="24"/>
        </w:rPr>
      </w:pPr>
      <w:r w:rsidRPr="007E4764">
        <w:rPr>
          <w:rFonts w:asciiTheme="majorHAnsi" w:hAnsiTheme="majorHAnsi" w:cs="TimesNewRomanPSMT"/>
          <w:sz w:val="24"/>
          <w:szCs w:val="24"/>
        </w:rPr>
        <w:t xml:space="preserve">     Source: Survey result, 2011</w:t>
      </w:r>
    </w:p>
    <w:p w:rsidR="00D772A3" w:rsidRPr="007E4764" w:rsidRDefault="00D772A3" w:rsidP="00D772A3">
      <w:pPr>
        <w:autoSpaceDE w:val="0"/>
        <w:autoSpaceDN w:val="0"/>
        <w:adjustRightInd w:val="0"/>
        <w:rPr>
          <w:rFonts w:ascii="Franklin Gothic Medium Cond" w:hAnsi="Franklin Gothic Medium Cond" w:cs="TimesNewRoman"/>
          <w:sz w:val="8"/>
          <w:szCs w:val="24"/>
        </w:rPr>
      </w:pPr>
    </w:p>
    <w:p w:rsidR="00D772A3" w:rsidRPr="007E4764" w:rsidRDefault="00D772A3" w:rsidP="00D772A3">
      <w:pPr>
        <w:autoSpaceDE w:val="0"/>
        <w:autoSpaceDN w:val="0"/>
        <w:adjustRightInd w:val="0"/>
        <w:rPr>
          <w:rFonts w:ascii="Franklin Gothic Medium Cond" w:hAnsi="Franklin Gothic Medium Cond" w:cs="TimesNewRoman"/>
          <w:sz w:val="26"/>
          <w:szCs w:val="24"/>
        </w:rPr>
      </w:pPr>
      <w:r w:rsidRPr="007E4764">
        <w:rPr>
          <w:rFonts w:ascii="Franklin Gothic Medium Cond" w:hAnsi="Franklin Gothic Medium Cond" w:cs="TimesNewRoman"/>
          <w:sz w:val="26"/>
          <w:szCs w:val="24"/>
        </w:rPr>
        <w:t>4.1.4.2 Member’s Living Standard</w:t>
      </w:r>
    </w:p>
    <w:p w:rsidR="00D772A3" w:rsidRPr="007E4764" w:rsidRDefault="00D772A3" w:rsidP="00D772A3">
      <w:pPr>
        <w:autoSpaceDE w:val="0"/>
        <w:autoSpaceDN w:val="0"/>
        <w:adjustRightInd w:val="0"/>
        <w:rPr>
          <w:rFonts w:ascii="Franklin Gothic Medium Cond" w:hAnsi="Franklin Gothic Medium Cond" w:cs="TimesNewRoman"/>
          <w:sz w:val="2"/>
          <w:szCs w:val="24"/>
        </w:rPr>
      </w:pPr>
    </w:p>
    <w:p w:rsidR="00D772A3" w:rsidRPr="007E4764" w:rsidRDefault="00D772A3" w:rsidP="00D772A3">
      <w:pPr>
        <w:autoSpaceDE w:val="0"/>
        <w:autoSpaceDN w:val="0"/>
        <w:adjustRightInd w:val="0"/>
        <w:rPr>
          <w:rFonts w:asciiTheme="majorHAnsi" w:hAnsiTheme="majorHAnsi" w:cs="TimesNewRoman"/>
          <w:sz w:val="24"/>
          <w:szCs w:val="24"/>
        </w:rPr>
      </w:pPr>
      <w:r w:rsidRPr="007E4764">
        <w:rPr>
          <w:rFonts w:asciiTheme="majorHAnsi" w:hAnsiTheme="majorHAnsi" w:cs="TimesNewRoman"/>
          <w:sz w:val="24"/>
          <w:szCs w:val="24"/>
        </w:rPr>
        <w:t>The result had indicated that 58.88% had not witnessed any change at all after joining the cooperatives. This indicates that, the members were not committed to the cooperatives and had shown increasing dissatisfaction of the services rendered by the cooperatives (Table 4-9).</w:t>
      </w:r>
    </w:p>
    <w:p w:rsidR="00D772A3" w:rsidRPr="007E4764" w:rsidRDefault="00D772A3" w:rsidP="00D772A3">
      <w:pPr>
        <w:autoSpaceDE w:val="0"/>
        <w:autoSpaceDN w:val="0"/>
        <w:adjustRightInd w:val="0"/>
        <w:rPr>
          <w:rFonts w:asciiTheme="majorHAnsi" w:hAnsiTheme="majorHAnsi" w:cs="TimesNewRoman"/>
          <w:sz w:val="14"/>
          <w:szCs w:val="24"/>
        </w:rPr>
      </w:pPr>
    </w:p>
    <w:p w:rsidR="00D772A3" w:rsidRPr="007E4764" w:rsidRDefault="00D772A3" w:rsidP="00D772A3">
      <w:pPr>
        <w:autoSpaceDE w:val="0"/>
        <w:autoSpaceDN w:val="0"/>
        <w:adjustRightInd w:val="0"/>
        <w:rPr>
          <w:rFonts w:ascii="Franklin Gothic Medium Cond" w:hAnsi="Franklin Gothic Medium Cond" w:cs="TimesNewRoman"/>
          <w:sz w:val="26"/>
          <w:szCs w:val="24"/>
        </w:rPr>
      </w:pPr>
      <w:r w:rsidRPr="007E4764">
        <w:rPr>
          <w:rFonts w:ascii="Franklin Gothic Medium Cond" w:hAnsi="Franklin Gothic Medium Cond" w:cs="TimesNewRoman"/>
          <w:sz w:val="26"/>
          <w:szCs w:val="24"/>
        </w:rPr>
        <w:lastRenderedPageBreak/>
        <w:t>Table 4-</w:t>
      </w:r>
      <w:r>
        <w:rPr>
          <w:rFonts w:ascii="Franklin Gothic Medium Cond" w:hAnsi="Franklin Gothic Medium Cond" w:cs="TimesNewRoman"/>
          <w:sz w:val="26"/>
          <w:szCs w:val="24"/>
        </w:rPr>
        <w:t>8</w:t>
      </w:r>
      <w:r w:rsidRPr="007E4764">
        <w:rPr>
          <w:rFonts w:ascii="Franklin Gothic Medium Cond" w:hAnsi="Franklin Gothic Medium Cond" w:cs="TimesNewRoman"/>
          <w:sz w:val="26"/>
          <w:szCs w:val="24"/>
        </w:rPr>
        <w:t xml:space="preserve">: Characteristic of the sample farmers by change of living standard </w:t>
      </w:r>
    </w:p>
    <w:p w:rsidR="00D772A3" w:rsidRPr="007E4764" w:rsidRDefault="00D772A3" w:rsidP="00D772A3">
      <w:pPr>
        <w:pStyle w:val="ListParagraph"/>
        <w:autoSpaceDE w:val="0"/>
        <w:autoSpaceDN w:val="0"/>
        <w:adjustRightInd w:val="0"/>
        <w:ind w:left="450"/>
        <w:jc w:val="left"/>
        <w:rPr>
          <w:rFonts w:asciiTheme="majorHAnsi" w:hAnsiTheme="majorHAnsi" w:cs="Times New Roman"/>
          <w:sz w:val="2"/>
          <w:szCs w:val="24"/>
        </w:rPr>
      </w:pPr>
    </w:p>
    <w:tbl>
      <w:tblPr>
        <w:tblStyle w:val="TableGrid"/>
        <w:tblW w:w="0" w:type="auto"/>
        <w:tblInd w:w="90" w:type="dxa"/>
        <w:tblBorders>
          <w:top w:val="threeDEmboss" w:sz="6" w:space="0" w:color="auto"/>
          <w:left w:val="none" w:sz="0" w:space="0" w:color="auto"/>
          <w:bottom w:val="threeDEmboss" w:sz="6" w:space="0" w:color="auto"/>
          <w:right w:val="none" w:sz="0" w:space="0" w:color="auto"/>
          <w:insideH w:val="none" w:sz="0" w:space="0" w:color="auto"/>
          <w:insideV w:val="none" w:sz="0" w:space="0" w:color="auto"/>
        </w:tblBorders>
        <w:tblLayout w:type="fixed"/>
        <w:tblLook w:val="04A0"/>
      </w:tblPr>
      <w:tblGrid>
        <w:gridCol w:w="6948"/>
        <w:gridCol w:w="720"/>
        <w:gridCol w:w="900"/>
      </w:tblGrid>
      <w:tr w:rsidR="00D772A3" w:rsidRPr="007E4764" w:rsidTr="00504F1A">
        <w:trPr>
          <w:trHeight w:val="450"/>
        </w:trPr>
        <w:tc>
          <w:tcPr>
            <w:tcW w:w="6948" w:type="dxa"/>
            <w:vMerge w:val="restart"/>
            <w:tcBorders>
              <w:right w:val="single" w:sz="4" w:space="0" w:color="auto"/>
            </w:tcBorders>
            <w:vAlign w:val="center"/>
          </w:tcPr>
          <w:p w:rsidR="00D772A3" w:rsidRPr="007E4764" w:rsidRDefault="00D772A3" w:rsidP="00504F1A">
            <w:pPr>
              <w:pStyle w:val="NormalWeb"/>
              <w:jc w:val="center"/>
              <w:rPr>
                <w:rFonts w:asciiTheme="majorHAnsi" w:hAnsiTheme="majorHAnsi"/>
              </w:rPr>
            </w:pPr>
            <w:r w:rsidRPr="007E4764">
              <w:rPr>
                <w:rFonts w:asciiTheme="majorHAnsi" w:hAnsiTheme="majorHAnsi" w:cs="TimesNewRomanPSMT"/>
              </w:rPr>
              <w:t>Characteristics</w:t>
            </w:r>
          </w:p>
        </w:tc>
        <w:tc>
          <w:tcPr>
            <w:tcW w:w="1620" w:type="dxa"/>
            <w:gridSpan w:val="2"/>
            <w:tcBorders>
              <w:left w:val="single" w:sz="4" w:space="0" w:color="auto"/>
              <w:bottom w:val="threeDEmboss" w:sz="6" w:space="0" w:color="auto"/>
            </w:tcBorders>
            <w:vAlign w:val="center"/>
          </w:tcPr>
          <w:p w:rsidR="00D772A3" w:rsidRPr="007E4764" w:rsidRDefault="00D772A3" w:rsidP="00504F1A">
            <w:pPr>
              <w:autoSpaceDE w:val="0"/>
              <w:autoSpaceDN w:val="0"/>
              <w:adjustRightInd w:val="0"/>
              <w:jc w:val="center"/>
              <w:rPr>
                <w:rFonts w:asciiTheme="majorHAnsi" w:hAnsiTheme="majorHAnsi" w:cs="TimesNewRomanPSMT"/>
                <w:sz w:val="24"/>
                <w:szCs w:val="24"/>
              </w:rPr>
            </w:pPr>
            <w:r w:rsidRPr="007E4764">
              <w:rPr>
                <w:rFonts w:asciiTheme="majorHAnsi" w:hAnsiTheme="majorHAnsi" w:cs="TimesNewRomanPSMT"/>
                <w:sz w:val="24"/>
                <w:szCs w:val="24"/>
              </w:rPr>
              <w:t>Total sample</w:t>
            </w:r>
          </w:p>
          <w:p w:rsidR="00D772A3" w:rsidRPr="007E4764" w:rsidRDefault="00D772A3" w:rsidP="00504F1A">
            <w:pPr>
              <w:autoSpaceDE w:val="0"/>
              <w:autoSpaceDN w:val="0"/>
              <w:adjustRightInd w:val="0"/>
              <w:jc w:val="center"/>
              <w:rPr>
                <w:rFonts w:asciiTheme="majorHAnsi" w:hAnsiTheme="majorHAnsi" w:cs="TimesNewRomanPSMT"/>
                <w:sz w:val="24"/>
                <w:szCs w:val="24"/>
              </w:rPr>
            </w:pPr>
            <w:r w:rsidRPr="007E4764">
              <w:rPr>
                <w:rFonts w:asciiTheme="majorHAnsi" w:hAnsiTheme="majorHAnsi" w:cs="TimesNewRomanPSMT"/>
                <w:sz w:val="24"/>
                <w:szCs w:val="24"/>
              </w:rPr>
              <w:t>(n=214)</w:t>
            </w:r>
          </w:p>
        </w:tc>
      </w:tr>
      <w:tr w:rsidR="00D772A3" w:rsidRPr="007E4764" w:rsidTr="00504F1A">
        <w:tc>
          <w:tcPr>
            <w:tcW w:w="6948" w:type="dxa"/>
            <w:vMerge/>
            <w:tcBorders>
              <w:bottom w:val="threeDEmboss" w:sz="6" w:space="0" w:color="auto"/>
              <w:right w:val="single" w:sz="4" w:space="0" w:color="auto"/>
            </w:tcBorders>
          </w:tcPr>
          <w:p w:rsidR="00D772A3" w:rsidRPr="007E4764" w:rsidRDefault="00D772A3" w:rsidP="00504F1A">
            <w:pPr>
              <w:pStyle w:val="NormalWeb"/>
              <w:rPr>
                <w:rFonts w:asciiTheme="majorHAnsi" w:hAnsiTheme="majorHAnsi"/>
              </w:rPr>
            </w:pPr>
          </w:p>
        </w:tc>
        <w:tc>
          <w:tcPr>
            <w:tcW w:w="720" w:type="dxa"/>
            <w:tcBorders>
              <w:left w:val="single" w:sz="4" w:space="0" w:color="auto"/>
              <w:bottom w:val="threeDEmboss" w:sz="6" w:space="0" w:color="auto"/>
            </w:tcBorders>
            <w:vAlign w:val="center"/>
          </w:tcPr>
          <w:p w:rsidR="00D772A3" w:rsidRPr="007E4764" w:rsidRDefault="00D772A3" w:rsidP="00504F1A">
            <w:pPr>
              <w:pStyle w:val="NormalWeb"/>
              <w:jc w:val="center"/>
              <w:rPr>
                <w:rFonts w:asciiTheme="majorHAnsi" w:hAnsiTheme="majorHAnsi"/>
              </w:rPr>
            </w:pPr>
            <w:r w:rsidRPr="007E4764">
              <w:rPr>
                <w:rFonts w:asciiTheme="majorHAnsi" w:hAnsiTheme="majorHAnsi" w:cs="TimesNewRomanPSMT"/>
              </w:rPr>
              <w:t>n</w:t>
            </w:r>
          </w:p>
        </w:tc>
        <w:tc>
          <w:tcPr>
            <w:tcW w:w="900" w:type="dxa"/>
            <w:tcBorders>
              <w:bottom w:val="threeDEmboss" w:sz="6" w:space="0" w:color="auto"/>
            </w:tcBorders>
            <w:vAlign w:val="center"/>
          </w:tcPr>
          <w:p w:rsidR="00D772A3" w:rsidRPr="007E4764" w:rsidRDefault="00D772A3" w:rsidP="00504F1A">
            <w:pPr>
              <w:pStyle w:val="NormalWeb"/>
              <w:jc w:val="center"/>
              <w:rPr>
                <w:rFonts w:asciiTheme="majorHAnsi" w:hAnsiTheme="majorHAnsi"/>
              </w:rPr>
            </w:pPr>
            <w:r w:rsidRPr="007E4764">
              <w:rPr>
                <w:rFonts w:asciiTheme="majorHAnsi" w:hAnsiTheme="majorHAnsi" w:cs="TimesNewRomanPSMT"/>
              </w:rPr>
              <w:t>%</w:t>
            </w:r>
          </w:p>
        </w:tc>
      </w:tr>
      <w:tr w:rsidR="00D772A3" w:rsidRPr="007E4764" w:rsidTr="00504F1A">
        <w:tc>
          <w:tcPr>
            <w:tcW w:w="6948" w:type="dxa"/>
            <w:tcBorders>
              <w:top w:val="threeDEmboss" w:sz="6" w:space="0" w:color="auto"/>
              <w:right w:val="single" w:sz="4" w:space="0" w:color="auto"/>
            </w:tcBorders>
          </w:tcPr>
          <w:p w:rsidR="00D772A3" w:rsidRPr="007E4764" w:rsidRDefault="00D772A3" w:rsidP="00504F1A">
            <w:pPr>
              <w:pStyle w:val="NormalWeb"/>
              <w:rPr>
                <w:rFonts w:asciiTheme="majorHAnsi" w:hAnsiTheme="majorHAnsi"/>
              </w:rPr>
            </w:pPr>
            <w:r w:rsidRPr="007E4764">
              <w:rPr>
                <w:rFonts w:asciiTheme="majorHAnsi" w:hAnsiTheme="majorHAnsi"/>
              </w:rPr>
              <w:t>Change of members living standard after joining the cooperatives</w:t>
            </w:r>
          </w:p>
        </w:tc>
        <w:tc>
          <w:tcPr>
            <w:tcW w:w="720" w:type="dxa"/>
            <w:tcBorders>
              <w:top w:val="threeDEmboss" w:sz="6" w:space="0" w:color="auto"/>
              <w:left w:val="single" w:sz="4" w:space="0" w:color="auto"/>
            </w:tcBorders>
          </w:tcPr>
          <w:p w:rsidR="00D772A3" w:rsidRPr="007E4764" w:rsidRDefault="00D772A3" w:rsidP="00504F1A">
            <w:pPr>
              <w:pStyle w:val="NormalWeb"/>
              <w:rPr>
                <w:rFonts w:asciiTheme="majorHAnsi" w:hAnsiTheme="majorHAnsi"/>
              </w:rPr>
            </w:pPr>
          </w:p>
        </w:tc>
        <w:tc>
          <w:tcPr>
            <w:tcW w:w="900" w:type="dxa"/>
            <w:tcBorders>
              <w:top w:val="threeDEmboss" w:sz="6" w:space="0" w:color="auto"/>
            </w:tcBorders>
          </w:tcPr>
          <w:p w:rsidR="00D772A3" w:rsidRPr="007E4764" w:rsidRDefault="00D772A3" w:rsidP="00504F1A">
            <w:pPr>
              <w:pStyle w:val="NormalWeb"/>
              <w:rPr>
                <w:rFonts w:asciiTheme="majorHAnsi" w:hAnsiTheme="majorHAnsi"/>
              </w:rPr>
            </w:pPr>
          </w:p>
        </w:tc>
      </w:tr>
      <w:tr w:rsidR="00D772A3" w:rsidRPr="007E4764" w:rsidTr="00504F1A">
        <w:tc>
          <w:tcPr>
            <w:tcW w:w="6948" w:type="dxa"/>
            <w:tcBorders>
              <w:right w:val="single" w:sz="4" w:space="0" w:color="auto"/>
            </w:tcBorders>
          </w:tcPr>
          <w:p w:rsidR="00D772A3" w:rsidRPr="007E4764" w:rsidRDefault="00D772A3" w:rsidP="00504F1A">
            <w:pPr>
              <w:pStyle w:val="NormalWeb"/>
              <w:rPr>
                <w:rFonts w:asciiTheme="majorHAnsi" w:hAnsiTheme="majorHAnsi"/>
              </w:rPr>
            </w:pPr>
            <w:r w:rsidRPr="007E4764">
              <w:rPr>
                <w:rFonts w:asciiTheme="majorHAnsi" w:hAnsiTheme="majorHAnsi"/>
              </w:rPr>
              <w:t xml:space="preserve">                              Improved</w:t>
            </w:r>
          </w:p>
        </w:tc>
        <w:tc>
          <w:tcPr>
            <w:tcW w:w="720" w:type="dxa"/>
            <w:tcBorders>
              <w:left w:val="single" w:sz="4" w:space="0" w:color="auto"/>
            </w:tcBorders>
          </w:tcPr>
          <w:p w:rsidR="00D772A3" w:rsidRPr="007E4764" w:rsidRDefault="00D772A3" w:rsidP="00504F1A">
            <w:pPr>
              <w:pStyle w:val="NormalWeb"/>
              <w:rPr>
                <w:rFonts w:asciiTheme="majorHAnsi" w:hAnsiTheme="majorHAnsi"/>
              </w:rPr>
            </w:pPr>
            <w:r w:rsidRPr="007E4764">
              <w:rPr>
                <w:rFonts w:asciiTheme="majorHAnsi" w:hAnsiTheme="majorHAnsi"/>
              </w:rPr>
              <w:t>88</w:t>
            </w:r>
          </w:p>
        </w:tc>
        <w:tc>
          <w:tcPr>
            <w:tcW w:w="900" w:type="dxa"/>
          </w:tcPr>
          <w:p w:rsidR="00D772A3" w:rsidRPr="007E4764" w:rsidRDefault="00D772A3" w:rsidP="00504F1A">
            <w:pPr>
              <w:pStyle w:val="NormalWeb"/>
              <w:rPr>
                <w:rFonts w:asciiTheme="majorHAnsi" w:hAnsiTheme="majorHAnsi"/>
              </w:rPr>
            </w:pPr>
            <w:r w:rsidRPr="007E4764">
              <w:rPr>
                <w:rFonts w:asciiTheme="majorHAnsi" w:hAnsiTheme="majorHAnsi"/>
              </w:rPr>
              <w:t>41.12</w:t>
            </w:r>
          </w:p>
        </w:tc>
      </w:tr>
      <w:tr w:rsidR="00D772A3" w:rsidRPr="007E4764" w:rsidTr="00504F1A">
        <w:tc>
          <w:tcPr>
            <w:tcW w:w="6948" w:type="dxa"/>
            <w:tcBorders>
              <w:right w:val="single" w:sz="4" w:space="0" w:color="auto"/>
            </w:tcBorders>
          </w:tcPr>
          <w:p w:rsidR="00D772A3" w:rsidRPr="007E4764" w:rsidRDefault="00D772A3" w:rsidP="00504F1A">
            <w:pPr>
              <w:pStyle w:val="NormalWeb"/>
              <w:rPr>
                <w:rFonts w:asciiTheme="majorHAnsi" w:hAnsiTheme="majorHAnsi"/>
              </w:rPr>
            </w:pPr>
            <w:r w:rsidRPr="007E4764">
              <w:rPr>
                <w:rFonts w:asciiTheme="majorHAnsi" w:hAnsiTheme="majorHAnsi"/>
              </w:rPr>
              <w:t xml:space="preserve">                              No change at all</w:t>
            </w:r>
          </w:p>
        </w:tc>
        <w:tc>
          <w:tcPr>
            <w:tcW w:w="720" w:type="dxa"/>
            <w:tcBorders>
              <w:left w:val="single" w:sz="4" w:space="0" w:color="auto"/>
            </w:tcBorders>
          </w:tcPr>
          <w:p w:rsidR="00D772A3" w:rsidRPr="007E4764" w:rsidRDefault="00D772A3" w:rsidP="00504F1A">
            <w:pPr>
              <w:pStyle w:val="NormalWeb"/>
              <w:rPr>
                <w:rFonts w:asciiTheme="majorHAnsi" w:hAnsiTheme="majorHAnsi"/>
              </w:rPr>
            </w:pPr>
            <w:r w:rsidRPr="007E4764">
              <w:rPr>
                <w:rFonts w:asciiTheme="majorHAnsi" w:hAnsiTheme="majorHAnsi"/>
              </w:rPr>
              <w:t>126</w:t>
            </w:r>
          </w:p>
        </w:tc>
        <w:tc>
          <w:tcPr>
            <w:tcW w:w="900" w:type="dxa"/>
          </w:tcPr>
          <w:p w:rsidR="00D772A3" w:rsidRPr="007E4764" w:rsidRDefault="00D772A3" w:rsidP="00504F1A">
            <w:pPr>
              <w:pStyle w:val="NormalWeb"/>
              <w:rPr>
                <w:rFonts w:asciiTheme="majorHAnsi" w:hAnsiTheme="majorHAnsi"/>
              </w:rPr>
            </w:pPr>
            <w:r w:rsidRPr="007E4764">
              <w:rPr>
                <w:rFonts w:asciiTheme="majorHAnsi" w:hAnsiTheme="majorHAnsi"/>
              </w:rPr>
              <w:t>58.88</w:t>
            </w:r>
          </w:p>
        </w:tc>
      </w:tr>
    </w:tbl>
    <w:p w:rsidR="00D772A3" w:rsidRPr="007E4764" w:rsidRDefault="00D772A3" w:rsidP="00D772A3">
      <w:pPr>
        <w:autoSpaceDE w:val="0"/>
        <w:autoSpaceDN w:val="0"/>
        <w:adjustRightInd w:val="0"/>
        <w:rPr>
          <w:rFonts w:asciiTheme="majorHAnsi" w:hAnsiTheme="majorHAnsi" w:cs="TimesNewRomanPSMT"/>
          <w:sz w:val="10"/>
          <w:szCs w:val="24"/>
        </w:rPr>
      </w:pPr>
    </w:p>
    <w:p w:rsidR="00D772A3" w:rsidRPr="007E4764" w:rsidRDefault="00D772A3" w:rsidP="00D772A3">
      <w:pPr>
        <w:autoSpaceDE w:val="0"/>
        <w:autoSpaceDN w:val="0"/>
        <w:adjustRightInd w:val="0"/>
        <w:spacing w:line="276" w:lineRule="auto"/>
        <w:rPr>
          <w:rFonts w:asciiTheme="majorHAnsi" w:hAnsiTheme="majorHAnsi" w:cs="TimesNewRomanPSMT"/>
          <w:sz w:val="24"/>
          <w:szCs w:val="24"/>
        </w:rPr>
      </w:pPr>
      <w:r w:rsidRPr="007E4764">
        <w:rPr>
          <w:rFonts w:asciiTheme="majorHAnsi" w:hAnsiTheme="majorHAnsi" w:cs="TimesNewRomanPSMT"/>
          <w:sz w:val="24"/>
          <w:szCs w:val="24"/>
        </w:rPr>
        <w:t>Source: Survey result, 2011</w:t>
      </w:r>
    </w:p>
    <w:p w:rsidR="00D772A3" w:rsidRPr="007E4764" w:rsidRDefault="00D772A3" w:rsidP="00D772A3">
      <w:pPr>
        <w:pStyle w:val="NormalWeb"/>
        <w:shd w:val="clear" w:color="auto" w:fill="FFFFFF"/>
        <w:ind w:left="90"/>
        <w:rPr>
          <w:rFonts w:asciiTheme="majorHAnsi" w:hAnsiTheme="majorHAnsi"/>
          <w:sz w:val="22"/>
          <w:szCs w:val="22"/>
        </w:rPr>
      </w:pPr>
      <w:r w:rsidRPr="007E4764">
        <w:rPr>
          <w:rFonts w:ascii="Franklin Gothic Medium Cond" w:hAnsi="Franklin Gothic Medium Cond"/>
          <w:sz w:val="26"/>
        </w:rPr>
        <w:t>4.1.4.3 Satisfaction Level in the Cooperatives Service</w:t>
      </w:r>
      <w:r w:rsidRPr="007E4764">
        <w:rPr>
          <w:rFonts w:asciiTheme="majorHAnsi" w:hAnsiTheme="majorHAnsi"/>
          <w:sz w:val="22"/>
          <w:szCs w:val="22"/>
        </w:rPr>
        <w:t xml:space="preserve"> </w:t>
      </w:r>
    </w:p>
    <w:p w:rsidR="00D772A3" w:rsidRPr="007E4764" w:rsidRDefault="00D772A3" w:rsidP="00D772A3">
      <w:pPr>
        <w:pStyle w:val="NormalWeb"/>
        <w:shd w:val="clear" w:color="auto" w:fill="FFFFFF"/>
        <w:spacing w:line="480" w:lineRule="auto"/>
        <w:ind w:left="90"/>
        <w:jc w:val="both"/>
        <w:rPr>
          <w:rFonts w:asciiTheme="majorHAnsi" w:hAnsiTheme="majorHAnsi" w:cs="TimesNewRomanPSMT"/>
        </w:rPr>
      </w:pPr>
      <w:r w:rsidRPr="007E4764">
        <w:rPr>
          <w:rFonts w:asciiTheme="majorHAnsi" w:hAnsiTheme="majorHAnsi" w:cs="TimesNewRomanPSMT"/>
        </w:rPr>
        <w:t>Cooperatives are expected to render various services like payment of patronage refund, price information, provision of credit, transportation services, training, better price than other traders, storage services, management/ expert advice and demand oriented. It was revealed that the majority of members were dissatisfied with the services rendered (4-10).</w:t>
      </w:r>
    </w:p>
    <w:p w:rsidR="00D772A3" w:rsidRPr="007E4764" w:rsidRDefault="00D772A3" w:rsidP="00D772A3">
      <w:pPr>
        <w:autoSpaceDE w:val="0"/>
        <w:autoSpaceDN w:val="0"/>
        <w:adjustRightInd w:val="0"/>
        <w:spacing w:line="360" w:lineRule="auto"/>
        <w:rPr>
          <w:rFonts w:ascii="Franklin Gothic Medium Cond" w:hAnsi="Franklin Gothic Medium Cond" w:cs="TimesNewRoman"/>
          <w:sz w:val="26"/>
          <w:szCs w:val="24"/>
        </w:rPr>
      </w:pPr>
      <w:r w:rsidRPr="007E4764">
        <w:rPr>
          <w:rFonts w:ascii="Franklin Gothic Medium Cond" w:hAnsi="Franklin Gothic Medium Cond" w:cs="TimesNewRoman"/>
          <w:sz w:val="26"/>
          <w:szCs w:val="24"/>
        </w:rPr>
        <w:t xml:space="preserve">   Table 4-</w:t>
      </w:r>
      <w:r>
        <w:rPr>
          <w:rFonts w:ascii="Franklin Gothic Medium Cond" w:hAnsi="Franklin Gothic Medium Cond" w:cs="TimesNewRoman"/>
          <w:sz w:val="26"/>
          <w:szCs w:val="24"/>
        </w:rPr>
        <w:t>9</w:t>
      </w:r>
      <w:r w:rsidRPr="007E4764">
        <w:rPr>
          <w:rFonts w:ascii="Franklin Gothic Medium Cond" w:hAnsi="Franklin Gothic Medium Cond" w:cs="TimesNewRoman"/>
          <w:sz w:val="26"/>
          <w:szCs w:val="24"/>
        </w:rPr>
        <w:t>: Level of satisfaction for services rendered by cooperatives</w:t>
      </w:r>
    </w:p>
    <w:p w:rsidR="00D772A3" w:rsidRPr="007E4764" w:rsidRDefault="00D772A3" w:rsidP="00D772A3">
      <w:pPr>
        <w:pStyle w:val="ListParagraph"/>
        <w:ind w:left="450"/>
        <w:rPr>
          <w:rFonts w:asciiTheme="majorHAnsi" w:hAnsiTheme="majorHAnsi"/>
          <w:sz w:val="2"/>
          <w:szCs w:val="23"/>
        </w:rPr>
      </w:pPr>
    </w:p>
    <w:tbl>
      <w:tblPr>
        <w:tblStyle w:val="TableGrid"/>
        <w:tblW w:w="8730" w:type="dxa"/>
        <w:tblInd w:w="198" w:type="dxa"/>
        <w:tblBorders>
          <w:top w:val="threeDEngrave" w:sz="6" w:space="0" w:color="auto"/>
          <w:left w:val="none" w:sz="0" w:space="0" w:color="auto"/>
          <w:bottom w:val="threeDEngrave" w:sz="6" w:space="0" w:color="auto"/>
          <w:right w:val="none" w:sz="0" w:space="0" w:color="auto"/>
          <w:insideH w:val="none" w:sz="0" w:space="0" w:color="auto"/>
          <w:insideV w:val="none" w:sz="0" w:space="0" w:color="auto"/>
        </w:tblBorders>
        <w:tblLayout w:type="fixed"/>
        <w:tblLook w:val="04A0"/>
      </w:tblPr>
      <w:tblGrid>
        <w:gridCol w:w="1890"/>
        <w:gridCol w:w="630"/>
        <w:gridCol w:w="810"/>
        <w:gridCol w:w="630"/>
        <w:gridCol w:w="810"/>
        <w:gridCol w:w="540"/>
        <w:gridCol w:w="810"/>
        <w:gridCol w:w="540"/>
        <w:gridCol w:w="720"/>
        <w:gridCol w:w="540"/>
        <w:gridCol w:w="810"/>
      </w:tblGrid>
      <w:tr w:rsidR="00D772A3" w:rsidRPr="007E4764" w:rsidTr="00504F1A">
        <w:trPr>
          <w:trHeight w:val="292"/>
        </w:trPr>
        <w:tc>
          <w:tcPr>
            <w:tcW w:w="1890" w:type="dxa"/>
            <w:vMerge w:val="restart"/>
            <w:vAlign w:val="center"/>
          </w:tcPr>
          <w:p w:rsidR="00D772A3" w:rsidRPr="007E4764" w:rsidRDefault="00D772A3" w:rsidP="00504F1A">
            <w:pPr>
              <w:pStyle w:val="Default"/>
              <w:spacing w:line="276" w:lineRule="auto"/>
              <w:jc w:val="center"/>
              <w:rPr>
                <w:rFonts w:asciiTheme="majorHAnsi" w:hAnsiTheme="majorHAnsi" w:cs="TimesNewRomanPSMT"/>
                <w:color w:val="auto"/>
                <w:sz w:val="22"/>
                <w:szCs w:val="22"/>
              </w:rPr>
            </w:pPr>
            <w:r w:rsidRPr="007E4764">
              <w:rPr>
                <w:rFonts w:asciiTheme="majorHAnsi" w:hAnsiTheme="majorHAnsi" w:cs="TimesNewRomanPSMT"/>
                <w:color w:val="auto"/>
                <w:sz w:val="22"/>
                <w:szCs w:val="22"/>
              </w:rPr>
              <w:t>Characteristics</w:t>
            </w:r>
          </w:p>
          <w:p w:rsidR="00D772A3" w:rsidRPr="007E4764" w:rsidRDefault="00D772A3" w:rsidP="00504F1A">
            <w:pPr>
              <w:pStyle w:val="Default"/>
              <w:spacing w:line="276" w:lineRule="auto"/>
              <w:jc w:val="center"/>
              <w:rPr>
                <w:rFonts w:asciiTheme="majorHAnsi" w:hAnsiTheme="majorHAnsi"/>
                <w:color w:val="auto"/>
                <w:sz w:val="22"/>
                <w:szCs w:val="22"/>
              </w:rPr>
            </w:pPr>
            <w:r w:rsidRPr="007E4764">
              <w:rPr>
                <w:rFonts w:asciiTheme="majorHAnsi" w:hAnsiTheme="majorHAnsi" w:cs="TimesNewRomanPSMT"/>
                <w:color w:val="auto"/>
                <w:sz w:val="22"/>
                <w:szCs w:val="22"/>
              </w:rPr>
              <w:t>(n=214)</w:t>
            </w:r>
          </w:p>
        </w:tc>
        <w:tc>
          <w:tcPr>
            <w:tcW w:w="6840" w:type="dxa"/>
            <w:gridSpan w:val="10"/>
            <w:tcBorders>
              <w:bottom w:val="threeDEngrave" w:sz="6" w:space="0" w:color="auto"/>
            </w:tcBorders>
          </w:tcPr>
          <w:p w:rsidR="00D772A3" w:rsidRPr="007E4764" w:rsidRDefault="00D772A3" w:rsidP="00504F1A">
            <w:pPr>
              <w:autoSpaceDE w:val="0"/>
              <w:autoSpaceDN w:val="0"/>
              <w:adjustRightInd w:val="0"/>
              <w:spacing w:line="276" w:lineRule="auto"/>
              <w:rPr>
                <w:rFonts w:asciiTheme="majorHAnsi" w:hAnsiTheme="majorHAnsi" w:cs="Arial"/>
              </w:rPr>
            </w:pPr>
            <w:r w:rsidRPr="007E4764">
              <w:rPr>
                <w:rFonts w:asciiTheme="majorHAnsi" w:hAnsiTheme="majorHAnsi" w:cs="Arial"/>
              </w:rPr>
              <w:t xml:space="preserve">     Degrees of dissatisfied                                     Degrees of satisfaction</w:t>
            </w:r>
          </w:p>
        </w:tc>
      </w:tr>
      <w:tr w:rsidR="00D772A3" w:rsidRPr="007E4764" w:rsidTr="00504F1A">
        <w:trPr>
          <w:trHeight w:val="292"/>
        </w:trPr>
        <w:tc>
          <w:tcPr>
            <w:tcW w:w="1890" w:type="dxa"/>
            <w:vMerge/>
          </w:tcPr>
          <w:p w:rsidR="00D772A3" w:rsidRPr="007E4764" w:rsidRDefault="00D772A3" w:rsidP="00504F1A">
            <w:pPr>
              <w:pStyle w:val="Default"/>
              <w:spacing w:line="276" w:lineRule="auto"/>
              <w:jc w:val="both"/>
              <w:rPr>
                <w:rFonts w:asciiTheme="majorHAnsi" w:hAnsiTheme="majorHAnsi"/>
                <w:color w:val="auto"/>
                <w:sz w:val="22"/>
                <w:szCs w:val="22"/>
              </w:rPr>
            </w:pPr>
          </w:p>
        </w:tc>
        <w:tc>
          <w:tcPr>
            <w:tcW w:w="1440" w:type="dxa"/>
            <w:gridSpan w:val="2"/>
            <w:tcBorders>
              <w:top w:val="threeDEngrave" w:sz="6" w:space="0" w:color="auto"/>
              <w:bottom w:val="threeDEngrave" w:sz="6" w:space="0" w:color="auto"/>
            </w:tcBorders>
          </w:tcPr>
          <w:p w:rsidR="00D772A3" w:rsidRPr="007E4764" w:rsidRDefault="00D772A3" w:rsidP="00504F1A">
            <w:pPr>
              <w:autoSpaceDE w:val="0"/>
              <w:autoSpaceDN w:val="0"/>
              <w:adjustRightInd w:val="0"/>
              <w:spacing w:line="276" w:lineRule="auto"/>
              <w:jc w:val="center"/>
              <w:rPr>
                <w:rFonts w:asciiTheme="majorHAnsi" w:hAnsiTheme="majorHAnsi" w:cs="TimesNewRomanPSMT"/>
              </w:rPr>
            </w:pPr>
            <w:r w:rsidRPr="007E4764">
              <w:rPr>
                <w:rFonts w:asciiTheme="majorHAnsi" w:hAnsiTheme="majorHAnsi" w:cs="Arial"/>
              </w:rPr>
              <w:t>Very dissatisfied</w:t>
            </w:r>
          </w:p>
        </w:tc>
        <w:tc>
          <w:tcPr>
            <w:tcW w:w="1440" w:type="dxa"/>
            <w:gridSpan w:val="2"/>
            <w:tcBorders>
              <w:top w:val="threeDEngrave" w:sz="6" w:space="0" w:color="auto"/>
              <w:bottom w:val="threeDEngrave" w:sz="6" w:space="0" w:color="auto"/>
            </w:tcBorders>
          </w:tcPr>
          <w:p w:rsidR="00D772A3" w:rsidRPr="007E4764" w:rsidRDefault="00D772A3" w:rsidP="00504F1A">
            <w:pPr>
              <w:autoSpaceDE w:val="0"/>
              <w:autoSpaceDN w:val="0"/>
              <w:adjustRightInd w:val="0"/>
              <w:spacing w:line="276" w:lineRule="auto"/>
              <w:jc w:val="center"/>
              <w:rPr>
                <w:rFonts w:asciiTheme="majorHAnsi" w:hAnsiTheme="majorHAnsi" w:cs="TimesNewRomanPSMT"/>
              </w:rPr>
            </w:pPr>
            <w:r w:rsidRPr="007E4764">
              <w:rPr>
                <w:rFonts w:asciiTheme="majorHAnsi" w:hAnsiTheme="majorHAnsi" w:cs="Arial"/>
              </w:rPr>
              <w:t>Dissatisfied</w:t>
            </w:r>
          </w:p>
        </w:tc>
        <w:tc>
          <w:tcPr>
            <w:tcW w:w="1350" w:type="dxa"/>
            <w:gridSpan w:val="2"/>
            <w:tcBorders>
              <w:top w:val="threeDEngrave" w:sz="6" w:space="0" w:color="auto"/>
              <w:bottom w:val="threeDEngrave" w:sz="6" w:space="0" w:color="auto"/>
            </w:tcBorders>
          </w:tcPr>
          <w:p w:rsidR="00D772A3" w:rsidRPr="007E4764" w:rsidRDefault="00D772A3" w:rsidP="00504F1A">
            <w:pPr>
              <w:autoSpaceDE w:val="0"/>
              <w:autoSpaceDN w:val="0"/>
              <w:adjustRightInd w:val="0"/>
              <w:spacing w:line="276" w:lineRule="auto"/>
              <w:jc w:val="center"/>
              <w:rPr>
                <w:rFonts w:asciiTheme="majorHAnsi" w:hAnsiTheme="majorHAnsi" w:cs="TimesNewRomanPSMT"/>
              </w:rPr>
            </w:pPr>
            <w:r w:rsidRPr="007E4764">
              <w:rPr>
                <w:rFonts w:asciiTheme="majorHAnsi" w:hAnsiTheme="majorHAnsi" w:cs="Arial"/>
              </w:rPr>
              <w:t>Unsure</w:t>
            </w:r>
          </w:p>
        </w:tc>
        <w:tc>
          <w:tcPr>
            <w:tcW w:w="1260" w:type="dxa"/>
            <w:gridSpan w:val="2"/>
            <w:tcBorders>
              <w:top w:val="threeDEngrave" w:sz="6" w:space="0" w:color="auto"/>
              <w:bottom w:val="threeDEngrave" w:sz="6" w:space="0" w:color="auto"/>
            </w:tcBorders>
          </w:tcPr>
          <w:p w:rsidR="00D772A3" w:rsidRPr="007E4764" w:rsidRDefault="00D772A3" w:rsidP="00504F1A">
            <w:pPr>
              <w:autoSpaceDE w:val="0"/>
              <w:autoSpaceDN w:val="0"/>
              <w:adjustRightInd w:val="0"/>
              <w:spacing w:line="276" w:lineRule="auto"/>
              <w:jc w:val="center"/>
              <w:rPr>
                <w:rFonts w:asciiTheme="majorHAnsi" w:hAnsiTheme="majorHAnsi" w:cs="TimesNewRomanPSMT"/>
              </w:rPr>
            </w:pPr>
            <w:r w:rsidRPr="007E4764">
              <w:rPr>
                <w:rFonts w:asciiTheme="majorHAnsi" w:hAnsiTheme="majorHAnsi" w:cs="Arial"/>
              </w:rPr>
              <w:t>Satisfied</w:t>
            </w:r>
          </w:p>
        </w:tc>
        <w:tc>
          <w:tcPr>
            <w:tcW w:w="1350" w:type="dxa"/>
            <w:gridSpan w:val="2"/>
            <w:tcBorders>
              <w:top w:val="threeDEngrave" w:sz="6" w:space="0" w:color="auto"/>
              <w:bottom w:val="threeDEngrave" w:sz="6" w:space="0" w:color="auto"/>
            </w:tcBorders>
          </w:tcPr>
          <w:p w:rsidR="00D772A3" w:rsidRPr="007E4764" w:rsidRDefault="00D772A3" w:rsidP="00504F1A">
            <w:pPr>
              <w:autoSpaceDE w:val="0"/>
              <w:autoSpaceDN w:val="0"/>
              <w:adjustRightInd w:val="0"/>
              <w:spacing w:line="276" w:lineRule="auto"/>
              <w:jc w:val="center"/>
              <w:rPr>
                <w:rFonts w:asciiTheme="majorHAnsi" w:hAnsiTheme="majorHAnsi" w:cs="TimesNewRomanPSMT"/>
              </w:rPr>
            </w:pPr>
            <w:r w:rsidRPr="007E4764">
              <w:rPr>
                <w:rFonts w:asciiTheme="majorHAnsi" w:hAnsiTheme="majorHAnsi" w:cs="Arial"/>
              </w:rPr>
              <w:t>Very Satisfied</w:t>
            </w:r>
          </w:p>
        </w:tc>
      </w:tr>
      <w:tr w:rsidR="00D772A3" w:rsidRPr="007E4764" w:rsidTr="00504F1A">
        <w:trPr>
          <w:trHeight w:val="375"/>
        </w:trPr>
        <w:tc>
          <w:tcPr>
            <w:tcW w:w="1890" w:type="dxa"/>
            <w:vMerge/>
            <w:tcBorders>
              <w:bottom w:val="threeDEngrave" w:sz="6" w:space="0" w:color="auto"/>
            </w:tcBorders>
          </w:tcPr>
          <w:p w:rsidR="00D772A3" w:rsidRPr="007E4764" w:rsidRDefault="00D772A3" w:rsidP="00504F1A">
            <w:pPr>
              <w:pStyle w:val="Default"/>
              <w:spacing w:line="276" w:lineRule="auto"/>
              <w:jc w:val="both"/>
              <w:rPr>
                <w:rFonts w:asciiTheme="majorHAnsi" w:hAnsiTheme="majorHAnsi"/>
                <w:color w:val="auto"/>
                <w:sz w:val="22"/>
                <w:szCs w:val="22"/>
              </w:rPr>
            </w:pPr>
          </w:p>
        </w:tc>
        <w:tc>
          <w:tcPr>
            <w:tcW w:w="630" w:type="dxa"/>
            <w:tcBorders>
              <w:top w:val="threeDEngrave" w:sz="6" w:space="0" w:color="auto"/>
              <w:bottom w:val="threeDEngrave" w:sz="6" w:space="0" w:color="auto"/>
            </w:tcBorders>
          </w:tcPr>
          <w:p w:rsidR="00D772A3" w:rsidRPr="007E4764" w:rsidRDefault="00D772A3" w:rsidP="00504F1A">
            <w:pPr>
              <w:autoSpaceDE w:val="0"/>
              <w:autoSpaceDN w:val="0"/>
              <w:adjustRightInd w:val="0"/>
              <w:spacing w:line="276" w:lineRule="auto"/>
              <w:jc w:val="center"/>
              <w:rPr>
                <w:rFonts w:asciiTheme="majorHAnsi" w:hAnsiTheme="majorHAnsi" w:cs="TimesNewRomanPSMT"/>
              </w:rPr>
            </w:pPr>
            <w:r w:rsidRPr="007E4764">
              <w:rPr>
                <w:rFonts w:asciiTheme="majorHAnsi" w:hAnsiTheme="majorHAnsi" w:cs="TimesNewRomanPSMT"/>
              </w:rPr>
              <w:t>n</w:t>
            </w:r>
          </w:p>
        </w:tc>
        <w:tc>
          <w:tcPr>
            <w:tcW w:w="810" w:type="dxa"/>
            <w:tcBorders>
              <w:top w:val="threeDEngrave" w:sz="6" w:space="0" w:color="auto"/>
              <w:bottom w:val="threeDEngrave" w:sz="6" w:space="0" w:color="auto"/>
            </w:tcBorders>
          </w:tcPr>
          <w:p w:rsidR="00D772A3" w:rsidRPr="007E4764" w:rsidRDefault="00D772A3" w:rsidP="00504F1A">
            <w:pPr>
              <w:autoSpaceDE w:val="0"/>
              <w:autoSpaceDN w:val="0"/>
              <w:adjustRightInd w:val="0"/>
              <w:spacing w:line="276" w:lineRule="auto"/>
              <w:jc w:val="center"/>
              <w:rPr>
                <w:rFonts w:asciiTheme="majorHAnsi" w:hAnsiTheme="majorHAnsi" w:cs="TimesNewRomanPSMT"/>
              </w:rPr>
            </w:pPr>
            <w:r w:rsidRPr="007E4764">
              <w:rPr>
                <w:rFonts w:asciiTheme="majorHAnsi" w:hAnsiTheme="majorHAnsi" w:cs="TimesNewRomanPSMT"/>
              </w:rPr>
              <w:t>%</w:t>
            </w:r>
          </w:p>
        </w:tc>
        <w:tc>
          <w:tcPr>
            <w:tcW w:w="630" w:type="dxa"/>
            <w:tcBorders>
              <w:top w:val="threeDEngrave" w:sz="6" w:space="0" w:color="auto"/>
              <w:bottom w:val="threeDEngrave" w:sz="6" w:space="0" w:color="auto"/>
            </w:tcBorders>
          </w:tcPr>
          <w:p w:rsidR="00D772A3" w:rsidRPr="007E4764" w:rsidRDefault="00D772A3" w:rsidP="00504F1A">
            <w:pPr>
              <w:autoSpaceDE w:val="0"/>
              <w:autoSpaceDN w:val="0"/>
              <w:adjustRightInd w:val="0"/>
              <w:spacing w:line="276" w:lineRule="auto"/>
              <w:jc w:val="center"/>
              <w:rPr>
                <w:rFonts w:asciiTheme="majorHAnsi" w:hAnsiTheme="majorHAnsi" w:cs="TimesNewRomanPSMT"/>
              </w:rPr>
            </w:pPr>
            <w:r w:rsidRPr="007E4764">
              <w:rPr>
                <w:rFonts w:asciiTheme="majorHAnsi" w:hAnsiTheme="majorHAnsi" w:cs="TimesNewRomanPSMT"/>
              </w:rPr>
              <w:t>n</w:t>
            </w:r>
          </w:p>
        </w:tc>
        <w:tc>
          <w:tcPr>
            <w:tcW w:w="810" w:type="dxa"/>
            <w:tcBorders>
              <w:top w:val="threeDEngrave" w:sz="6" w:space="0" w:color="auto"/>
              <w:bottom w:val="threeDEngrave" w:sz="6" w:space="0" w:color="auto"/>
            </w:tcBorders>
          </w:tcPr>
          <w:p w:rsidR="00D772A3" w:rsidRPr="007E4764" w:rsidRDefault="00D772A3" w:rsidP="00504F1A">
            <w:pPr>
              <w:autoSpaceDE w:val="0"/>
              <w:autoSpaceDN w:val="0"/>
              <w:adjustRightInd w:val="0"/>
              <w:spacing w:line="276" w:lineRule="auto"/>
              <w:jc w:val="center"/>
              <w:rPr>
                <w:rFonts w:asciiTheme="majorHAnsi" w:hAnsiTheme="majorHAnsi" w:cs="TimesNewRomanPSMT"/>
              </w:rPr>
            </w:pPr>
            <w:r w:rsidRPr="007E4764">
              <w:rPr>
                <w:rFonts w:asciiTheme="majorHAnsi" w:hAnsiTheme="majorHAnsi" w:cs="TimesNewRomanPSMT"/>
              </w:rPr>
              <w:t>%</w:t>
            </w:r>
          </w:p>
        </w:tc>
        <w:tc>
          <w:tcPr>
            <w:tcW w:w="540" w:type="dxa"/>
            <w:tcBorders>
              <w:top w:val="threeDEngrave" w:sz="6" w:space="0" w:color="auto"/>
              <w:bottom w:val="threeDEngrave" w:sz="6" w:space="0" w:color="auto"/>
            </w:tcBorders>
          </w:tcPr>
          <w:p w:rsidR="00D772A3" w:rsidRPr="007E4764" w:rsidRDefault="00D772A3" w:rsidP="00504F1A">
            <w:pPr>
              <w:autoSpaceDE w:val="0"/>
              <w:autoSpaceDN w:val="0"/>
              <w:adjustRightInd w:val="0"/>
              <w:spacing w:line="276" w:lineRule="auto"/>
              <w:jc w:val="center"/>
              <w:rPr>
                <w:rFonts w:asciiTheme="majorHAnsi" w:hAnsiTheme="majorHAnsi" w:cs="TimesNewRomanPSMT"/>
              </w:rPr>
            </w:pPr>
            <w:r w:rsidRPr="007E4764">
              <w:rPr>
                <w:rFonts w:asciiTheme="majorHAnsi" w:hAnsiTheme="majorHAnsi" w:cs="TimesNewRomanPSMT"/>
              </w:rPr>
              <w:t>n</w:t>
            </w:r>
          </w:p>
        </w:tc>
        <w:tc>
          <w:tcPr>
            <w:tcW w:w="810" w:type="dxa"/>
            <w:tcBorders>
              <w:top w:val="threeDEngrave" w:sz="6" w:space="0" w:color="auto"/>
              <w:bottom w:val="threeDEngrave" w:sz="6" w:space="0" w:color="auto"/>
            </w:tcBorders>
          </w:tcPr>
          <w:p w:rsidR="00D772A3" w:rsidRPr="007E4764" w:rsidRDefault="00D772A3" w:rsidP="00504F1A">
            <w:pPr>
              <w:autoSpaceDE w:val="0"/>
              <w:autoSpaceDN w:val="0"/>
              <w:adjustRightInd w:val="0"/>
              <w:spacing w:line="276" w:lineRule="auto"/>
              <w:jc w:val="center"/>
              <w:rPr>
                <w:rFonts w:asciiTheme="majorHAnsi" w:hAnsiTheme="majorHAnsi" w:cs="TimesNewRomanPSMT"/>
              </w:rPr>
            </w:pPr>
            <w:r w:rsidRPr="007E4764">
              <w:rPr>
                <w:rFonts w:asciiTheme="majorHAnsi" w:hAnsiTheme="majorHAnsi" w:cs="TimesNewRomanPSMT"/>
              </w:rPr>
              <w:t>%</w:t>
            </w:r>
          </w:p>
        </w:tc>
        <w:tc>
          <w:tcPr>
            <w:tcW w:w="540" w:type="dxa"/>
            <w:tcBorders>
              <w:top w:val="threeDEngrave" w:sz="6" w:space="0" w:color="auto"/>
              <w:bottom w:val="threeDEngrave" w:sz="6" w:space="0" w:color="auto"/>
            </w:tcBorders>
          </w:tcPr>
          <w:p w:rsidR="00D772A3" w:rsidRPr="007E4764" w:rsidRDefault="00D772A3" w:rsidP="00504F1A">
            <w:pPr>
              <w:autoSpaceDE w:val="0"/>
              <w:autoSpaceDN w:val="0"/>
              <w:adjustRightInd w:val="0"/>
              <w:spacing w:line="276" w:lineRule="auto"/>
              <w:jc w:val="center"/>
              <w:rPr>
                <w:rFonts w:asciiTheme="majorHAnsi" w:hAnsiTheme="majorHAnsi" w:cs="TimesNewRomanPSMT"/>
              </w:rPr>
            </w:pPr>
            <w:r w:rsidRPr="007E4764">
              <w:rPr>
                <w:rFonts w:asciiTheme="majorHAnsi" w:hAnsiTheme="majorHAnsi" w:cs="TimesNewRomanPSMT"/>
              </w:rPr>
              <w:t>n</w:t>
            </w:r>
          </w:p>
        </w:tc>
        <w:tc>
          <w:tcPr>
            <w:tcW w:w="720" w:type="dxa"/>
            <w:tcBorders>
              <w:top w:val="threeDEngrave" w:sz="6" w:space="0" w:color="auto"/>
              <w:bottom w:val="threeDEngrave" w:sz="6" w:space="0" w:color="auto"/>
            </w:tcBorders>
          </w:tcPr>
          <w:p w:rsidR="00D772A3" w:rsidRPr="007E4764" w:rsidRDefault="00D772A3" w:rsidP="00504F1A">
            <w:pPr>
              <w:autoSpaceDE w:val="0"/>
              <w:autoSpaceDN w:val="0"/>
              <w:adjustRightInd w:val="0"/>
              <w:spacing w:line="276" w:lineRule="auto"/>
              <w:jc w:val="center"/>
              <w:rPr>
                <w:rFonts w:asciiTheme="majorHAnsi" w:hAnsiTheme="majorHAnsi" w:cs="TimesNewRomanPSMT"/>
              </w:rPr>
            </w:pPr>
            <w:r w:rsidRPr="007E4764">
              <w:rPr>
                <w:rFonts w:asciiTheme="majorHAnsi" w:hAnsiTheme="majorHAnsi" w:cs="TimesNewRomanPSMT"/>
              </w:rPr>
              <w:t>%</w:t>
            </w:r>
          </w:p>
        </w:tc>
        <w:tc>
          <w:tcPr>
            <w:tcW w:w="540" w:type="dxa"/>
            <w:tcBorders>
              <w:top w:val="threeDEngrave" w:sz="6" w:space="0" w:color="auto"/>
              <w:bottom w:val="threeDEngrave" w:sz="6" w:space="0" w:color="auto"/>
            </w:tcBorders>
          </w:tcPr>
          <w:p w:rsidR="00D772A3" w:rsidRPr="007E4764" w:rsidRDefault="00D772A3" w:rsidP="00504F1A">
            <w:pPr>
              <w:autoSpaceDE w:val="0"/>
              <w:autoSpaceDN w:val="0"/>
              <w:adjustRightInd w:val="0"/>
              <w:spacing w:line="276" w:lineRule="auto"/>
              <w:jc w:val="center"/>
              <w:rPr>
                <w:rFonts w:asciiTheme="majorHAnsi" w:hAnsiTheme="majorHAnsi" w:cs="TimesNewRomanPSMT"/>
              </w:rPr>
            </w:pPr>
            <w:r w:rsidRPr="007E4764">
              <w:rPr>
                <w:rFonts w:asciiTheme="majorHAnsi" w:hAnsiTheme="majorHAnsi" w:cs="TimesNewRomanPSMT"/>
              </w:rPr>
              <w:t>n</w:t>
            </w:r>
          </w:p>
        </w:tc>
        <w:tc>
          <w:tcPr>
            <w:tcW w:w="810" w:type="dxa"/>
            <w:tcBorders>
              <w:top w:val="threeDEngrave" w:sz="6" w:space="0" w:color="auto"/>
              <w:bottom w:val="threeDEngrave" w:sz="6" w:space="0" w:color="auto"/>
            </w:tcBorders>
          </w:tcPr>
          <w:p w:rsidR="00D772A3" w:rsidRPr="007E4764" w:rsidRDefault="00D772A3" w:rsidP="00504F1A">
            <w:pPr>
              <w:autoSpaceDE w:val="0"/>
              <w:autoSpaceDN w:val="0"/>
              <w:adjustRightInd w:val="0"/>
              <w:spacing w:line="276" w:lineRule="auto"/>
              <w:jc w:val="center"/>
              <w:rPr>
                <w:rFonts w:asciiTheme="majorHAnsi" w:hAnsiTheme="majorHAnsi" w:cs="TimesNewRomanPSMT"/>
              </w:rPr>
            </w:pPr>
            <w:r w:rsidRPr="007E4764">
              <w:rPr>
                <w:rFonts w:asciiTheme="majorHAnsi" w:hAnsiTheme="majorHAnsi" w:cs="TimesNewRomanPSMT"/>
              </w:rPr>
              <w:t>%</w:t>
            </w:r>
          </w:p>
        </w:tc>
      </w:tr>
      <w:tr w:rsidR="00D772A3" w:rsidRPr="007E4764" w:rsidTr="00504F1A">
        <w:trPr>
          <w:trHeight w:val="288"/>
        </w:trPr>
        <w:tc>
          <w:tcPr>
            <w:tcW w:w="1890" w:type="dxa"/>
            <w:tcBorders>
              <w:bottom w:val="single" w:sz="4" w:space="0" w:color="auto"/>
            </w:tcBorders>
          </w:tcPr>
          <w:p w:rsidR="00D772A3" w:rsidRPr="007E4764" w:rsidRDefault="00D772A3" w:rsidP="00504F1A">
            <w:pPr>
              <w:pStyle w:val="Default"/>
              <w:spacing w:line="276" w:lineRule="auto"/>
              <w:jc w:val="both"/>
              <w:rPr>
                <w:rFonts w:asciiTheme="majorHAnsi" w:hAnsiTheme="majorHAnsi"/>
                <w:color w:val="auto"/>
                <w:sz w:val="22"/>
                <w:szCs w:val="22"/>
              </w:rPr>
            </w:pPr>
            <w:r w:rsidRPr="007E4764">
              <w:rPr>
                <w:rFonts w:asciiTheme="majorHAnsi" w:hAnsiTheme="majorHAnsi"/>
                <w:color w:val="auto"/>
                <w:sz w:val="22"/>
                <w:szCs w:val="22"/>
              </w:rPr>
              <w:t>Price Differences</w:t>
            </w:r>
          </w:p>
        </w:tc>
        <w:tc>
          <w:tcPr>
            <w:tcW w:w="630" w:type="dxa"/>
            <w:tcBorders>
              <w:bottom w:val="single" w:sz="4" w:space="0" w:color="auto"/>
            </w:tcBorders>
            <w:vAlign w:val="center"/>
          </w:tcPr>
          <w:p w:rsidR="00D772A3" w:rsidRPr="007E4764" w:rsidRDefault="00D772A3" w:rsidP="00504F1A">
            <w:pPr>
              <w:autoSpaceDE w:val="0"/>
              <w:autoSpaceDN w:val="0"/>
              <w:adjustRightInd w:val="0"/>
              <w:jc w:val="right"/>
              <w:rPr>
                <w:rFonts w:asciiTheme="majorHAnsi" w:hAnsiTheme="majorHAnsi" w:cs="TimesNewRoman"/>
              </w:rPr>
            </w:pPr>
            <w:r w:rsidRPr="007E4764">
              <w:rPr>
                <w:rFonts w:asciiTheme="majorHAnsi" w:hAnsiTheme="majorHAnsi" w:cs="TimesNewRoman"/>
              </w:rPr>
              <w:t>140</w:t>
            </w:r>
          </w:p>
        </w:tc>
        <w:tc>
          <w:tcPr>
            <w:tcW w:w="810" w:type="dxa"/>
            <w:tcBorders>
              <w:bottom w:val="single" w:sz="4" w:space="0" w:color="auto"/>
            </w:tcBorders>
            <w:vAlign w:val="center"/>
          </w:tcPr>
          <w:p w:rsidR="00D772A3" w:rsidRPr="007E4764" w:rsidRDefault="00D772A3" w:rsidP="00504F1A">
            <w:pPr>
              <w:autoSpaceDE w:val="0"/>
              <w:autoSpaceDN w:val="0"/>
              <w:adjustRightInd w:val="0"/>
              <w:jc w:val="right"/>
              <w:rPr>
                <w:rFonts w:asciiTheme="majorHAnsi" w:hAnsiTheme="majorHAnsi" w:cs="TimesNewRoman"/>
              </w:rPr>
            </w:pPr>
            <w:r w:rsidRPr="007E4764">
              <w:rPr>
                <w:rFonts w:asciiTheme="majorHAnsi" w:hAnsiTheme="majorHAnsi" w:cs="TimesNewRoman"/>
              </w:rPr>
              <w:t>65.42</w:t>
            </w:r>
          </w:p>
        </w:tc>
        <w:tc>
          <w:tcPr>
            <w:tcW w:w="630" w:type="dxa"/>
            <w:tcBorders>
              <w:bottom w:val="single" w:sz="4" w:space="0" w:color="auto"/>
            </w:tcBorders>
            <w:vAlign w:val="center"/>
          </w:tcPr>
          <w:p w:rsidR="00D772A3" w:rsidRPr="007E4764" w:rsidRDefault="00D772A3" w:rsidP="00504F1A">
            <w:pPr>
              <w:pStyle w:val="Default"/>
              <w:jc w:val="right"/>
              <w:rPr>
                <w:rFonts w:asciiTheme="majorHAnsi" w:hAnsiTheme="majorHAnsi" w:cs="TimesNewRoman"/>
                <w:color w:val="auto"/>
                <w:sz w:val="22"/>
                <w:szCs w:val="22"/>
              </w:rPr>
            </w:pPr>
            <w:r w:rsidRPr="007E4764">
              <w:rPr>
                <w:rFonts w:asciiTheme="majorHAnsi" w:hAnsiTheme="majorHAnsi" w:cs="TimesNewRoman"/>
                <w:color w:val="auto"/>
                <w:sz w:val="22"/>
                <w:szCs w:val="22"/>
              </w:rPr>
              <w:t>3</w:t>
            </w:r>
          </w:p>
        </w:tc>
        <w:tc>
          <w:tcPr>
            <w:tcW w:w="810" w:type="dxa"/>
            <w:tcBorders>
              <w:bottom w:val="single" w:sz="4" w:space="0" w:color="auto"/>
            </w:tcBorders>
            <w:vAlign w:val="center"/>
          </w:tcPr>
          <w:p w:rsidR="00D772A3" w:rsidRPr="007E4764" w:rsidRDefault="00D772A3" w:rsidP="00504F1A">
            <w:pPr>
              <w:autoSpaceDE w:val="0"/>
              <w:autoSpaceDN w:val="0"/>
              <w:adjustRightInd w:val="0"/>
              <w:jc w:val="right"/>
              <w:rPr>
                <w:rFonts w:asciiTheme="majorHAnsi" w:hAnsiTheme="majorHAnsi" w:cs="TimesNewRoman"/>
              </w:rPr>
            </w:pPr>
            <w:r w:rsidRPr="007E4764">
              <w:rPr>
                <w:rFonts w:asciiTheme="majorHAnsi" w:hAnsiTheme="majorHAnsi" w:cs="TimesNewRoman"/>
              </w:rPr>
              <w:t>29.44</w:t>
            </w:r>
          </w:p>
        </w:tc>
        <w:tc>
          <w:tcPr>
            <w:tcW w:w="540" w:type="dxa"/>
            <w:tcBorders>
              <w:bottom w:val="single" w:sz="4" w:space="0" w:color="auto"/>
            </w:tcBorders>
            <w:vAlign w:val="center"/>
          </w:tcPr>
          <w:p w:rsidR="00D772A3" w:rsidRPr="007E4764" w:rsidRDefault="00D772A3" w:rsidP="00504F1A">
            <w:pPr>
              <w:pStyle w:val="Default"/>
              <w:jc w:val="right"/>
              <w:rPr>
                <w:rFonts w:asciiTheme="majorHAnsi" w:hAnsiTheme="majorHAnsi" w:cs="TimesNewRoman"/>
                <w:color w:val="auto"/>
                <w:sz w:val="22"/>
                <w:szCs w:val="22"/>
              </w:rPr>
            </w:pPr>
            <w:r w:rsidRPr="007E4764">
              <w:rPr>
                <w:rFonts w:asciiTheme="majorHAnsi" w:hAnsiTheme="majorHAnsi" w:cs="TimesNewRoman"/>
                <w:color w:val="auto"/>
                <w:sz w:val="22"/>
                <w:szCs w:val="22"/>
              </w:rPr>
              <w:t>2</w:t>
            </w:r>
          </w:p>
        </w:tc>
        <w:tc>
          <w:tcPr>
            <w:tcW w:w="810" w:type="dxa"/>
            <w:tcBorders>
              <w:bottom w:val="single" w:sz="4" w:space="0" w:color="auto"/>
            </w:tcBorders>
            <w:vAlign w:val="center"/>
          </w:tcPr>
          <w:p w:rsidR="00D772A3" w:rsidRPr="007E4764" w:rsidRDefault="00D772A3" w:rsidP="00504F1A">
            <w:pPr>
              <w:autoSpaceDE w:val="0"/>
              <w:autoSpaceDN w:val="0"/>
              <w:adjustRightInd w:val="0"/>
              <w:jc w:val="right"/>
              <w:rPr>
                <w:rFonts w:asciiTheme="majorHAnsi" w:hAnsiTheme="majorHAnsi" w:cs="TimesNewRoman"/>
              </w:rPr>
            </w:pPr>
            <w:r w:rsidRPr="007E4764">
              <w:rPr>
                <w:rFonts w:asciiTheme="majorHAnsi" w:hAnsiTheme="majorHAnsi" w:cs="TimesNewRoman"/>
              </w:rPr>
              <w:t>0.93</w:t>
            </w:r>
          </w:p>
        </w:tc>
        <w:tc>
          <w:tcPr>
            <w:tcW w:w="540" w:type="dxa"/>
            <w:tcBorders>
              <w:bottom w:val="single" w:sz="4" w:space="0" w:color="auto"/>
            </w:tcBorders>
            <w:vAlign w:val="center"/>
          </w:tcPr>
          <w:p w:rsidR="00D772A3" w:rsidRPr="007E4764" w:rsidRDefault="00D772A3" w:rsidP="00504F1A">
            <w:pPr>
              <w:pStyle w:val="Default"/>
              <w:jc w:val="right"/>
              <w:rPr>
                <w:rFonts w:asciiTheme="majorHAnsi" w:hAnsiTheme="majorHAnsi" w:cs="TimesNewRoman"/>
                <w:color w:val="auto"/>
                <w:sz w:val="22"/>
                <w:szCs w:val="22"/>
              </w:rPr>
            </w:pPr>
            <w:r w:rsidRPr="007E4764">
              <w:rPr>
                <w:rFonts w:asciiTheme="majorHAnsi" w:hAnsiTheme="majorHAnsi" w:cs="TimesNewRoman"/>
                <w:color w:val="auto"/>
                <w:sz w:val="22"/>
                <w:szCs w:val="22"/>
              </w:rPr>
              <w:t>9</w:t>
            </w:r>
          </w:p>
        </w:tc>
        <w:tc>
          <w:tcPr>
            <w:tcW w:w="720" w:type="dxa"/>
            <w:tcBorders>
              <w:bottom w:val="single" w:sz="4" w:space="0" w:color="auto"/>
            </w:tcBorders>
            <w:vAlign w:val="center"/>
          </w:tcPr>
          <w:p w:rsidR="00D772A3" w:rsidRPr="007E4764" w:rsidRDefault="00D772A3" w:rsidP="00504F1A">
            <w:pPr>
              <w:autoSpaceDE w:val="0"/>
              <w:autoSpaceDN w:val="0"/>
              <w:adjustRightInd w:val="0"/>
              <w:jc w:val="right"/>
              <w:rPr>
                <w:rFonts w:asciiTheme="majorHAnsi" w:hAnsiTheme="majorHAnsi" w:cs="TimesNewRoman"/>
              </w:rPr>
            </w:pPr>
            <w:r w:rsidRPr="007E4764">
              <w:rPr>
                <w:rFonts w:asciiTheme="majorHAnsi" w:hAnsiTheme="majorHAnsi" w:cs="TimesNewRoman"/>
              </w:rPr>
              <w:t>4.21</w:t>
            </w:r>
          </w:p>
        </w:tc>
        <w:tc>
          <w:tcPr>
            <w:tcW w:w="540" w:type="dxa"/>
            <w:tcBorders>
              <w:bottom w:val="single" w:sz="4" w:space="0" w:color="auto"/>
            </w:tcBorders>
            <w:vAlign w:val="center"/>
          </w:tcPr>
          <w:p w:rsidR="00D772A3" w:rsidRPr="007E4764" w:rsidRDefault="00D772A3" w:rsidP="00504F1A">
            <w:pPr>
              <w:pStyle w:val="Default"/>
              <w:jc w:val="right"/>
              <w:rPr>
                <w:rFonts w:asciiTheme="majorHAnsi" w:hAnsiTheme="majorHAnsi" w:cs="TimesNewRoman"/>
                <w:color w:val="auto"/>
                <w:sz w:val="22"/>
                <w:szCs w:val="22"/>
              </w:rPr>
            </w:pPr>
            <w:r w:rsidRPr="007E4764">
              <w:rPr>
                <w:rFonts w:asciiTheme="majorHAnsi" w:hAnsiTheme="majorHAnsi" w:cs="TimesNewRoman"/>
                <w:color w:val="auto"/>
                <w:sz w:val="22"/>
                <w:szCs w:val="22"/>
              </w:rPr>
              <w:t>--</w:t>
            </w:r>
          </w:p>
        </w:tc>
        <w:tc>
          <w:tcPr>
            <w:tcW w:w="810" w:type="dxa"/>
            <w:tcBorders>
              <w:bottom w:val="single" w:sz="4" w:space="0" w:color="auto"/>
            </w:tcBorders>
            <w:vAlign w:val="center"/>
          </w:tcPr>
          <w:p w:rsidR="00D772A3" w:rsidRPr="007E4764" w:rsidRDefault="00D772A3" w:rsidP="00504F1A">
            <w:pPr>
              <w:autoSpaceDE w:val="0"/>
              <w:autoSpaceDN w:val="0"/>
              <w:adjustRightInd w:val="0"/>
              <w:jc w:val="right"/>
              <w:rPr>
                <w:rFonts w:asciiTheme="majorHAnsi" w:hAnsiTheme="majorHAnsi" w:cs="TimesNewRoman"/>
              </w:rPr>
            </w:pPr>
            <w:r w:rsidRPr="007E4764">
              <w:rPr>
                <w:rFonts w:asciiTheme="majorHAnsi" w:hAnsiTheme="majorHAnsi" w:cs="TimesNewRoman"/>
              </w:rPr>
              <w:t>--</w:t>
            </w:r>
          </w:p>
        </w:tc>
      </w:tr>
      <w:tr w:rsidR="00D772A3" w:rsidRPr="007E4764" w:rsidTr="00504F1A">
        <w:trPr>
          <w:trHeight w:val="288"/>
        </w:trPr>
        <w:tc>
          <w:tcPr>
            <w:tcW w:w="1890" w:type="dxa"/>
            <w:tcBorders>
              <w:bottom w:val="single" w:sz="4" w:space="0" w:color="auto"/>
            </w:tcBorders>
          </w:tcPr>
          <w:p w:rsidR="00D772A3" w:rsidRPr="007E4764" w:rsidRDefault="00D772A3" w:rsidP="00504F1A">
            <w:pPr>
              <w:pStyle w:val="Default"/>
              <w:spacing w:line="276" w:lineRule="auto"/>
              <w:jc w:val="both"/>
              <w:rPr>
                <w:rFonts w:asciiTheme="majorHAnsi" w:hAnsiTheme="majorHAnsi"/>
                <w:color w:val="auto"/>
                <w:sz w:val="22"/>
                <w:szCs w:val="22"/>
              </w:rPr>
            </w:pPr>
            <w:r w:rsidRPr="007E4764">
              <w:rPr>
                <w:rFonts w:asciiTheme="majorHAnsi" w:hAnsiTheme="majorHAnsi"/>
                <w:color w:val="auto"/>
                <w:sz w:val="22"/>
                <w:szCs w:val="22"/>
              </w:rPr>
              <w:t>Demand oriented</w:t>
            </w:r>
          </w:p>
        </w:tc>
        <w:tc>
          <w:tcPr>
            <w:tcW w:w="630" w:type="dxa"/>
            <w:tcBorders>
              <w:bottom w:val="single" w:sz="4" w:space="0" w:color="auto"/>
            </w:tcBorders>
            <w:vAlign w:val="center"/>
          </w:tcPr>
          <w:p w:rsidR="00D772A3" w:rsidRPr="007E4764" w:rsidRDefault="00D772A3" w:rsidP="00504F1A">
            <w:pPr>
              <w:autoSpaceDE w:val="0"/>
              <w:autoSpaceDN w:val="0"/>
              <w:adjustRightInd w:val="0"/>
              <w:jc w:val="right"/>
              <w:rPr>
                <w:rFonts w:asciiTheme="majorHAnsi" w:hAnsiTheme="majorHAnsi" w:cs="TimesNewRoman"/>
              </w:rPr>
            </w:pPr>
            <w:r w:rsidRPr="007E4764">
              <w:rPr>
                <w:rFonts w:asciiTheme="majorHAnsi" w:hAnsiTheme="majorHAnsi" w:cs="TimesNewRoman"/>
              </w:rPr>
              <w:t>160</w:t>
            </w:r>
          </w:p>
        </w:tc>
        <w:tc>
          <w:tcPr>
            <w:tcW w:w="810" w:type="dxa"/>
            <w:tcBorders>
              <w:bottom w:val="single" w:sz="4" w:space="0" w:color="auto"/>
            </w:tcBorders>
            <w:vAlign w:val="center"/>
          </w:tcPr>
          <w:p w:rsidR="00D772A3" w:rsidRPr="007E4764" w:rsidRDefault="00D772A3" w:rsidP="00504F1A">
            <w:pPr>
              <w:autoSpaceDE w:val="0"/>
              <w:autoSpaceDN w:val="0"/>
              <w:adjustRightInd w:val="0"/>
              <w:jc w:val="right"/>
              <w:rPr>
                <w:rFonts w:asciiTheme="majorHAnsi" w:hAnsiTheme="majorHAnsi" w:cs="TimesNewRoman"/>
              </w:rPr>
            </w:pPr>
            <w:r w:rsidRPr="007E4764">
              <w:rPr>
                <w:rFonts w:asciiTheme="majorHAnsi" w:hAnsiTheme="majorHAnsi" w:cs="TimesNewRoman"/>
              </w:rPr>
              <w:t>74.77</w:t>
            </w:r>
          </w:p>
        </w:tc>
        <w:tc>
          <w:tcPr>
            <w:tcW w:w="630" w:type="dxa"/>
            <w:tcBorders>
              <w:bottom w:val="single" w:sz="4" w:space="0" w:color="auto"/>
            </w:tcBorders>
            <w:vAlign w:val="center"/>
          </w:tcPr>
          <w:p w:rsidR="00D772A3" w:rsidRPr="007E4764" w:rsidRDefault="00D772A3" w:rsidP="00504F1A">
            <w:pPr>
              <w:pStyle w:val="Default"/>
              <w:jc w:val="right"/>
              <w:rPr>
                <w:rFonts w:asciiTheme="majorHAnsi" w:hAnsiTheme="majorHAnsi" w:cs="TimesNewRoman"/>
                <w:color w:val="auto"/>
                <w:sz w:val="22"/>
                <w:szCs w:val="22"/>
              </w:rPr>
            </w:pPr>
            <w:r w:rsidRPr="007E4764">
              <w:rPr>
                <w:rFonts w:asciiTheme="majorHAnsi" w:hAnsiTheme="majorHAnsi" w:cs="TimesNewRoman"/>
                <w:color w:val="auto"/>
                <w:sz w:val="22"/>
                <w:szCs w:val="22"/>
              </w:rPr>
              <w:t>23</w:t>
            </w:r>
          </w:p>
        </w:tc>
        <w:tc>
          <w:tcPr>
            <w:tcW w:w="810" w:type="dxa"/>
            <w:tcBorders>
              <w:bottom w:val="single" w:sz="4" w:space="0" w:color="auto"/>
            </w:tcBorders>
            <w:vAlign w:val="center"/>
          </w:tcPr>
          <w:p w:rsidR="00D772A3" w:rsidRPr="007E4764" w:rsidRDefault="00D772A3" w:rsidP="00504F1A">
            <w:pPr>
              <w:autoSpaceDE w:val="0"/>
              <w:autoSpaceDN w:val="0"/>
              <w:adjustRightInd w:val="0"/>
              <w:jc w:val="right"/>
              <w:rPr>
                <w:rFonts w:asciiTheme="majorHAnsi" w:hAnsiTheme="majorHAnsi" w:cs="TimesNewRoman"/>
              </w:rPr>
            </w:pPr>
            <w:r w:rsidRPr="007E4764">
              <w:rPr>
                <w:rFonts w:asciiTheme="majorHAnsi" w:hAnsiTheme="majorHAnsi" w:cs="TimesNewRoman"/>
              </w:rPr>
              <w:t>10.75</w:t>
            </w:r>
          </w:p>
        </w:tc>
        <w:tc>
          <w:tcPr>
            <w:tcW w:w="540" w:type="dxa"/>
            <w:tcBorders>
              <w:bottom w:val="single" w:sz="4" w:space="0" w:color="auto"/>
            </w:tcBorders>
            <w:vAlign w:val="center"/>
          </w:tcPr>
          <w:p w:rsidR="00D772A3" w:rsidRPr="007E4764" w:rsidRDefault="00D772A3" w:rsidP="00504F1A">
            <w:pPr>
              <w:pStyle w:val="Default"/>
              <w:jc w:val="right"/>
              <w:rPr>
                <w:rFonts w:asciiTheme="majorHAnsi" w:hAnsiTheme="majorHAnsi" w:cs="TimesNewRoman"/>
                <w:color w:val="auto"/>
                <w:sz w:val="22"/>
                <w:szCs w:val="22"/>
              </w:rPr>
            </w:pPr>
            <w:r w:rsidRPr="007E4764">
              <w:rPr>
                <w:rFonts w:asciiTheme="majorHAnsi" w:hAnsiTheme="majorHAnsi" w:cs="TimesNewRoman"/>
                <w:color w:val="auto"/>
                <w:sz w:val="22"/>
                <w:szCs w:val="22"/>
              </w:rPr>
              <w:t>5</w:t>
            </w:r>
          </w:p>
        </w:tc>
        <w:tc>
          <w:tcPr>
            <w:tcW w:w="810" w:type="dxa"/>
            <w:tcBorders>
              <w:bottom w:val="single" w:sz="4" w:space="0" w:color="auto"/>
            </w:tcBorders>
            <w:vAlign w:val="center"/>
          </w:tcPr>
          <w:p w:rsidR="00D772A3" w:rsidRPr="007E4764" w:rsidRDefault="00D772A3" w:rsidP="00504F1A">
            <w:pPr>
              <w:autoSpaceDE w:val="0"/>
              <w:autoSpaceDN w:val="0"/>
              <w:adjustRightInd w:val="0"/>
              <w:jc w:val="right"/>
              <w:rPr>
                <w:rFonts w:asciiTheme="majorHAnsi" w:hAnsiTheme="majorHAnsi" w:cs="TimesNewRoman"/>
              </w:rPr>
            </w:pPr>
            <w:r w:rsidRPr="007E4764">
              <w:rPr>
                <w:rFonts w:asciiTheme="majorHAnsi" w:hAnsiTheme="majorHAnsi" w:cs="TimesNewRoman"/>
              </w:rPr>
              <w:t>2.34</w:t>
            </w:r>
          </w:p>
        </w:tc>
        <w:tc>
          <w:tcPr>
            <w:tcW w:w="540" w:type="dxa"/>
            <w:tcBorders>
              <w:bottom w:val="single" w:sz="4" w:space="0" w:color="auto"/>
            </w:tcBorders>
            <w:vAlign w:val="center"/>
          </w:tcPr>
          <w:p w:rsidR="00D772A3" w:rsidRPr="007E4764" w:rsidRDefault="00D772A3" w:rsidP="00504F1A">
            <w:pPr>
              <w:pStyle w:val="Default"/>
              <w:jc w:val="right"/>
              <w:rPr>
                <w:rFonts w:asciiTheme="majorHAnsi" w:hAnsiTheme="majorHAnsi" w:cs="TimesNewRoman"/>
                <w:color w:val="auto"/>
                <w:sz w:val="22"/>
                <w:szCs w:val="22"/>
              </w:rPr>
            </w:pPr>
            <w:r w:rsidRPr="007E4764">
              <w:rPr>
                <w:rFonts w:asciiTheme="majorHAnsi" w:hAnsiTheme="majorHAnsi" w:cs="TimesNewRoman"/>
                <w:color w:val="auto"/>
                <w:sz w:val="22"/>
                <w:szCs w:val="22"/>
              </w:rPr>
              <w:t>18</w:t>
            </w:r>
          </w:p>
        </w:tc>
        <w:tc>
          <w:tcPr>
            <w:tcW w:w="720" w:type="dxa"/>
            <w:tcBorders>
              <w:bottom w:val="single" w:sz="4" w:space="0" w:color="auto"/>
            </w:tcBorders>
            <w:vAlign w:val="center"/>
          </w:tcPr>
          <w:p w:rsidR="00D772A3" w:rsidRPr="007E4764" w:rsidRDefault="00D772A3" w:rsidP="00504F1A">
            <w:pPr>
              <w:autoSpaceDE w:val="0"/>
              <w:autoSpaceDN w:val="0"/>
              <w:adjustRightInd w:val="0"/>
              <w:jc w:val="right"/>
              <w:rPr>
                <w:rFonts w:asciiTheme="majorHAnsi" w:hAnsiTheme="majorHAnsi" w:cs="TimesNewRoman"/>
              </w:rPr>
            </w:pPr>
            <w:r w:rsidRPr="007E4764">
              <w:rPr>
                <w:rFonts w:asciiTheme="majorHAnsi" w:hAnsiTheme="majorHAnsi" w:cs="TimesNewRoman"/>
              </w:rPr>
              <w:t>8.4</w:t>
            </w:r>
          </w:p>
        </w:tc>
        <w:tc>
          <w:tcPr>
            <w:tcW w:w="540" w:type="dxa"/>
            <w:tcBorders>
              <w:bottom w:val="single" w:sz="4" w:space="0" w:color="auto"/>
            </w:tcBorders>
            <w:vAlign w:val="center"/>
          </w:tcPr>
          <w:p w:rsidR="00D772A3" w:rsidRPr="007E4764" w:rsidRDefault="00D772A3" w:rsidP="00504F1A">
            <w:pPr>
              <w:pStyle w:val="Default"/>
              <w:jc w:val="right"/>
              <w:rPr>
                <w:rFonts w:asciiTheme="majorHAnsi" w:hAnsiTheme="majorHAnsi" w:cs="TimesNewRoman"/>
                <w:color w:val="auto"/>
                <w:sz w:val="22"/>
                <w:szCs w:val="22"/>
              </w:rPr>
            </w:pPr>
            <w:r w:rsidRPr="007E4764">
              <w:rPr>
                <w:rFonts w:asciiTheme="majorHAnsi" w:hAnsiTheme="majorHAnsi" w:cs="TimesNewRoman"/>
                <w:color w:val="auto"/>
                <w:sz w:val="22"/>
                <w:szCs w:val="22"/>
              </w:rPr>
              <w:t>8</w:t>
            </w:r>
          </w:p>
        </w:tc>
        <w:tc>
          <w:tcPr>
            <w:tcW w:w="810" w:type="dxa"/>
            <w:tcBorders>
              <w:bottom w:val="single" w:sz="4" w:space="0" w:color="auto"/>
            </w:tcBorders>
            <w:vAlign w:val="center"/>
          </w:tcPr>
          <w:p w:rsidR="00D772A3" w:rsidRPr="007E4764" w:rsidRDefault="00D772A3" w:rsidP="00504F1A">
            <w:pPr>
              <w:autoSpaceDE w:val="0"/>
              <w:autoSpaceDN w:val="0"/>
              <w:adjustRightInd w:val="0"/>
              <w:jc w:val="right"/>
              <w:rPr>
                <w:rFonts w:asciiTheme="majorHAnsi" w:hAnsiTheme="majorHAnsi" w:cs="TimesNewRoman"/>
              </w:rPr>
            </w:pPr>
            <w:r w:rsidRPr="007E4764">
              <w:rPr>
                <w:rFonts w:asciiTheme="majorHAnsi" w:hAnsiTheme="majorHAnsi" w:cs="TimesNewRoman"/>
              </w:rPr>
              <w:t>3.74</w:t>
            </w:r>
          </w:p>
        </w:tc>
      </w:tr>
      <w:tr w:rsidR="00D772A3" w:rsidRPr="007E4764" w:rsidTr="00504F1A">
        <w:trPr>
          <w:trHeight w:val="620"/>
        </w:trPr>
        <w:tc>
          <w:tcPr>
            <w:tcW w:w="1890" w:type="dxa"/>
            <w:tcBorders>
              <w:bottom w:val="single" w:sz="4" w:space="0" w:color="auto"/>
            </w:tcBorders>
          </w:tcPr>
          <w:p w:rsidR="00D772A3" w:rsidRPr="007E4764" w:rsidRDefault="00D772A3" w:rsidP="00504F1A">
            <w:pPr>
              <w:pStyle w:val="Default"/>
              <w:spacing w:line="276" w:lineRule="auto"/>
              <w:jc w:val="both"/>
              <w:rPr>
                <w:rFonts w:asciiTheme="majorHAnsi" w:hAnsiTheme="majorHAnsi"/>
                <w:color w:val="auto"/>
                <w:sz w:val="22"/>
                <w:szCs w:val="22"/>
              </w:rPr>
            </w:pPr>
            <w:r w:rsidRPr="007E4764">
              <w:rPr>
                <w:rFonts w:asciiTheme="majorHAnsi" w:hAnsiTheme="majorHAnsi" w:cs="TimesNewRomanPSMT"/>
                <w:color w:val="auto"/>
              </w:rPr>
              <w:t>Management/ expert advise</w:t>
            </w:r>
          </w:p>
        </w:tc>
        <w:tc>
          <w:tcPr>
            <w:tcW w:w="630" w:type="dxa"/>
            <w:tcBorders>
              <w:bottom w:val="single" w:sz="4" w:space="0" w:color="auto"/>
            </w:tcBorders>
            <w:vAlign w:val="center"/>
          </w:tcPr>
          <w:p w:rsidR="00D772A3" w:rsidRPr="007E4764" w:rsidRDefault="00D772A3" w:rsidP="00504F1A">
            <w:pPr>
              <w:autoSpaceDE w:val="0"/>
              <w:autoSpaceDN w:val="0"/>
              <w:adjustRightInd w:val="0"/>
              <w:spacing w:line="276" w:lineRule="auto"/>
              <w:jc w:val="right"/>
              <w:rPr>
                <w:rFonts w:asciiTheme="majorHAnsi" w:hAnsiTheme="majorHAnsi" w:cs="TimesNewRoman"/>
              </w:rPr>
            </w:pPr>
          </w:p>
          <w:p w:rsidR="00D772A3" w:rsidRPr="007E4764" w:rsidRDefault="00D772A3" w:rsidP="00504F1A">
            <w:pPr>
              <w:autoSpaceDE w:val="0"/>
              <w:autoSpaceDN w:val="0"/>
              <w:adjustRightInd w:val="0"/>
              <w:spacing w:line="276" w:lineRule="auto"/>
              <w:jc w:val="right"/>
              <w:rPr>
                <w:rFonts w:asciiTheme="majorHAnsi" w:hAnsiTheme="majorHAnsi" w:cs="TimesNewRoman"/>
              </w:rPr>
            </w:pPr>
            <w:r w:rsidRPr="007E4764">
              <w:rPr>
                <w:rFonts w:asciiTheme="majorHAnsi" w:hAnsiTheme="majorHAnsi" w:cs="TimesNewRoman"/>
              </w:rPr>
              <w:t>88</w:t>
            </w:r>
          </w:p>
        </w:tc>
        <w:tc>
          <w:tcPr>
            <w:tcW w:w="810" w:type="dxa"/>
            <w:tcBorders>
              <w:bottom w:val="single" w:sz="4" w:space="0" w:color="auto"/>
            </w:tcBorders>
            <w:vAlign w:val="center"/>
          </w:tcPr>
          <w:p w:rsidR="00D772A3" w:rsidRPr="007E4764" w:rsidRDefault="00D772A3" w:rsidP="00504F1A">
            <w:pPr>
              <w:autoSpaceDE w:val="0"/>
              <w:autoSpaceDN w:val="0"/>
              <w:adjustRightInd w:val="0"/>
              <w:spacing w:line="276" w:lineRule="auto"/>
              <w:jc w:val="right"/>
              <w:rPr>
                <w:rFonts w:asciiTheme="majorHAnsi" w:hAnsiTheme="majorHAnsi" w:cs="TimesNewRoman"/>
              </w:rPr>
            </w:pPr>
          </w:p>
          <w:p w:rsidR="00D772A3" w:rsidRPr="007E4764" w:rsidRDefault="00D772A3" w:rsidP="00504F1A">
            <w:pPr>
              <w:autoSpaceDE w:val="0"/>
              <w:autoSpaceDN w:val="0"/>
              <w:adjustRightInd w:val="0"/>
              <w:spacing w:line="276" w:lineRule="auto"/>
              <w:jc w:val="right"/>
              <w:rPr>
                <w:rFonts w:asciiTheme="majorHAnsi" w:hAnsiTheme="majorHAnsi" w:cs="TimesNewRoman"/>
              </w:rPr>
            </w:pPr>
            <w:r w:rsidRPr="007E4764">
              <w:rPr>
                <w:rFonts w:asciiTheme="majorHAnsi" w:hAnsiTheme="majorHAnsi" w:cs="TimesNewRoman"/>
              </w:rPr>
              <w:t>41.12</w:t>
            </w:r>
          </w:p>
        </w:tc>
        <w:tc>
          <w:tcPr>
            <w:tcW w:w="630" w:type="dxa"/>
            <w:tcBorders>
              <w:bottom w:val="single" w:sz="4" w:space="0" w:color="auto"/>
            </w:tcBorders>
            <w:vAlign w:val="center"/>
          </w:tcPr>
          <w:p w:rsidR="00D772A3" w:rsidRPr="007E4764" w:rsidRDefault="00D772A3" w:rsidP="00504F1A">
            <w:pPr>
              <w:pStyle w:val="Default"/>
              <w:spacing w:line="276" w:lineRule="auto"/>
              <w:jc w:val="right"/>
              <w:rPr>
                <w:rFonts w:asciiTheme="majorHAnsi" w:hAnsiTheme="majorHAnsi" w:cs="TimesNewRoman"/>
                <w:color w:val="auto"/>
                <w:sz w:val="22"/>
                <w:szCs w:val="22"/>
              </w:rPr>
            </w:pPr>
          </w:p>
          <w:p w:rsidR="00D772A3" w:rsidRPr="007E4764" w:rsidRDefault="00D772A3" w:rsidP="00504F1A">
            <w:pPr>
              <w:pStyle w:val="Default"/>
              <w:spacing w:line="276" w:lineRule="auto"/>
              <w:jc w:val="right"/>
              <w:rPr>
                <w:rFonts w:asciiTheme="majorHAnsi" w:hAnsiTheme="majorHAnsi" w:cs="TimesNewRoman"/>
                <w:color w:val="auto"/>
                <w:sz w:val="22"/>
                <w:szCs w:val="22"/>
              </w:rPr>
            </w:pPr>
            <w:r w:rsidRPr="007E4764">
              <w:rPr>
                <w:rFonts w:asciiTheme="majorHAnsi" w:hAnsiTheme="majorHAnsi" w:cs="TimesNewRoman"/>
                <w:color w:val="auto"/>
                <w:sz w:val="22"/>
                <w:szCs w:val="22"/>
              </w:rPr>
              <w:t>44</w:t>
            </w:r>
          </w:p>
        </w:tc>
        <w:tc>
          <w:tcPr>
            <w:tcW w:w="810" w:type="dxa"/>
            <w:tcBorders>
              <w:bottom w:val="single" w:sz="4" w:space="0" w:color="auto"/>
            </w:tcBorders>
            <w:vAlign w:val="center"/>
          </w:tcPr>
          <w:p w:rsidR="00D772A3" w:rsidRPr="007E4764" w:rsidRDefault="00D772A3" w:rsidP="00504F1A">
            <w:pPr>
              <w:autoSpaceDE w:val="0"/>
              <w:autoSpaceDN w:val="0"/>
              <w:adjustRightInd w:val="0"/>
              <w:spacing w:line="276" w:lineRule="auto"/>
              <w:jc w:val="right"/>
              <w:rPr>
                <w:rFonts w:asciiTheme="majorHAnsi" w:hAnsiTheme="majorHAnsi" w:cs="TimesNewRoman"/>
              </w:rPr>
            </w:pPr>
          </w:p>
          <w:p w:rsidR="00D772A3" w:rsidRPr="007E4764" w:rsidRDefault="00D772A3" w:rsidP="00504F1A">
            <w:pPr>
              <w:autoSpaceDE w:val="0"/>
              <w:autoSpaceDN w:val="0"/>
              <w:adjustRightInd w:val="0"/>
              <w:spacing w:line="276" w:lineRule="auto"/>
              <w:jc w:val="right"/>
              <w:rPr>
                <w:rFonts w:asciiTheme="majorHAnsi" w:hAnsiTheme="majorHAnsi" w:cs="TimesNewRoman"/>
              </w:rPr>
            </w:pPr>
            <w:r w:rsidRPr="007E4764">
              <w:rPr>
                <w:rFonts w:asciiTheme="majorHAnsi" w:hAnsiTheme="majorHAnsi" w:cs="TimesNewRoman"/>
              </w:rPr>
              <w:t>20.56</w:t>
            </w:r>
          </w:p>
        </w:tc>
        <w:tc>
          <w:tcPr>
            <w:tcW w:w="540" w:type="dxa"/>
            <w:tcBorders>
              <w:bottom w:val="single" w:sz="4" w:space="0" w:color="auto"/>
            </w:tcBorders>
            <w:vAlign w:val="center"/>
          </w:tcPr>
          <w:p w:rsidR="00D772A3" w:rsidRPr="007E4764" w:rsidRDefault="00D772A3" w:rsidP="00504F1A">
            <w:pPr>
              <w:pStyle w:val="Default"/>
              <w:spacing w:line="276" w:lineRule="auto"/>
              <w:jc w:val="right"/>
              <w:rPr>
                <w:rFonts w:asciiTheme="majorHAnsi" w:hAnsiTheme="majorHAnsi" w:cs="TimesNewRoman"/>
                <w:color w:val="auto"/>
                <w:sz w:val="22"/>
                <w:szCs w:val="22"/>
              </w:rPr>
            </w:pPr>
          </w:p>
          <w:p w:rsidR="00D772A3" w:rsidRPr="007E4764" w:rsidRDefault="00D772A3" w:rsidP="00504F1A">
            <w:pPr>
              <w:pStyle w:val="Default"/>
              <w:spacing w:line="276" w:lineRule="auto"/>
              <w:jc w:val="right"/>
              <w:rPr>
                <w:rFonts w:asciiTheme="majorHAnsi" w:hAnsiTheme="majorHAnsi" w:cs="TimesNewRoman"/>
                <w:color w:val="auto"/>
                <w:sz w:val="22"/>
                <w:szCs w:val="22"/>
              </w:rPr>
            </w:pPr>
            <w:r w:rsidRPr="007E4764">
              <w:rPr>
                <w:rFonts w:asciiTheme="majorHAnsi" w:hAnsiTheme="majorHAnsi" w:cs="TimesNewRoman"/>
                <w:color w:val="auto"/>
                <w:sz w:val="22"/>
                <w:szCs w:val="22"/>
              </w:rPr>
              <w:t>31</w:t>
            </w:r>
          </w:p>
        </w:tc>
        <w:tc>
          <w:tcPr>
            <w:tcW w:w="810" w:type="dxa"/>
            <w:tcBorders>
              <w:bottom w:val="single" w:sz="4" w:space="0" w:color="auto"/>
            </w:tcBorders>
            <w:vAlign w:val="center"/>
          </w:tcPr>
          <w:p w:rsidR="00D772A3" w:rsidRPr="007E4764" w:rsidRDefault="00D772A3" w:rsidP="00504F1A">
            <w:pPr>
              <w:autoSpaceDE w:val="0"/>
              <w:autoSpaceDN w:val="0"/>
              <w:adjustRightInd w:val="0"/>
              <w:spacing w:line="276" w:lineRule="auto"/>
              <w:jc w:val="right"/>
              <w:rPr>
                <w:rFonts w:asciiTheme="majorHAnsi" w:hAnsiTheme="majorHAnsi" w:cs="TimesNewRoman"/>
              </w:rPr>
            </w:pPr>
          </w:p>
          <w:p w:rsidR="00D772A3" w:rsidRPr="007E4764" w:rsidRDefault="00D772A3" w:rsidP="00504F1A">
            <w:pPr>
              <w:autoSpaceDE w:val="0"/>
              <w:autoSpaceDN w:val="0"/>
              <w:adjustRightInd w:val="0"/>
              <w:spacing w:line="276" w:lineRule="auto"/>
              <w:jc w:val="right"/>
              <w:rPr>
                <w:rFonts w:asciiTheme="majorHAnsi" w:hAnsiTheme="majorHAnsi" w:cs="TimesNewRoman"/>
              </w:rPr>
            </w:pPr>
            <w:r w:rsidRPr="007E4764">
              <w:rPr>
                <w:rFonts w:asciiTheme="majorHAnsi" w:hAnsiTheme="majorHAnsi" w:cs="TimesNewRoman"/>
              </w:rPr>
              <w:t>14.49</w:t>
            </w:r>
          </w:p>
        </w:tc>
        <w:tc>
          <w:tcPr>
            <w:tcW w:w="540" w:type="dxa"/>
            <w:tcBorders>
              <w:bottom w:val="single" w:sz="4" w:space="0" w:color="auto"/>
            </w:tcBorders>
            <w:vAlign w:val="center"/>
          </w:tcPr>
          <w:p w:rsidR="00D772A3" w:rsidRPr="007E4764" w:rsidRDefault="00D772A3" w:rsidP="00504F1A">
            <w:pPr>
              <w:pStyle w:val="Default"/>
              <w:spacing w:line="276" w:lineRule="auto"/>
              <w:jc w:val="right"/>
              <w:rPr>
                <w:rFonts w:asciiTheme="majorHAnsi" w:hAnsiTheme="majorHAnsi" w:cs="TimesNewRoman"/>
                <w:color w:val="auto"/>
                <w:sz w:val="22"/>
                <w:szCs w:val="22"/>
              </w:rPr>
            </w:pPr>
          </w:p>
          <w:p w:rsidR="00D772A3" w:rsidRPr="007E4764" w:rsidRDefault="00D772A3" w:rsidP="00504F1A">
            <w:pPr>
              <w:pStyle w:val="Default"/>
              <w:spacing w:line="276" w:lineRule="auto"/>
              <w:jc w:val="right"/>
              <w:rPr>
                <w:rFonts w:asciiTheme="majorHAnsi" w:hAnsiTheme="majorHAnsi" w:cs="TimesNewRoman"/>
                <w:color w:val="auto"/>
                <w:sz w:val="22"/>
                <w:szCs w:val="22"/>
              </w:rPr>
            </w:pPr>
            <w:r w:rsidRPr="007E4764">
              <w:rPr>
                <w:rFonts w:asciiTheme="majorHAnsi" w:hAnsiTheme="majorHAnsi" w:cs="TimesNewRoman"/>
                <w:color w:val="auto"/>
                <w:sz w:val="22"/>
                <w:szCs w:val="22"/>
              </w:rPr>
              <w:t>19</w:t>
            </w:r>
          </w:p>
        </w:tc>
        <w:tc>
          <w:tcPr>
            <w:tcW w:w="720" w:type="dxa"/>
            <w:tcBorders>
              <w:bottom w:val="single" w:sz="4" w:space="0" w:color="auto"/>
            </w:tcBorders>
            <w:vAlign w:val="center"/>
          </w:tcPr>
          <w:p w:rsidR="00D772A3" w:rsidRPr="007E4764" w:rsidRDefault="00D772A3" w:rsidP="00504F1A">
            <w:pPr>
              <w:autoSpaceDE w:val="0"/>
              <w:autoSpaceDN w:val="0"/>
              <w:adjustRightInd w:val="0"/>
              <w:spacing w:line="276" w:lineRule="auto"/>
              <w:jc w:val="right"/>
              <w:rPr>
                <w:rFonts w:asciiTheme="majorHAnsi" w:hAnsiTheme="majorHAnsi" w:cs="TimesNewRoman"/>
              </w:rPr>
            </w:pPr>
          </w:p>
          <w:p w:rsidR="00D772A3" w:rsidRPr="007E4764" w:rsidRDefault="00D772A3" w:rsidP="00504F1A">
            <w:pPr>
              <w:autoSpaceDE w:val="0"/>
              <w:autoSpaceDN w:val="0"/>
              <w:adjustRightInd w:val="0"/>
              <w:spacing w:line="276" w:lineRule="auto"/>
              <w:jc w:val="right"/>
              <w:rPr>
                <w:rFonts w:asciiTheme="majorHAnsi" w:hAnsiTheme="majorHAnsi" w:cs="TimesNewRoman"/>
              </w:rPr>
            </w:pPr>
            <w:r w:rsidRPr="007E4764">
              <w:rPr>
                <w:rFonts w:asciiTheme="majorHAnsi" w:hAnsiTheme="majorHAnsi" w:cs="TimesNewRoman"/>
              </w:rPr>
              <w:t>8.88</w:t>
            </w:r>
          </w:p>
        </w:tc>
        <w:tc>
          <w:tcPr>
            <w:tcW w:w="540" w:type="dxa"/>
            <w:tcBorders>
              <w:bottom w:val="single" w:sz="4" w:space="0" w:color="auto"/>
            </w:tcBorders>
            <w:vAlign w:val="center"/>
          </w:tcPr>
          <w:p w:rsidR="00D772A3" w:rsidRPr="007E4764" w:rsidRDefault="00D772A3" w:rsidP="00504F1A">
            <w:pPr>
              <w:pStyle w:val="Default"/>
              <w:spacing w:line="276" w:lineRule="auto"/>
              <w:jc w:val="right"/>
              <w:rPr>
                <w:rFonts w:asciiTheme="majorHAnsi" w:hAnsiTheme="majorHAnsi" w:cs="TimesNewRoman"/>
                <w:color w:val="auto"/>
                <w:sz w:val="22"/>
                <w:szCs w:val="22"/>
              </w:rPr>
            </w:pPr>
          </w:p>
          <w:p w:rsidR="00D772A3" w:rsidRPr="007E4764" w:rsidRDefault="00D772A3" w:rsidP="00504F1A">
            <w:pPr>
              <w:pStyle w:val="Default"/>
              <w:spacing w:line="276" w:lineRule="auto"/>
              <w:jc w:val="right"/>
              <w:rPr>
                <w:rFonts w:asciiTheme="majorHAnsi" w:hAnsiTheme="majorHAnsi" w:cs="TimesNewRoman"/>
                <w:color w:val="auto"/>
                <w:sz w:val="22"/>
                <w:szCs w:val="22"/>
              </w:rPr>
            </w:pPr>
            <w:r w:rsidRPr="007E4764">
              <w:rPr>
                <w:rFonts w:asciiTheme="majorHAnsi" w:hAnsiTheme="majorHAnsi" w:cs="TimesNewRoman"/>
                <w:color w:val="auto"/>
                <w:sz w:val="22"/>
                <w:szCs w:val="22"/>
              </w:rPr>
              <w:t>32</w:t>
            </w:r>
          </w:p>
        </w:tc>
        <w:tc>
          <w:tcPr>
            <w:tcW w:w="810" w:type="dxa"/>
            <w:tcBorders>
              <w:bottom w:val="single" w:sz="4" w:space="0" w:color="auto"/>
            </w:tcBorders>
            <w:vAlign w:val="center"/>
          </w:tcPr>
          <w:p w:rsidR="00D772A3" w:rsidRPr="007E4764" w:rsidRDefault="00D772A3" w:rsidP="00504F1A">
            <w:pPr>
              <w:autoSpaceDE w:val="0"/>
              <w:autoSpaceDN w:val="0"/>
              <w:adjustRightInd w:val="0"/>
              <w:spacing w:line="276" w:lineRule="auto"/>
              <w:jc w:val="right"/>
              <w:rPr>
                <w:rFonts w:asciiTheme="majorHAnsi" w:hAnsiTheme="majorHAnsi" w:cs="TimesNewRoman"/>
              </w:rPr>
            </w:pPr>
          </w:p>
          <w:p w:rsidR="00D772A3" w:rsidRPr="007E4764" w:rsidRDefault="00D772A3" w:rsidP="00504F1A">
            <w:pPr>
              <w:autoSpaceDE w:val="0"/>
              <w:autoSpaceDN w:val="0"/>
              <w:adjustRightInd w:val="0"/>
              <w:spacing w:line="276" w:lineRule="auto"/>
              <w:jc w:val="right"/>
              <w:rPr>
                <w:rFonts w:asciiTheme="majorHAnsi" w:hAnsiTheme="majorHAnsi" w:cs="TimesNewRoman"/>
              </w:rPr>
            </w:pPr>
            <w:r w:rsidRPr="007E4764">
              <w:rPr>
                <w:rFonts w:asciiTheme="majorHAnsi" w:hAnsiTheme="majorHAnsi" w:cs="TimesNewRoman"/>
              </w:rPr>
              <w:t>14.95</w:t>
            </w:r>
          </w:p>
        </w:tc>
      </w:tr>
      <w:tr w:rsidR="00D772A3" w:rsidRPr="007E4764" w:rsidTr="00504F1A">
        <w:trPr>
          <w:trHeight w:val="620"/>
        </w:trPr>
        <w:tc>
          <w:tcPr>
            <w:tcW w:w="1890" w:type="dxa"/>
            <w:tcBorders>
              <w:bottom w:val="single" w:sz="4" w:space="0" w:color="auto"/>
            </w:tcBorders>
          </w:tcPr>
          <w:p w:rsidR="00D772A3" w:rsidRPr="007E4764" w:rsidRDefault="00D772A3" w:rsidP="00504F1A">
            <w:pPr>
              <w:pStyle w:val="Default"/>
              <w:spacing w:line="276" w:lineRule="auto"/>
              <w:jc w:val="both"/>
              <w:rPr>
                <w:rFonts w:asciiTheme="majorHAnsi" w:hAnsiTheme="majorHAnsi"/>
                <w:color w:val="auto"/>
                <w:sz w:val="22"/>
                <w:szCs w:val="22"/>
              </w:rPr>
            </w:pPr>
            <w:r w:rsidRPr="007E4764">
              <w:rPr>
                <w:rFonts w:asciiTheme="majorHAnsi" w:hAnsiTheme="majorHAnsi" w:cs="TimesNewRomanPSMT"/>
                <w:color w:val="auto"/>
                <w:sz w:val="22"/>
                <w:szCs w:val="22"/>
              </w:rPr>
              <w:t>payment of patronage refund</w:t>
            </w:r>
          </w:p>
        </w:tc>
        <w:tc>
          <w:tcPr>
            <w:tcW w:w="630" w:type="dxa"/>
            <w:tcBorders>
              <w:bottom w:val="single" w:sz="4" w:space="0" w:color="auto"/>
            </w:tcBorders>
            <w:vAlign w:val="center"/>
          </w:tcPr>
          <w:p w:rsidR="00D772A3" w:rsidRPr="007E4764" w:rsidRDefault="00D772A3" w:rsidP="00504F1A">
            <w:pPr>
              <w:pStyle w:val="Default"/>
              <w:spacing w:line="276" w:lineRule="auto"/>
              <w:jc w:val="right"/>
              <w:rPr>
                <w:rFonts w:asciiTheme="majorHAnsi" w:hAnsiTheme="majorHAnsi" w:cs="TimesNewRoman"/>
                <w:color w:val="auto"/>
                <w:sz w:val="22"/>
                <w:szCs w:val="22"/>
              </w:rPr>
            </w:pPr>
          </w:p>
          <w:p w:rsidR="00D772A3" w:rsidRPr="007E4764" w:rsidRDefault="00D772A3" w:rsidP="00504F1A">
            <w:pPr>
              <w:pStyle w:val="Default"/>
              <w:spacing w:line="276" w:lineRule="auto"/>
              <w:jc w:val="right"/>
              <w:rPr>
                <w:rFonts w:asciiTheme="majorHAnsi" w:hAnsiTheme="majorHAnsi" w:cs="TimesNewRoman"/>
                <w:color w:val="auto"/>
                <w:sz w:val="22"/>
                <w:szCs w:val="22"/>
              </w:rPr>
            </w:pPr>
            <w:r w:rsidRPr="007E4764">
              <w:rPr>
                <w:rFonts w:asciiTheme="majorHAnsi" w:hAnsiTheme="majorHAnsi" w:cs="TimesNewRoman"/>
                <w:color w:val="auto"/>
                <w:sz w:val="22"/>
                <w:szCs w:val="22"/>
              </w:rPr>
              <w:t>110</w:t>
            </w:r>
          </w:p>
        </w:tc>
        <w:tc>
          <w:tcPr>
            <w:tcW w:w="810" w:type="dxa"/>
            <w:tcBorders>
              <w:bottom w:val="single" w:sz="4" w:space="0" w:color="auto"/>
            </w:tcBorders>
            <w:vAlign w:val="center"/>
          </w:tcPr>
          <w:p w:rsidR="00D772A3" w:rsidRPr="007E4764" w:rsidRDefault="00D772A3" w:rsidP="00504F1A">
            <w:pPr>
              <w:autoSpaceDE w:val="0"/>
              <w:autoSpaceDN w:val="0"/>
              <w:adjustRightInd w:val="0"/>
              <w:spacing w:line="276" w:lineRule="auto"/>
              <w:jc w:val="right"/>
              <w:rPr>
                <w:rFonts w:asciiTheme="majorHAnsi" w:hAnsiTheme="majorHAnsi" w:cs="TimesNewRoman"/>
              </w:rPr>
            </w:pPr>
          </w:p>
          <w:p w:rsidR="00D772A3" w:rsidRPr="007E4764" w:rsidRDefault="00D772A3" w:rsidP="00504F1A">
            <w:pPr>
              <w:autoSpaceDE w:val="0"/>
              <w:autoSpaceDN w:val="0"/>
              <w:adjustRightInd w:val="0"/>
              <w:spacing w:line="276" w:lineRule="auto"/>
              <w:jc w:val="right"/>
              <w:rPr>
                <w:rFonts w:asciiTheme="majorHAnsi" w:hAnsiTheme="majorHAnsi" w:cs="TimesNewRoman"/>
              </w:rPr>
            </w:pPr>
            <w:r w:rsidRPr="007E4764">
              <w:rPr>
                <w:rFonts w:asciiTheme="majorHAnsi" w:hAnsiTheme="majorHAnsi" w:cs="TimesNewRoman"/>
              </w:rPr>
              <w:t>51.40</w:t>
            </w:r>
          </w:p>
        </w:tc>
        <w:tc>
          <w:tcPr>
            <w:tcW w:w="630" w:type="dxa"/>
            <w:tcBorders>
              <w:bottom w:val="single" w:sz="4" w:space="0" w:color="auto"/>
            </w:tcBorders>
            <w:vAlign w:val="center"/>
          </w:tcPr>
          <w:p w:rsidR="00D772A3" w:rsidRPr="007E4764" w:rsidRDefault="00D772A3" w:rsidP="00504F1A">
            <w:pPr>
              <w:pStyle w:val="Default"/>
              <w:spacing w:line="276" w:lineRule="auto"/>
              <w:jc w:val="right"/>
              <w:rPr>
                <w:rFonts w:asciiTheme="majorHAnsi" w:hAnsiTheme="majorHAnsi" w:cs="TimesNewRoman"/>
                <w:color w:val="auto"/>
                <w:sz w:val="22"/>
                <w:szCs w:val="22"/>
              </w:rPr>
            </w:pPr>
          </w:p>
          <w:p w:rsidR="00D772A3" w:rsidRPr="007E4764" w:rsidRDefault="00D772A3" w:rsidP="00504F1A">
            <w:pPr>
              <w:pStyle w:val="Default"/>
              <w:spacing w:line="276" w:lineRule="auto"/>
              <w:jc w:val="right"/>
              <w:rPr>
                <w:rFonts w:asciiTheme="majorHAnsi" w:hAnsiTheme="majorHAnsi" w:cs="TimesNewRoman"/>
                <w:color w:val="auto"/>
                <w:sz w:val="22"/>
                <w:szCs w:val="22"/>
              </w:rPr>
            </w:pPr>
            <w:r w:rsidRPr="007E4764">
              <w:rPr>
                <w:rFonts w:asciiTheme="majorHAnsi" w:hAnsiTheme="majorHAnsi" w:cs="TimesNewRoman"/>
                <w:color w:val="auto"/>
                <w:sz w:val="22"/>
                <w:szCs w:val="22"/>
              </w:rPr>
              <w:t>81</w:t>
            </w:r>
          </w:p>
        </w:tc>
        <w:tc>
          <w:tcPr>
            <w:tcW w:w="810" w:type="dxa"/>
            <w:tcBorders>
              <w:bottom w:val="single" w:sz="4" w:space="0" w:color="auto"/>
            </w:tcBorders>
            <w:vAlign w:val="center"/>
          </w:tcPr>
          <w:p w:rsidR="00D772A3" w:rsidRPr="007E4764" w:rsidRDefault="00D772A3" w:rsidP="00504F1A">
            <w:pPr>
              <w:autoSpaceDE w:val="0"/>
              <w:autoSpaceDN w:val="0"/>
              <w:adjustRightInd w:val="0"/>
              <w:spacing w:line="276" w:lineRule="auto"/>
              <w:jc w:val="right"/>
              <w:rPr>
                <w:rFonts w:asciiTheme="majorHAnsi" w:hAnsiTheme="majorHAnsi" w:cs="TimesNewRoman"/>
              </w:rPr>
            </w:pPr>
          </w:p>
          <w:p w:rsidR="00D772A3" w:rsidRPr="007E4764" w:rsidRDefault="00D772A3" w:rsidP="00504F1A">
            <w:pPr>
              <w:autoSpaceDE w:val="0"/>
              <w:autoSpaceDN w:val="0"/>
              <w:adjustRightInd w:val="0"/>
              <w:spacing w:line="276" w:lineRule="auto"/>
              <w:jc w:val="right"/>
              <w:rPr>
                <w:rFonts w:asciiTheme="majorHAnsi" w:hAnsiTheme="majorHAnsi" w:cs="TimesNewRoman"/>
              </w:rPr>
            </w:pPr>
            <w:r w:rsidRPr="007E4764">
              <w:rPr>
                <w:rFonts w:asciiTheme="majorHAnsi" w:hAnsiTheme="majorHAnsi" w:cs="TimesNewRoman"/>
              </w:rPr>
              <w:t>37.85</w:t>
            </w:r>
          </w:p>
        </w:tc>
        <w:tc>
          <w:tcPr>
            <w:tcW w:w="540" w:type="dxa"/>
            <w:tcBorders>
              <w:bottom w:val="single" w:sz="4" w:space="0" w:color="auto"/>
            </w:tcBorders>
            <w:vAlign w:val="center"/>
          </w:tcPr>
          <w:p w:rsidR="00D772A3" w:rsidRPr="007E4764" w:rsidRDefault="00D772A3" w:rsidP="00504F1A">
            <w:pPr>
              <w:pStyle w:val="Default"/>
              <w:spacing w:line="276" w:lineRule="auto"/>
              <w:jc w:val="right"/>
              <w:rPr>
                <w:rFonts w:asciiTheme="majorHAnsi" w:hAnsiTheme="majorHAnsi" w:cs="TimesNewRoman"/>
                <w:color w:val="auto"/>
                <w:sz w:val="22"/>
                <w:szCs w:val="22"/>
              </w:rPr>
            </w:pPr>
          </w:p>
          <w:p w:rsidR="00D772A3" w:rsidRPr="007E4764" w:rsidRDefault="00D772A3" w:rsidP="00504F1A">
            <w:pPr>
              <w:pStyle w:val="Default"/>
              <w:spacing w:line="276" w:lineRule="auto"/>
              <w:jc w:val="right"/>
              <w:rPr>
                <w:rFonts w:asciiTheme="majorHAnsi" w:hAnsiTheme="majorHAnsi" w:cs="TimesNewRoman"/>
                <w:color w:val="auto"/>
                <w:sz w:val="22"/>
                <w:szCs w:val="22"/>
              </w:rPr>
            </w:pPr>
            <w:r w:rsidRPr="007E4764">
              <w:rPr>
                <w:rFonts w:asciiTheme="majorHAnsi" w:hAnsiTheme="majorHAnsi" w:cs="TimesNewRoman"/>
                <w:color w:val="auto"/>
                <w:sz w:val="22"/>
                <w:szCs w:val="22"/>
              </w:rPr>
              <w:t>11</w:t>
            </w:r>
          </w:p>
        </w:tc>
        <w:tc>
          <w:tcPr>
            <w:tcW w:w="810" w:type="dxa"/>
            <w:tcBorders>
              <w:bottom w:val="single" w:sz="4" w:space="0" w:color="auto"/>
            </w:tcBorders>
            <w:vAlign w:val="center"/>
          </w:tcPr>
          <w:p w:rsidR="00D772A3" w:rsidRPr="007E4764" w:rsidRDefault="00D772A3" w:rsidP="00504F1A">
            <w:pPr>
              <w:autoSpaceDE w:val="0"/>
              <w:autoSpaceDN w:val="0"/>
              <w:adjustRightInd w:val="0"/>
              <w:spacing w:line="276" w:lineRule="auto"/>
              <w:jc w:val="right"/>
              <w:rPr>
                <w:rFonts w:asciiTheme="majorHAnsi" w:hAnsiTheme="majorHAnsi" w:cs="TimesNewRoman"/>
              </w:rPr>
            </w:pPr>
          </w:p>
          <w:p w:rsidR="00D772A3" w:rsidRPr="007E4764" w:rsidRDefault="00D772A3" w:rsidP="00504F1A">
            <w:pPr>
              <w:autoSpaceDE w:val="0"/>
              <w:autoSpaceDN w:val="0"/>
              <w:adjustRightInd w:val="0"/>
              <w:spacing w:line="276" w:lineRule="auto"/>
              <w:jc w:val="right"/>
              <w:rPr>
                <w:rFonts w:asciiTheme="majorHAnsi" w:hAnsiTheme="majorHAnsi" w:cs="TimesNewRoman"/>
              </w:rPr>
            </w:pPr>
            <w:r w:rsidRPr="007E4764">
              <w:rPr>
                <w:rFonts w:asciiTheme="majorHAnsi" w:hAnsiTheme="majorHAnsi" w:cs="TimesNewRoman"/>
              </w:rPr>
              <w:t>5.14</w:t>
            </w:r>
          </w:p>
        </w:tc>
        <w:tc>
          <w:tcPr>
            <w:tcW w:w="540" w:type="dxa"/>
            <w:tcBorders>
              <w:bottom w:val="single" w:sz="4" w:space="0" w:color="auto"/>
            </w:tcBorders>
            <w:vAlign w:val="center"/>
          </w:tcPr>
          <w:p w:rsidR="00D772A3" w:rsidRPr="007E4764" w:rsidRDefault="00D772A3" w:rsidP="00504F1A">
            <w:pPr>
              <w:pStyle w:val="Default"/>
              <w:spacing w:line="276" w:lineRule="auto"/>
              <w:jc w:val="right"/>
              <w:rPr>
                <w:rFonts w:asciiTheme="majorHAnsi" w:hAnsiTheme="majorHAnsi" w:cs="TimesNewRoman"/>
                <w:color w:val="auto"/>
                <w:sz w:val="22"/>
                <w:szCs w:val="22"/>
              </w:rPr>
            </w:pPr>
          </w:p>
          <w:p w:rsidR="00D772A3" w:rsidRPr="007E4764" w:rsidRDefault="00D772A3" w:rsidP="00504F1A">
            <w:pPr>
              <w:pStyle w:val="Default"/>
              <w:spacing w:line="276" w:lineRule="auto"/>
              <w:jc w:val="right"/>
              <w:rPr>
                <w:rFonts w:asciiTheme="majorHAnsi" w:hAnsiTheme="majorHAnsi" w:cs="TimesNewRoman"/>
                <w:color w:val="auto"/>
                <w:sz w:val="22"/>
                <w:szCs w:val="22"/>
              </w:rPr>
            </w:pPr>
            <w:r w:rsidRPr="007E4764">
              <w:rPr>
                <w:rFonts w:asciiTheme="majorHAnsi" w:hAnsiTheme="majorHAnsi" w:cs="TimesNewRoman"/>
                <w:color w:val="auto"/>
                <w:sz w:val="22"/>
                <w:szCs w:val="22"/>
              </w:rPr>
              <w:t>10</w:t>
            </w:r>
          </w:p>
        </w:tc>
        <w:tc>
          <w:tcPr>
            <w:tcW w:w="720" w:type="dxa"/>
            <w:tcBorders>
              <w:bottom w:val="single" w:sz="4" w:space="0" w:color="auto"/>
            </w:tcBorders>
            <w:vAlign w:val="center"/>
          </w:tcPr>
          <w:p w:rsidR="00D772A3" w:rsidRPr="007E4764" w:rsidRDefault="00D772A3" w:rsidP="00504F1A">
            <w:pPr>
              <w:autoSpaceDE w:val="0"/>
              <w:autoSpaceDN w:val="0"/>
              <w:adjustRightInd w:val="0"/>
              <w:spacing w:line="276" w:lineRule="auto"/>
              <w:jc w:val="right"/>
              <w:rPr>
                <w:rFonts w:asciiTheme="majorHAnsi" w:hAnsiTheme="majorHAnsi" w:cs="TimesNewRoman"/>
              </w:rPr>
            </w:pPr>
          </w:p>
          <w:p w:rsidR="00D772A3" w:rsidRPr="007E4764" w:rsidRDefault="00D772A3" w:rsidP="00504F1A">
            <w:pPr>
              <w:autoSpaceDE w:val="0"/>
              <w:autoSpaceDN w:val="0"/>
              <w:adjustRightInd w:val="0"/>
              <w:spacing w:line="276" w:lineRule="auto"/>
              <w:jc w:val="right"/>
              <w:rPr>
                <w:rFonts w:asciiTheme="majorHAnsi" w:hAnsiTheme="majorHAnsi" w:cs="TimesNewRoman"/>
              </w:rPr>
            </w:pPr>
            <w:r w:rsidRPr="007E4764">
              <w:rPr>
                <w:rFonts w:asciiTheme="majorHAnsi" w:hAnsiTheme="majorHAnsi" w:cs="TimesNewRoman"/>
              </w:rPr>
              <w:t>4.67</w:t>
            </w:r>
          </w:p>
        </w:tc>
        <w:tc>
          <w:tcPr>
            <w:tcW w:w="540" w:type="dxa"/>
            <w:tcBorders>
              <w:bottom w:val="single" w:sz="4" w:space="0" w:color="auto"/>
            </w:tcBorders>
            <w:vAlign w:val="center"/>
          </w:tcPr>
          <w:p w:rsidR="00D772A3" w:rsidRPr="007E4764" w:rsidRDefault="00D772A3" w:rsidP="00504F1A">
            <w:pPr>
              <w:autoSpaceDE w:val="0"/>
              <w:autoSpaceDN w:val="0"/>
              <w:adjustRightInd w:val="0"/>
              <w:spacing w:line="276" w:lineRule="auto"/>
              <w:jc w:val="right"/>
              <w:rPr>
                <w:rFonts w:asciiTheme="majorHAnsi" w:hAnsiTheme="majorHAnsi" w:cs="TimesNewRoman"/>
              </w:rPr>
            </w:pPr>
          </w:p>
          <w:p w:rsidR="00D772A3" w:rsidRPr="007E4764" w:rsidRDefault="00D772A3" w:rsidP="00504F1A">
            <w:pPr>
              <w:autoSpaceDE w:val="0"/>
              <w:autoSpaceDN w:val="0"/>
              <w:adjustRightInd w:val="0"/>
              <w:spacing w:line="276" w:lineRule="auto"/>
              <w:jc w:val="right"/>
              <w:rPr>
                <w:rFonts w:asciiTheme="majorHAnsi" w:hAnsiTheme="majorHAnsi" w:cs="TimesNewRoman"/>
              </w:rPr>
            </w:pPr>
            <w:r w:rsidRPr="007E4764">
              <w:rPr>
                <w:rFonts w:asciiTheme="majorHAnsi" w:hAnsiTheme="majorHAnsi" w:cs="TimesNewRoman"/>
              </w:rPr>
              <w:t>2</w:t>
            </w:r>
          </w:p>
        </w:tc>
        <w:tc>
          <w:tcPr>
            <w:tcW w:w="810" w:type="dxa"/>
            <w:tcBorders>
              <w:bottom w:val="single" w:sz="4" w:space="0" w:color="auto"/>
            </w:tcBorders>
            <w:vAlign w:val="center"/>
          </w:tcPr>
          <w:p w:rsidR="00D772A3" w:rsidRPr="007E4764" w:rsidRDefault="00D772A3" w:rsidP="00504F1A">
            <w:pPr>
              <w:autoSpaceDE w:val="0"/>
              <w:autoSpaceDN w:val="0"/>
              <w:adjustRightInd w:val="0"/>
              <w:spacing w:line="276" w:lineRule="auto"/>
              <w:jc w:val="right"/>
              <w:rPr>
                <w:rFonts w:asciiTheme="majorHAnsi" w:hAnsiTheme="majorHAnsi" w:cs="TimesNewRoman"/>
              </w:rPr>
            </w:pPr>
          </w:p>
          <w:p w:rsidR="00D772A3" w:rsidRPr="007E4764" w:rsidRDefault="00D772A3" w:rsidP="00504F1A">
            <w:pPr>
              <w:autoSpaceDE w:val="0"/>
              <w:autoSpaceDN w:val="0"/>
              <w:adjustRightInd w:val="0"/>
              <w:spacing w:line="276" w:lineRule="auto"/>
              <w:jc w:val="right"/>
              <w:rPr>
                <w:rFonts w:asciiTheme="majorHAnsi" w:hAnsiTheme="majorHAnsi" w:cs="TimesNewRoman"/>
              </w:rPr>
            </w:pPr>
            <w:r w:rsidRPr="007E4764">
              <w:rPr>
                <w:rFonts w:asciiTheme="majorHAnsi" w:hAnsiTheme="majorHAnsi" w:cs="TimesNewRoman"/>
              </w:rPr>
              <w:t>0.93</w:t>
            </w:r>
          </w:p>
        </w:tc>
      </w:tr>
      <w:tr w:rsidR="00D772A3" w:rsidRPr="007E4764" w:rsidTr="00504F1A">
        <w:trPr>
          <w:trHeight w:val="270"/>
        </w:trPr>
        <w:tc>
          <w:tcPr>
            <w:tcW w:w="1890" w:type="dxa"/>
            <w:tcBorders>
              <w:bottom w:val="single" w:sz="4" w:space="0" w:color="auto"/>
            </w:tcBorders>
          </w:tcPr>
          <w:p w:rsidR="00D772A3" w:rsidRPr="007E4764" w:rsidRDefault="00D772A3" w:rsidP="00504F1A">
            <w:pPr>
              <w:spacing w:line="276" w:lineRule="auto"/>
              <w:rPr>
                <w:rFonts w:asciiTheme="majorHAnsi" w:hAnsiTheme="majorHAnsi"/>
              </w:rPr>
            </w:pPr>
            <w:r w:rsidRPr="007E4764">
              <w:rPr>
                <w:rFonts w:asciiTheme="majorHAnsi" w:hAnsiTheme="majorHAnsi"/>
              </w:rPr>
              <w:t>Costs to use the services</w:t>
            </w:r>
          </w:p>
        </w:tc>
        <w:tc>
          <w:tcPr>
            <w:tcW w:w="630" w:type="dxa"/>
            <w:tcBorders>
              <w:bottom w:val="single" w:sz="4" w:space="0" w:color="auto"/>
            </w:tcBorders>
            <w:vAlign w:val="center"/>
          </w:tcPr>
          <w:p w:rsidR="00D772A3" w:rsidRPr="007E4764" w:rsidRDefault="00D772A3" w:rsidP="00504F1A">
            <w:pPr>
              <w:autoSpaceDE w:val="0"/>
              <w:autoSpaceDN w:val="0"/>
              <w:adjustRightInd w:val="0"/>
              <w:spacing w:line="276" w:lineRule="auto"/>
              <w:jc w:val="right"/>
              <w:rPr>
                <w:rFonts w:asciiTheme="majorHAnsi" w:hAnsiTheme="majorHAnsi" w:cs="TimesNewRoman"/>
              </w:rPr>
            </w:pPr>
          </w:p>
          <w:p w:rsidR="00D772A3" w:rsidRPr="007E4764" w:rsidRDefault="00D772A3" w:rsidP="00504F1A">
            <w:pPr>
              <w:autoSpaceDE w:val="0"/>
              <w:autoSpaceDN w:val="0"/>
              <w:adjustRightInd w:val="0"/>
              <w:spacing w:line="276" w:lineRule="auto"/>
              <w:jc w:val="right"/>
              <w:rPr>
                <w:rFonts w:asciiTheme="majorHAnsi" w:hAnsiTheme="majorHAnsi" w:cs="TimesNewRoman"/>
              </w:rPr>
            </w:pPr>
            <w:r w:rsidRPr="007E4764">
              <w:rPr>
                <w:rFonts w:asciiTheme="majorHAnsi" w:hAnsiTheme="majorHAnsi" w:cs="TimesNewRoman"/>
              </w:rPr>
              <w:t>5</w:t>
            </w:r>
          </w:p>
        </w:tc>
        <w:tc>
          <w:tcPr>
            <w:tcW w:w="810" w:type="dxa"/>
            <w:tcBorders>
              <w:bottom w:val="single" w:sz="4" w:space="0" w:color="auto"/>
            </w:tcBorders>
            <w:vAlign w:val="center"/>
          </w:tcPr>
          <w:p w:rsidR="00D772A3" w:rsidRPr="007E4764" w:rsidRDefault="00D772A3" w:rsidP="00504F1A">
            <w:pPr>
              <w:autoSpaceDE w:val="0"/>
              <w:autoSpaceDN w:val="0"/>
              <w:adjustRightInd w:val="0"/>
              <w:spacing w:line="276" w:lineRule="auto"/>
              <w:jc w:val="right"/>
              <w:rPr>
                <w:rFonts w:asciiTheme="majorHAnsi" w:hAnsiTheme="majorHAnsi" w:cs="TimesNewRoman"/>
              </w:rPr>
            </w:pPr>
          </w:p>
          <w:p w:rsidR="00D772A3" w:rsidRPr="007E4764" w:rsidRDefault="00D772A3" w:rsidP="00504F1A">
            <w:pPr>
              <w:autoSpaceDE w:val="0"/>
              <w:autoSpaceDN w:val="0"/>
              <w:adjustRightInd w:val="0"/>
              <w:spacing w:line="276" w:lineRule="auto"/>
              <w:jc w:val="right"/>
              <w:rPr>
                <w:rFonts w:asciiTheme="majorHAnsi" w:hAnsiTheme="majorHAnsi" w:cs="TimesNewRoman"/>
              </w:rPr>
            </w:pPr>
            <w:r w:rsidRPr="007E4764">
              <w:rPr>
                <w:rFonts w:asciiTheme="majorHAnsi" w:hAnsiTheme="majorHAnsi" w:cs="TimesNewRoman"/>
              </w:rPr>
              <w:t>2.34</w:t>
            </w:r>
          </w:p>
        </w:tc>
        <w:tc>
          <w:tcPr>
            <w:tcW w:w="630" w:type="dxa"/>
            <w:tcBorders>
              <w:bottom w:val="single" w:sz="4" w:space="0" w:color="auto"/>
            </w:tcBorders>
            <w:vAlign w:val="center"/>
          </w:tcPr>
          <w:p w:rsidR="00D772A3" w:rsidRPr="007E4764" w:rsidRDefault="00D772A3" w:rsidP="00504F1A">
            <w:pPr>
              <w:pStyle w:val="Default"/>
              <w:spacing w:line="276" w:lineRule="auto"/>
              <w:jc w:val="right"/>
              <w:rPr>
                <w:rFonts w:asciiTheme="majorHAnsi" w:hAnsiTheme="majorHAnsi" w:cs="TimesNewRoman"/>
                <w:color w:val="auto"/>
                <w:sz w:val="22"/>
                <w:szCs w:val="22"/>
              </w:rPr>
            </w:pPr>
          </w:p>
          <w:p w:rsidR="00D772A3" w:rsidRPr="007E4764" w:rsidRDefault="00D772A3" w:rsidP="00504F1A">
            <w:pPr>
              <w:pStyle w:val="Default"/>
              <w:spacing w:line="276" w:lineRule="auto"/>
              <w:jc w:val="right"/>
              <w:rPr>
                <w:rFonts w:asciiTheme="majorHAnsi" w:hAnsiTheme="majorHAnsi" w:cs="TimesNewRoman"/>
                <w:color w:val="auto"/>
                <w:sz w:val="22"/>
                <w:szCs w:val="22"/>
              </w:rPr>
            </w:pPr>
            <w:r w:rsidRPr="007E4764">
              <w:rPr>
                <w:rFonts w:asciiTheme="majorHAnsi" w:hAnsiTheme="majorHAnsi" w:cs="TimesNewRoman"/>
                <w:color w:val="auto"/>
                <w:sz w:val="22"/>
                <w:szCs w:val="22"/>
              </w:rPr>
              <w:t>120</w:t>
            </w:r>
          </w:p>
        </w:tc>
        <w:tc>
          <w:tcPr>
            <w:tcW w:w="810" w:type="dxa"/>
            <w:tcBorders>
              <w:bottom w:val="single" w:sz="4" w:space="0" w:color="auto"/>
            </w:tcBorders>
            <w:vAlign w:val="center"/>
          </w:tcPr>
          <w:p w:rsidR="00D772A3" w:rsidRPr="007E4764" w:rsidRDefault="00D772A3" w:rsidP="00504F1A">
            <w:pPr>
              <w:autoSpaceDE w:val="0"/>
              <w:autoSpaceDN w:val="0"/>
              <w:adjustRightInd w:val="0"/>
              <w:spacing w:line="276" w:lineRule="auto"/>
              <w:jc w:val="right"/>
              <w:rPr>
                <w:rFonts w:asciiTheme="majorHAnsi" w:hAnsiTheme="majorHAnsi" w:cs="TimesNewRoman"/>
              </w:rPr>
            </w:pPr>
          </w:p>
          <w:p w:rsidR="00D772A3" w:rsidRPr="007E4764" w:rsidRDefault="00D772A3" w:rsidP="00504F1A">
            <w:pPr>
              <w:autoSpaceDE w:val="0"/>
              <w:autoSpaceDN w:val="0"/>
              <w:adjustRightInd w:val="0"/>
              <w:spacing w:line="276" w:lineRule="auto"/>
              <w:jc w:val="right"/>
              <w:rPr>
                <w:rFonts w:asciiTheme="majorHAnsi" w:hAnsiTheme="majorHAnsi" w:cs="TimesNewRoman"/>
              </w:rPr>
            </w:pPr>
            <w:r w:rsidRPr="007E4764">
              <w:rPr>
                <w:rFonts w:asciiTheme="majorHAnsi" w:hAnsiTheme="majorHAnsi" w:cs="TimesNewRoman"/>
              </w:rPr>
              <w:t>56.07</w:t>
            </w:r>
          </w:p>
        </w:tc>
        <w:tc>
          <w:tcPr>
            <w:tcW w:w="540" w:type="dxa"/>
            <w:tcBorders>
              <w:bottom w:val="single" w:sz="4" w:space="0" w:color="auto"/>
            </w:tcBorders>
            <w:vAlign w:val="center"/>
          </w:tcPr>
          <w:p w:rsidR="00D772A3" w:rsidRPr="007E4764" w:rsidRDefault="00D772A3" w:rsidP="00504F1A">
            <w:pPr>
              <w:pStyle w:val="Default"/>
              <w:spacing w:line="276" w:lineRule="auto"/>
              <w:jc w:val="right"/>
              <w:rPr>
                <w:rFonts w:asciiTheme="majorHAnsi" w:hAnsiTheme="majorHAnsi" w:cs="TimesNewRoman"/>
                <w:color w:val="auto"/>
                <w:sz w:val="22"/>
                <w:szCs w:val="22"/>
              </w:rPr>
            </w:pPr>
          </w:p>
          <w:p w:rsidR="00D772A3" w:rsidRPr="007E4764" w:rsidRDefault="00D772A3" w:rsidP="00504F1A">
            <w:pPr>
              <w:pStyle w:val="Default"/>
              <w:spacing w:line="276" w:lineRule="auto"/>
              <w:jc w:val="right"/>
              <w:rPr>
                <w:rFonts w:asciiTheme="majorHAnsi" w:hAnsiTheme="majorHAnsi" w:cs="TimesNewRoman"/>
                <w:color w:val="auto"/>
                <w:sz w:val="22"/>
                <w:szCs w:val="22"/>
              </w:rPr>
            </w:pPr>
            <w:r w:rsidRPr="007E4764">
              <w:rPr>
                <w:rFonts w:asciiTheme="majorHAnsi" w:hAnsiTheme="majorHAnsi" w:cs="TimesNewRoman"/>
                <w:color w:val="auto"/>
                <w:sz w:val="22"/>
                <w:szCs w:val="22"/>
              </w:rPr>
              <w:t>3</w:t>
            </w:r>
          </w:p>
        </w:tc>
        <w:tc>
          <w:tcPr>
            <w:tcW w:w="810" w:type="dxa"/>
            <w:tcBorders>
              <w:bottom w:val="single" w:sz="4" w:space="0" w:color="auto"/>
            </w:tcBorders>
            <w:vAlign w:val="center"/>
          </w:tcPr>
          <w:p w:rsidR="00D772A3" w:rsidRPr="007E4764" w:rsidRDefault="00D772A3" w:rsidP="00504F1A">
            <w:pPr>
              <w:autoSpaceDE w:val="0"/>
              <w:autoSpaceDN w:val="0"/>
              <w:adjustRightInd w:val="0"/>
              <w:spacing w:line="276" w:lineRule="auto"/>
              <w:jc w:val="right"/>
              <w:rPr>
                <w:rFonts w:asciiTheme="majorHAnsi" w:hAnsiTheme="majorHAnsi" w:cs="TimesNewRoman"/>
              </w:rPr>
            </w:pPr>
          </w:p>
          <w:p w:rsidR="00D772A3" w:rsidRPr="007E4764" w:rsidRDefault="00D772A3" w:rsidP="00504F1A">
            <w:pPr>
              <w:autoSpaceDE w:val="0"/>
              <w:autoSpaceDN w:val="0"/>
              <w:adjustRightInd w:val="0"/>
              <w:spacing w:line="276" w:lineRule="auto"/>
              <w:jc w:val="right"/>
              <w:rPr>
                <w:rFonts w:asciiTheme="majorHAnsi" w:hAnsiTheme="majorHAnsi" w:cs="TimesNewRoman"/>
              </w:rPr>
            </w:pPr>
            <w:r w:rsidRPr="007E4764">
              <w:rPr>
                <w:rFonts w:asciiTheme="majorHAnsi" w:hAnsiTheme="majorHAnsi" w:cs="TimesNewRoman"/>
              </w:rPr>
              <w:t>1.40</w:t>
            </w:r>
          </w:p>
        </w:tc>
        <w:tc>
          <w:tcPr>
            <w:tcW w:w="540" w:type="dxa"/>
            <w:tcBorders>
              <w:bottom w:val="single" w:sz="4" w:space="0" w:color="auto"/>
            </w:tcBorders>
            <w:vAlign w:val="center"/>
          </w:tcPr>
          <w:p w:rsidR="00D772A3" w:rsidRPr="007E4764" w:rsidRDefault="00D772A3" w:rsidP="00504F1A">
            <w:pPr>
              <w:pStyle w:val="Default"/>
              <w:spacing w:line="276" w:lineRule="auto"/>
              <w:jc w:val="right"/>
              <w:rPr>
                <w:rFonts w:asciiTheme="majorHAnsi" w:hAnsiTheme="majorHAnsi" w:cs="TimesNewRoman"/>
                <w:color w:val="auto"/>
                <w:sz w:val="22"/>
                <w:szCs w:val="22"/>
              </w:rPr>
            </w:pPr>
          </w:p>
          <w:p w:rsidR="00D772A3" w:rsidRPr="007E4764" w:rsidRDefault="00D772A3" w:rsidP="00504F1A">
            <w:pPr>
              <w:pStyle w:val="Default"/>
              <w:spacing w:line="276" w:lineRule="auto"/>
              <w:jc w:val="right"/>
              <w:rPr>
                <w:rFonts w:asciiTheme="majorHAnsi" w:hAnsiTheme="majorHAnsi" w:cs="TimesNewRoman"/>
                <w:color w:val="auto"/>
                <w:sz w:val="22"/>
                <w:szCs w:val="22"/>
              </w:rPr>
            </w:pPr>
            <w:r w:rsidRPr="007E4764">
              <w:rPr>
                <w:rFonts w:asciiTheme="majorHAnsi" w:hAnsiTheme="majorHAnsi" w:cs="TimesNewRoman"/>
                <w:color w:val="auto"/>
                <w:sz w:val="22"/>
                <w:szCs w:val="22"/>
              </w:rPr>
              <w:t>72</w:t>
            </w:r>
          </w:p>
        </w:tc>
        <w:tc>
          <w:tcPr>
            <w:tcW w:w="720" w:type="dxa"/>
            <w:tcBorders>
              <w:bottom w:val="single" w:sz="4" w:space="0" w:color="auto"/>
            </w:tcBorders>
            <w:vAlign w:val="center"/>
          </w:tcPr>
          <w:p w:rsidR="00D772A3" w:rsidRPr="007E4764" w:rsidRDefault="00D772A3" w:rsidP="00504F1A">
            <w:pPr>
              <w:autoSpaceDE w:val="0"/>
              <w:autoSpaceDN w:val="0"/>
              <w:adjustRightInd w:val="0"/>
              <w:spacing w:line="276" w:lineRule="auto"/>
              <w:jc w:val="right"/>
              <w:rPr>
                <w:rFonts w:asciiTheme="majorHAnsi" w:hAnsiTheme="majorHAnsi" w:cs="TimesNewRoman"/>
              </w:rPr>
            </w:pPr>
          </w:p>
          <w:p w:rsidR="00D772A3" w:rsidRPr="007E4764" w:rsidRDefault="00D772A3" w:rsidP="00504F1A">
            <w:pPr>
              <w:autoSpaceDE w:val="0"/>
              <w:autoSpaceDN w:val="0"/>
              <w:adjustRightInd w:val="0"/>
              <w:spacing w:line="276" w:lineRule="auto"/>
              <w:jc w:val="right"/>
              <w:rPr>
                <w:rFonts w:asciiTheme="majorHAnsi" w:hAnsiTheme="majorHAnsi" w:cs="TimesNewRoman"/>
              </w:rPr>
            </w:pPr>
            <w:r w:rsidRPr="007E4764">
              <w:rPr>
                <w:rFonts w:asciiTheme="majorHAnsi" w:hAnsiTheme="majorHAnsi" w:cs="TimesNewRoman"/>
                <w:sz w:val="20"/>
              </w:rPr>
              <w:t>33.64</w:t>
            </w:r>
          </w:p>
        </w:tc>
        <w:tc>
          <w:tcPr>
            <w:tcW w:w="540" w:type="dxa"/>
            <w:tcBorders>
              <w:bottom w:val="single" w:sz="4" w:space="0" w:color="auto"/>
            </w:tcBorders>
            <w:vAlign w:val="center"/>
          </w:tcPr>
          <w:p w:rsidR="00D772A3" w:rsidRPr="007E4764" w:rsidRDefault="00D772A3" w:rsidP="00504F1A">
            <w:pPr>
              <w:pStyle w:val="Default"/>
              <w:spacing w:line="276" w:lineRule="auto"/>
              <w:jc w:val="right"/>
              <w:rPr>
                <w:rFonts w:asciiTheme="majorHAnsi" w:hAnsiTheme="majorHAnsi" w:cs="TimesNewRoman"/>
                <w:color w:val="auto"/>
                <w:sz w:val="22"/>
                <w:szCs w:val="22"/>
              </w:rPr>
            </w:pPr>
          </w:p>
          <w:p w:rsidR="00D772A3" w:rsidRPr="007E4764" w:rsidRDefault="00D772A3" w:rsidP="00504F1A">
            <w:pPr>
              <w:pStyle w:val="Default"/>
              <w:spacing w:line="276" w:lineRule="auto"/>
              <w:jc w:val="right"/>
              <w:rPr>
                <w:rFonts w:asciiTheme="majorHAnsi" w:hAnsiTheme="majorHAnsi" w:cs="TimesNewRoman"/>
                <w:color w:val="auto"/>
                <w:sz w:val="22"/>
                <w:szCs w:val="22"/>
              </w:rPr>
            </w:pPr>
            <w:r w:rsidRPr="007E4764">
              <w:rPr>
                <w:rFonts w:asciiTheme="majorHAnsi" w:hAnsiTheme="majorHAnsi" w:cs="TimesNewRoman"/>
                <w:color w:val="auto"/>
                <w:sz w:val="22"/>
                <w:szCs w:val="22"/>
              </w:rPr>
              <w:t>14</w:t>
            </w:r>
          </w:p>
        </w:tc>
        <w:tc>
          <w:tcPr>
            <w:tcW w:w="810" w:type="dxa"/>
            <w:tcBorders>
              <w:bottom w:val="single" w:sz="4" w:space="0" w:color="auto"/>
            </w:tcBorders>
            <w:vAlign w:val="center"/>
          </w:tcPr>
          <w:p w:rsidR="00D772A3" w:rsidRPr="007E4764" w:rsidRDefault="00D772A3" w:rsidP="00504F1A">
            <w:pPr>
              <w:autoSpaceDE w:val="0"/>
              <w:autoSpaceDN w:val="0"/>
              <w:adjustRightInd w:val="0"/>
              <w:spacing w:line="276" w:lineRule="auto"/>
              <w:jc w:val="right"/>
              <w:rPr>
                <w:rFonts w:asciiTheme="majorHAnsi" w:hAnsiTheme="majorHAnsi" w:cs="TimesNewRoman"/>
              </w:rPr>
            </w:pPr>
          </w:p>
          <w:p w:rsidR="00D772A3" w:rsidRPr="007E4764" w:rsidRDefault="00D772A3" w:rsidP="00504F1A">
            <w:pPr>
              <w:autoSpaceDE w:val="0"/>
              <w:autoSpaceDN w:val="0"/>
              <w:adjustRightInd w:val="0"/>
              <w:spacing w:line="276" w:lineRule="auto"/>
              <w:jc w:val="right"/>
              <w:rPr>
                <w:rFonts w:asciiTheme="majorHAnsi" w:hAnsiTheme="majorHAnsi" w:cs="TimesNewRoman"/>
              </w:rPr>
            </w:pPr>
            <w:r w:rsidRPr="007E4764">
              <w:rPr>
                <w:rFonts w:asciiTheme="majorHAnsi" w:hAnsiTheme="majorHAnsi" w:cs="TimesNewRoman"/>
              </w:rPr>
              <w:t>6.54</w:t>
            </w:r>
          </w:p>
        </w:tc>
      </w:tr>
      <w:tr w:rsidR="00D772A3" w:rsidRPr="007E4764" w:rsidTr="00504F1A">
        <w:trPr>
          <w:trHeight w:val="270"/>
        </w:trPr>
        <w:tc>
          <w:tcPr>
            <w:tcW w:w="1890" w:type="dxa"/>
            <w:tcBorders>
              <w:bottom w:val="single" w:sz="4" w:space="0" w:color="auto"/>
            </w:tcBorders>
          </w:tcPr>
          <w:p w:rsidR="00D772A3" w:rsidRPr="007E4764" w:rsidRDefault="00D772A3" w:rsidP="00504F1A">
            <w:pPr>
              <w:spacing w:line="276" w:lineRule="auto"/>
              <w:rPr>
                <w:rFonts w:asciiTheme="majorHAnsi" w:hAnsiTheme="majorHAnsi"/>
              </w:rPr>
            </w:pPr>
            <w:r w:rsidRPr="007E4764">
              <w:rPr>
                <w:rFonts w:asciiTheme="majorHAnsi" w:hAnsiTheme="majorHAnsi"/>
                <w:sz w:val="20"/>
              </w:rPr>
              <w:t>Quality of services</w:t>
            </w:r>
          </w:p>
        </w:tc>
        <w:tc>
          <w:tcPr>
            <w:tcW w:w="630" w:type="dxa"/>
            <w:tcBorders>
              <w:bottom w:val="single" w:sz="4" w:space="0" w:color="auto"/>
            </w:tcBorders>
            <w:vAlign w:val="center"/>
          </w:tcPr>
          <w:p w:rsidR="00D772A3" w:rsidRPr="007E4764" w:rsidRDefault="00D772A3" w:rsidP="00504F1A">
            <w:pPr>
              <w:autoSpaceDE w:val="0"/>
              <w:autoSpaceDN w:val="0"/>
              <w:adjustRightInd w:val="0"/>
              <w:spacing w:line="276" w:lineRule="auto"/>
              <w:jc w:val="right"/>
              <w:rPr>
                <w:rFonts w:asciiTheme="majorHAnsi" w:hAnsiTheme="majorHAnsi" w:cs="TimesNewRoman"/>
              </w:rPr>
            </w:pPr>
            <w:r w:rsidRPr="007E4764">
              <w:rPr>
                <w:rFonts w:asciiTheme="majorHAnsi" w:hAnsiTheme="majorHAnsi" w:cs="TimesNewRoman"/>
              </w:rPr>
              <w:t>59</w:t>
            </w:r>
          </w:p>
        </w:tc>
        <w:tc>
          <w:tcPr>
            <w:tcW w:w="810" w:type="dxa"/>
            <w:tcBorders>
              <w:bottom w:val="single" w:sz="4" w:space="0" w:color="auto"/>
            </w:tcBorders>
            <w:vAlign w:val="center"/>
          </w:tcPr>
          <w:p w:rsidR="00D772A3" w:rsidRPr="007E4764" w:rsidRDefault="00D772A3" w:rsidP="00504F1A">
            <w:pPr>
              <w:autoSpaceDE w:val="0"/>
              <w:autoSpaceDN w:val="0"/>
              <w:adjustRightInd w:val="0"/>
              <w:spacing w:line="276" w:lineRule="auto"/>
              <w:jc w:val="right"/>
              <w:rPr>
                <w:rFonts w:asciiTheme="majorHAnsi" w:hAnsiTheme="majorHAnsi" w:cs="TimesNewRoman"/>
              </w:rPr>
            </w:pPr>
            <w:r w:rsidRPr="007E4764">
              <w:rPr>
                <w:rFonts w:asciiTheme="majorHAnsi" w:hAnsiTheme="majorHAnsi" w:cs="TimesNewRoman"/>
              </w:rPr>
              <w:t>27.57</w:t>
            </w:r>
          </w:p>
        </w:tc>
        <w:tc>
          <w:tcPr>
            <w:tcW w:w="630" w:type="dxa"/>
            <w:tcBorders>
              <w:bottom w:val="single" w:sz="4" w:space="0" w:color="auto"/>
            </w:tcBorders>
            <w:vAlign w:val="center"/>
          </w:tcPr>
          <w:p w:rsidR="00D772A3" w:rsidRPr="007E4764" w:rsidRDefault="00D772A3" w:rsidP="00504F1A">
            <w:pPr>
              <w:pStyle w:val="Default"/>
              <w:spacing w:line="276" w:lineRule="auto"/>
              <w:jc w:val="right"/>
              <w:rPr>
                <w:rFonts w:asciiTheme="majorHAnsi" w:hAnsiTheme="majorHAnsi" w:cs="TimesNewRoman"/>
                <w:color w:val="auto"/>
                <w:sz w:val="22"/>
                <w:szCs w:val="22"/>
              </w:rPr>
            </w:pPr>
            <w:r w:rsidRPr="007E4764">
              <w:rPr>
                <w:rFonts w:asciiTheme="majorHAnsi" w:hAnsiTheme="majorHAnsi" w:cs="TimesNewRoman"/>
                <w:color w:val="auto"/>
                <w:sz w:val="22"/>
                <w:szCs w:val="22"/>
              </w:rPr>
              <w:t>73</w:t>
            </w:r>
          </w:p>
        </w:tc>
        <w:tc>
          <w:tcPr>
            <w:tcW w:w="810" w:type="dxa"/>
            <w:tcBorders>
              <w:bottom w:val="single" w:sz="4" w:space="0" w:color="auto"/>
            </w:tcBorders>
            <w:vAlign w:val="center"/>
          </w:tcPr>
          <w:p w:rsidR="00D772A3" w:rsidRPr="007E4764" w:rsidRDefault="00D772A3" w:rsidP="00504F1A">
            <w:pPr>
              <w:autoSpaceDE w:val="0"/>
              <w:autoSpaceDN w:val="0"/>
              <w:adjustRightInd w:val="0"/>
              <w:spacing w:line="276" w:lineRule="auto"/>
              <w:jc w:val="right"/>
              <w:rPr>
                <w:rFonts w:asciiTheme="majorHAnsi" w:hAnsiTheme="majorHAnsi" w:cs="TimesNewRoman"/>
              </w:rPr>
            </w:pPr>
            <w:r w:rsidRPr="007E4764">
              <w:rPr>
                <w:rFonts w:asciiTheme="majorHAnsi" w:hAnsiTheme="majorHAnsi" w:cs="TimesNewRoman"/>
              </w:rPr>
              <w:t>34.11</w:t>
            </w:r>
          </w:p>
        </w:tc>
        <w:tc>
          <w:tcPr>
            <w:tcW w:w="540" w:type="dxa"/>
            <w:tcBorders>
              <w:bottom w:val="single" w:sz="4" w:space="0" w:color="auto"/>
            </w:tcBorders>
            <w:vAlign w:val="center"/>
          </w:tcPr>
          <w:p w:rsidR="00D772A3" w:rsidRPr="007E4764" w:rsidRDefault="00D772A3" w:rsidP="00504F1A">
            <w:pPr>
              <w:pStyle w:val="Default"/>
              <w:spacing w:line="276" w:lineRule="auto"/>
              <w:jc w:val="right"/>
              <w:rPr>
                <w:rFonts w:asciiTheme="majorHAnsi" w:hAnsiTheme="majorHAnsi" w:cs="TimesNewRoman"/>
                <w:color w:val="auto"/>
                <w:sz w:val="22"/>
                <w:szCs w:val="22"/>
              </w:rPr>
            </w:pPr>
            <w:r w:rsidRPr="007E4764">
              <w:rPr>
                <w:rFonts w:asciiTheme="majorHAnsi" w:hAnsiTheme="majorHAnsi" w:cs="TimesNewRoman"/>
                <w:color w:val="auto"/>
                <w:sz w:val="22"/>
                <w:szCs w:val="22"/>
              </w:rPr>
              <w:t>4</w:t>
            </w:r>
          </w:p>
        </w:tc>
        <w:tc>
          <w:tcPr>
            <w:tcW w:w="810" w:type="dxa"/>
            <w:tcBorders>
              <w:bottom w:val="single" w:sz="4" w:space="0" w:color="auto"/>
            </w:tcBorders>
            <w:vAlign w:val="center"/>
          </w:tcPr>
          <w:p w:rsidR="00D772A3" w:rsidRPr="007E4764" w:rsidRDefault="00D772A3" w:rsidP="00504F1A">
            <w:pPr>
              <w:autoSpaceDE w:val="0"/>
              <w:autoSpaceDN w:val="0"/>
              <w:adjustRightInd w:val="0"/>
              <w:spacing w:line="276" w:lineRule="auto"/>
              <w:jc w:val="right"/>
              <w:rPr>
                <w:rFonts w:asciiTheme="majorHAnsi" w:hAnsiTheme="majorHAnsi" w:cs="TimesNewRoman"/>
              </w:rPr>
            </w:pPr>
            <w:r w:rsidRPr="007E4764">
              <w:rPr>
                <w:rFonts w:asciiTheme="majorHAnsi" w:hAnsiTheme="majorHAnsi" w:cs="TimesNewRoman"/>
              </w:rPr>
              <w:t>1.87</w:t>
            </w:r>
          </w:p>
        </w:tc>
        <w:tc>
          <w:tcPr>
            <w:tcW w:w="540" w:type="dxa"/>
            <w:tcBorders>
              <w:bottom w:val="single" w:sz="4" w:space="0" w:color="auto"/>
            </w:tcBorders>
            <w:vAlign w:val="center"/>
          </w:tcPr>
          <w:p w:rsidR="00D772A3" w:rsidRPr="007E4764" w:rsidRDefault="00D772A3" w:rsidP="00504F1A">
            <w:pPr>
              <w:pStyle w:val="Default"/>
              <w:spacing w:line="276" w:lineRule="auto"/>
              <w:jc w:val="right"/>
              <w:rPr>
                <w:rFonts w:asciiTheme="majorHAnsi" w:hAnsiTheme="majorHAnsi" w:cs="TimesNewRoman"/>
                <w:color w:val="auto"/>
                <w:sz w:val="22"/>
                <w:szCs w:val="22"/>
              </w:rPr>
            </w:pPr>
            <w:r w:rsidRPr="007E4764">
              <w:rPr>
                <w:rFonts w:asciiTheme="majorHAnsi" w:hAnsiTheme="majorHAnsi" w:cs="TimesNewRoman"/>
                <w:color w:val="auto"/>
                <w:sz w:val="22"/>
                <w:szCs w:val="22"/>
              </w:rPr>
              <w:t>47</w:t>
            </w:r>
          </w:p>
        </w:tc>
        <w:tc>
          <w:tcPr>
            <w:tcW w:w="720" w:type="dxa"/>
            <w:tcBorders>
              <w:bottom w:val="single" w:sz="4" w:space="0" w:color="auto"/>
            </w:tcBorders>
            <w:vAlign w:val="center"/>
          </w:tcPr>
          <w:p w:rsidR="00D772A3" w:rsidRPr="007E4764" w:rsidRDefault="00D772A3" w:rsidP="00504F1A">
            <w:pPr>
              <w:autoSpaceDE w:val="0"/>
              <w:autoSpaceDN w:val="0"/>
              <w:adjustRightInd w:val="0"/>
              <w:spacing w:line="276" w:lineRule="auto"/>
              <w:jc w:val="right"/>
              <w:rPr>
                <w:rFonts w:asciiTheme="majorHAnsi" w:hAnsiTheme="majorHAnsi" w:cs="TimesNewRoman"/>
              </w:rPr>
            </w:pPr>
            <w:r w:rsidRPr="007E4764">
              <w:rPr>
                <w:rFonts w:asciiTheme="majorHAnsi" w:hAnsiTheme="majorHAnsi" w:cs="TimesNewRoman"/>
                <w:sz w:val="20"/>
              </w:rPr>
              <w:t>21.96</w:t>
            </w:r>
          </w:p>
        </w:tc>
        <w:tc>
          <w:tcPr>
            <w:tcW w:w="540" w:type="dxa"/>
            <w:tcBorders>
              <w:bottom w:val="single" w:sz="4" w:space="0" w:color="auto"/>
            </w:tcBorders>
            <w:vAlign w:val="center"/>
          </w:tcPr>
          <w:p w:rsidR="00D772A3" w:rsidRPr="007E4764" w:rsidRDefault="00D772A3" w:rsidP="00504F1A">
            <w:pPr>
              <w:pStyle w:val="Default"/>
              <w:spacing w:line="276" w:lineRule="auto"/>
              <w:jc w:val="right"/>
              <w:rPr>
                <w:rFonts w:asciiTheme="majorHAnsi" w:hAnsiTheme="majorHAnsi" w:cs="TimesNewRoman"/>
                <w:color w:val="auto"/>
                <w:sz w:val="22"/>
                <w:szCs w:val="22"/>
              </w:rPr>
            </w:pPr>
            <w:r w:rsidRPr="007E4764">
              <w:rPr>
                <w:rFonts w:asciiTheme="majorHAnsi" w:hAnsiTheme="majorHAnsi" w:cs="TimesNewRoman"/>
                <w:color w:val="auto"/>
                <w:sz w:val="22"/>
                <w:szCs w:val="22"/>
              </w:rPr>
              <w:t>31</w:t>
            </w:r>
          </w:p>
        </w:tc>
        <w:tc>
          <w:tcPr>
            <w:tcW w:w="810" w:type="dxa"/>
            <w:tcBorders>
              <w:bottom w:val="single" w:sz="4" w:space="0" w:color="auto"/>
            </w:tcBorders>
            <w:vAlign w:val="center"/>
          </w:tcPr>
          <w:p w:rsidR="00D772A3" w:rsidRPr="007E4764" w:rsidRDefault="00D772A3" w:rsidP="00504F1A">
            <w:pPr>
              <w:autoSpaceDE w:val="0"/>
              <w:autoSpaceDN w:val="0"/>
              <w:adjustRightInd w:val="0"/>
              <w:spacing w:line="276" w:lineRule="auto"/>
              <w:jc w:val="right"/>
              <w:rPr>
                <w:rFonts w:asciiTheme="majorHAnsi" w:hAnsiTheme="majorHAnsi" w:cs="TimesNewRoman"/>
              </w:rPr>
            </w:pPr>
            <w:r w:rsidRPr="007E4764">
              <w:rPr>
                <w:rFonts w:asciiTheme="majorHAnsi" w:hAnsiTheme="majorHAnsi" w:cs="TimesNewRoman"/>
              </w:rPr>
              <w:t>14.49</w:t>
            </w:r>
          </w:p>
        </w:tc>
      </w:tr>
      <w:tr w:rsidR="00D772A3" w:rsidRPr="007E4764" w:rsidTr="00504F1A">
        <w:trPr>
          <w:trHeight w:val="548"/>
        </w:trPr>
        <w:tc>
          <w:tcPr>
            <w:tcW w:w="1890" w:type="dxa"/>
            <w:tcBorders>
              <w:bottom w:val="threeDEngrave" w:sz="6" w:space="0" w:color="auto"/>
            </w:tcBorders>
          </w:tcPr>
          <w:p w:rsidR="00D772A3" w:rsidRPr="007E4764" w:rsidRDefault="00D772A3" w:rsidP="00504F1A">
            <w:pPr>
              <w:spacing w:line="276" w:lineRule="auto"/>
              <w:rPr>
                <w:rFonts w:asciiTheme="majorHAnsi" w:hAnsiTheme="majorHAnsi"/>
              </w:rPr>
            </w:pPr>
            <w:r w:rsidRPr="007E4764">
              <w:rPr>
                <w:rFonts w:asciiTheme="majorHAnsi" w:hAnsiTheme="majorHAnsi"/>
              </w:rPr>
              <w:t>Training of the cooperative</w:t>
            </w:r>
          </w:p>
        </w:tc>
        <w:tc>
          <w:tcPr>
            <w:tcW w:w="630" w:type="dxa"/>
            <w:tcBorders>
              <w:bottom w:val="threeDEngrave" w:sz="6" w:space="0" w:color="auto"/>
            </w:tcBorders>
            <w:vAlign w:val="center"/>
          </w:tcPr>
          <w:p w:rsidR="00D772A3" w:rsidRPr="007E4764" w:rsidRDefault="00D772A3" w:rsidP="00504F1A">
            <w:pPr>
              <w:autoSpaceDE w:val="0"/>
              <w:autoSpaceDN w:val="0"/>
              <w:adjustRightInd w:val="0"/>
              <w:spacing w:line="276" w:lineRule="auto"/>
              <w:jc w:val="right"/>
              <w:rPr>
                <w:rFonts w:asciiTheme="majorHAnsi" w:hAnsiTheme="majorHAnsi" w:cs="TimesNewRoman"/>
              </w:rPr>
            </w:pPr>
          </w:p>
          <w:p w:rsidR="00D772A3" w:rsidRPr="007E4764" w:rsidRDefault="00D772A3" w:rsidP="00504F1A">
            <w:pPr>
              <w:autoSpaceDE w:val="0"/>
              <w:autoSpaceDN w:val="0"/>
              <w:adjustRightInd w:val="0"/>
              <w:spacing w:line="276" w:lineRule="auto"/>
              <w:jc w:val="right"/>
              <w:rPr>
                <w:rFonts w:asciiTheme="majorHAnsi" w:hAnsiTheme="majorHAnsi" w:cs="TimesNewRoman"/>
              </w:rPr>
            </w:pPr>
            <w:r w:rsidRPr="007E4764">
              <w:rPr>
                <w:rFonts w:asciiTheme="majorHAnsi" w:hAnsiTheme="majorHAnsi" w:cs="TimesNewRoman"/>
              </w:rPr>
              <w:t>25</w:t>
            </w:r>
          </w:p>
        </w:tc>
        <w:tc>
          <w:tcPr>
            <w:tcW w:w="810" w:type="dxa"/>
            <w:tcBorders>
              <w:bottom w:val="threeDEngrave" w:sz="6" w:space="0" w:color="auto"/>
            </w:tcBorders>
            <w:vAlign w:val="center"/>
          </w:tcPr>
          <w:p w:rsidR="00D772A3" w:rsidRPr="007E4764" w:rsidRDefault="00D772A3" w:rsidP="00504F1A">
            <w:pPr>
              <w:autoSpaceDE w:val="0"/>
              <w:autoSpaceDN w:val="0"/>
              <w:adjustRightInd w:val="0"/>
              <w:spacing w:line="276" w:lineRule="auto"/>
              <w:jc w:val="right"/>
              <w:rPr>
                <w:rFonts w:asciiTheme="majorHAnsi" w:hAnsiTheme="majorHAnsi" w:cs="TimesNewRoman"/>
              </w:rPr>
            </w:pPr>
          </w:p>
          <w:p w:rsidR="00D772A3" w:rsidRPr="007E4764" w:rsidRDefault="00D772A3" w:rsidP="00504F1A">
            <w:pPr>
              <w:autoSpaceDE w:val="0"/>
              <w:autoSpaceDN w:val="0"/>
              <w:adjustRightInd w:val="0"/>
              <w:spacing w:line="276" w:lineRule="auto"/>
              <w:jc w:val="right"/>
              <w:rPr>
                <w:rFonts w:asciiTheme="majorHAnsi" w:hAnsiTheme="majorHAnsi" w:cs="TimesNewRoman"/>
              </w:rPr>
            </w:pPr>
            <w:r w:rsidRPr="007E4764">
              <w:rPr>
                <w:rFonts w:asciiTheme="majorHAnsi" w:hAnsiTheme="majorHAnsi" w:cs="TimesNewRoman"/>
              </w:rPr>
              <w:t>11.68</w:t>
            </w:r>
          </w:p>
        </w:tc>
        <w:tc>
          <w:tcPr>
            <w:tcW w:w="630" w:type="dxa"/>
            <w:tcBorders>
              <w:bottom w:val="threeDEngrave" w:sz="6" w:space="0" w:color="auto"/>
            </w:tcBorders>
            <w:vAlign w:val="center"/>
          </w:tcPr>
          <w:p w:rsidR="00D772A3" w:rsidRPr="007E4764" w:rsidRDefault="00D772A3" w:rsidP="00504F1A">
            <w:pPr>
              <w:pStyle w:val="Default"/>
              <w:spacing w:line="276" w:lineRule="auto"/>
              <w:jc w:val="right"/>
              <w:rPr>
                <w:rFonts w:asciiTheme="majorHAnsi" w:hAnsiTheme="majorHAnsi" w:cs="TimesNewRoman"/>
                <w:color w:val="auto"/>
                <w:sz w:val="22"/>
                <w:szCs w:val="22"/>
              </w:rPr>
            </w:pPr>
          </w:p>
          <w:p w:rsidR="00D772A3" w:rsidRPr="007E4764" w:rsidRDefault="00D772A3" w:rsidP="00504F1A">
            <w:pPr>
              <w:pStyle w:val="Default"/>
              <w:spacing w:line="276" w:lineRule="auto"/>
              <w:jc w:val="right"/>
              <w:rPr>
                <w:rFonts w:asciiTheme="majorHAnsi" w:hAnsiTheme="majorHAnsi" w:cs="TimesNewRoman"/>
                <w:color w:val="auto"/>
                <w:sz w:val="22"/>
                <w:szCs w:val="22"/>
              </w:rPr>
            </w:pPr>
            <w:r w:rsidRPr="007E4764">
              <w:rPr>
                <w:rFonts w:asciiTheme="majorHAnsi" w:hAnsiTheme="majorHAnsi" w:cs="TimesNewRoman"/>
                <w:color w:val="auto"/>
                <w:sz w:val="22"/>
                <w:szCs w:val="22"/>
              </w:rPr>
              <w:t>169</w:t>
            </w:r>
          </w:p>
        </w:tc>
        <w:tc>
          <w:tcPr>
            <w:tcW w:w="810" w:type="dxa"/>
            <w:tcBorders>
              <w:bottom w:val="threeDEngrave" w:sz="6" w:space="0" w:color="auto"/>
            </w:tcBorders>
            <w:vAlign w:val="center"/>
          </w:tcPr>
          <w:p w:rsidR="00D772A3" w:rsidRPr="007E4764" w:rsidRDefault="00D772A3" w:rsidP="00504F1A">
            <w:pPr>
              <w:autoSpaceDE w:val="0"/>
              <w:autoSpaceDN w:val="0"/>
              <w:adjustRightInd w:val="0"/>
              <w:spacing w:line="276" w:lineRule="auto"/>
              <w:jc w:val="right"/>
              <w:rPr>
                <w:rFonts w:asciiTheme="majorHAnsi" w:hAnsiTheme="majorHAnsi" w:cs="TimesNewRoman"/>
              </w:rPr>
            </w:pPr>
          </w:p>
          <w:p w:rsidR="00D772A3" w:rsidRPr="007E4764" w:rsidRDefault="00D772A3" w:rsidP="00504F1A">
            <w:pPr>
              <w:autoSpaceDE w:val="0"/>
              <w:autoSpaceDN w:val="0"/>
              <w:adjustRightInd w:val="0"/>
              <w:spacing w:line="276" w:lineRule="auto"/>
              <w:jc w:val="right"/>
              <w:rPr>
                <w:rFonts w:asciiTheme="majorHAnsi" w:hAnsiTheme="majorHAnsi" w:cs="TimesNewRoman"/>
              </w:rPr>
            </w:pPr>
            <w:r w:rsidRPr="007E4764">
              <w:rPr>
                <w:rFonts w:asciiTheme="majorHAnsi" w:hAnsiTheme="majorHAnsi" w:cs="TimesNewRoman"/>
              </w:rPr>
              <w:t>78.97</w:t>
            </w:r>
          </w:p>
        </w:tc>
        <w:tc>
          <w:tcPr>
            <w:tcW w:w="540" w:type="dxa"/>
            <w:tcBorders>
              <w:bottom w:val="threeDEngrave" w:sz="6" w:space="0" w:color="auto"/>
            </w:tcBorders>
            <w:vAlign w:val="center"/>
          </w:tcPr>
          <w:p w:rsidR="00D772A3" w:rsidRPr="007E4764" w:rsidRDefault="00D772A3" w:rsidP="00504F1A">
            <w:pPr>
              <w:pStyle w:val="Default"/>
              <w:spacing w:line="276" w:lineRule="auto"/>
              <w:jc w:val="right"/>
              <w:rPr>
                <w:rFonts w:asciiTheme="majorHAnsi" w:hAnsiTheme="majorHAnsi" w:cs="TimesNewRoman"/>
                <w:color w:val="auto"/>
                <w:sz w:val="22"/>
                <w:szCs w:val="22"/>
              </w:rPr>
            </w:pPr>
          </w:p>
          <w:p w:rsidR="00D772A3" w:rsidRPr="007E4764" w:rsidRDefault="00D772A3" w:rsidP="00504F1A">
            <w:pPr>
              <w:pStyle w:val="Default"/>
              <w:spacing w:line="276" w:lineRule="auto"/>
              <w:jc w:val="right"/>
              <w:rPr>
                <w:rFonts w:asciiTheme="majorHAnsi" w:hAnsiTheme="majorHAnsi" w:cs="TimesNewRoman"/>
                <w:color w:val="auto"/>
                <w:sz w:val="22"/>
                <w:szCs w:val="22"/>
              </w:rPr>
            </w:pPr>
            <w:r w:rsidRPr="007E4764">
              <w:rPr>
                <w:rFonts w:asciiTheme="majorHAnsi" w:hAnsiTheme="majorHAnsi" w:cs="TimesNewRoman"/>
                <w:color w:val="auto"/>
                <w:sz w:val="22"/>
                <w:szCs w:val="22"/>
              </w:rPr>
              <w:t>12</w:t>
            </w:r>
          </w:p>
        </w:tc>
        <w:tc>
          <w:tcPr>
            <w:tcW w:w="810" w:type="dxa"/>
            <w:tcBorders>
              <w:bottom w:val="threeDEngrave" w:sz="6" w:space="0" w:color="auto"/>
            </w:tcBorders>
            <w:vAlign w:val="center"/>
          </w:tcPr>
          <w:p w:rsidR="00D772A3" w:rsidRPr="007E4764" w:rsidRDefault="00D772A3" w:rsidP="00504F1A">
            <w:pPr>
              <w:autoSpaceDE w:val="0"/>
              <w:autoSpaceDN w:val="0"/>
              <w:adjustRightInd w:val="0"/>
              <w:spacing w:line="276" w:lineRule="auto"/>
              <w:jc w:val="right"/>
              <w:rPr>
                <w:rFonts w:asciiTheme="majorHAnsi" w:hAnsiTheme="majorHAnsi" w:cs="TimesNewRoman"/>
              </w:rPr>
            </w:pPr>
          </w:p>
          <w:p w:rsidR="00D772A3" w:rsidRPr="007E4764" w:rsidRDefault="00D772A3" w:rsidP="00504F1A">
            <w:pPr>
              <w:autoSpaceDE w:val="0"/>
              <w:autoSpaceDN w:val="0"/>
              <w:adjustRightInd w:val="0"/>
              <w:spacing w:line="276" w:lineRule="auto"/>
              <w:jc w:val="right"/>
              <w:rPr>
                <w:rFonts w:asciiTheme="majorHAnsi" w:hAnsiTheme="majorHAnsi" w:cs="TimesNewRoman"/>
              </w:rPr>
            </w:pPr>
            <w:r w:rsidRPr="007E4764">
              <w:rPr>
                <w:rFonts w:asciiTheme="majorHAnsi" w:hAnsiTheme="majorHAnsi" w:cs="TimesNewRoman"/>
              </w:rPr>
              <w:t>5.61</w:t>
            </w:r>
          </w:p>
        </w:tc>
        <w:tc>
          <w:tcPr>
            <w:tcW w:w="540" w:type="dxa"/>
            <w:tcBorders>
              <w:bottom w:val="threeDEngrave" w:sz="6" w:space="0" w:color="auto"/>
            </w:tcBorders>
            <w:vAlign w:val="center"/>
          </w:tcPr>
          <w:p w:rsidR="00D772A3" w:rsidRPr="007E4764" w:rsidRDefault="00D772A3" w:rsidP="00504F1A">
            <w:pPr>
              <w:pStyle w:val="Default"/>
              <w:spacing w:line="276" w:lineRule="auto"/>
              <w:jc w:val="right"/>
              <w:rPr>
                <w:rFonts w:asciiTheme="majorHAnsi" w:hAnsiTheme="majorHAnsi" w:cs="TimesNewRoman"/>
                <w:color w:val="auto"/>
                <w:sz w:val="22"/>
                <w:szCs w:val="22"/>
              </w:rPr>
            </w:pPr>
          </w:p>
          <w:p w:rsidR="00D772A3" w:rsidRPr="007E4764" w:rsidRDefault="00D772A3" w:rsidP="00504F1A">
            <w:pPr>
              <w:pStyle w:val="Default"/>
              <w:spacing w:line="276" w:lineRule="auto"/>
              <w:jc w:val="right"/>
              <w:rPr>
                <w:rFonts w:asciiTheme="majorHAnsi" w:hAnsiTheme="majorHAnsi" w:cs="TimesNewRoman"/>
                <w:color w:val="auto"/>
                <w:sz w:val="22"/>
                <w:szCs w:val="22"/>
              </w:rPr>
            </w:pPr>
            <w:r w:rsidRPr="007E4764">
              <w:rPr>
                <w:rFonts w:asciiTheme="majorHAnsi" w:hAnsiTheme="majorHAnsi" w:cs="TimesNewRoman"/>
                <w:color w:val="auto"/>
                <w:sz w:val="22"/>
                <w:szCs w:val="22"/>
              </w:rPr>
              <w:t>6</w:t>
            </w:r>
          </w:p>
        </w:tc>
        <w:tc>
          <w:tcPr>
            <w:tcW w:w="720" w:type="dxa"/>
            <w:tcBorders>
              <w:bottom w:val="threeDEngrave" w:sz="6" w:space="0" w:color="auto"/>
            </w:tcBorders>
            <w:vAlign w:val="center"/>
          </w:tcPr>
          <w:p w:rsidR="00D772A3" w:rsidRPr="007E4764" w:rsidRDefault="00D772A3" w:rsidP="00504F1A">
            <w:pPr>
              <w:autoSpaceDE w:val="0"/>
              <w:autoSpaceDN w:val="0"/>
              <w:adjustRightInd w:val="0"/>
              <w:spacing w:line="276" w:lineRule="auto"/>
              <w:jc w:val="right"/>
              <w:rPr>
                <w:rFonts w:asciiTheme="majorHAnsi" w:hAnsiTheme="majorHAnsi" w:cs="TimesNewRoman"/>
              </w:rPr>
            </w:pPr>
          </w:p>
          <w:p w:rsidR="00D772A3" w:rsidRPr="007E4764" w:rsidRDefault="00D772A3" w:rsidP="00504F1A">
            <w:pPr>
              <w:autoSpaceDE w:val="0"/>
              <w:autoSpaceDN w:val="0"/>
              <w:adjustRightInd w:val="0"/>
              <w:spacing w:line="276" w:lineRule="auto"/>
              <w:jc w:val="right"/>
              <w:rPr>
                <w:rFonts w:asciiTheme="majorHAnsi" w:hAnsiTheme="majorHAnsi" w:cs="TimesNewRoman"/>
              </w:rPr>
            </w:pPr>
            <w:r w:rsidRPr="007E4764">
              <w:rPr>
                <w:rFonts w:asciiTheme="majorHAnsi" w:hAnsiTheme="majorHAnsi" w:cs="TimesNewRoman"/>
              </w:rPr>
              <w:t>2.80</w:t>
            </w:r>
          </w:p>
        </w:tc>
        <w:tc>
          <w:tcPr>
            <w:tcW w:w="540" w:type="dxa"/>
            <w:tcBorders>
              <w:bottom w:val="threeDEngrave" w:sz="6" w:space="0" w:color="auto"/>
            </w:tcBorders>
            <w:vAlign w:val="center"/>
          </w:tcPr>
          <w:p w:rsidR="00D772A3" w:rsidRPr="007E4764" w:rsidRDefault="00D772A3" w:rsidP="00504F1A">
            <w:pPr>
              <w:pStyle w:val="Default"/>
              <w:spacing w:line="276" w:lineRule="auto"/>
              <w:jc w:val="right"/>
              <w:rPr>
                <w:rFonts w:asciiTheme="majorHAnsi" w:hAnsiTheme="majorHAnsi" w:cs="TimesNewRoman"/>
                <w:color w:val="auto"/>
                <w:sz w:val="22"/>
                <w:szCs w:val="22"/>
              </w:rPr>
            </w:pPr>
          </w:p>
          <w:p w:rsidR="00D772A3" w:rsidRPr="007E4764" w:rsidRDefault="00D772A3" w:rsidP="00504F1A">
            <w:pPr>
              <w:pStyle w:val="Default"/>
              <w:spacing w:line="276" w:lineRule="auto"/>
              <w:jc w:val="right"/>
              <w:rPr>
                <w:rFonts w:asciiTheme="majorHAnsi" w:hAnsiTheme="majorHAnsi" w:cs="TimesNewRoman"/>
                <w:color w:val="auto"/>
                <w:sz w:val="22"/>
                <w:szCs w:val="22"/>
              </w:rPr>
            </w:pPr>
            <w:r w:rsidRPr="007E4764">
              <w:rPr>
                <w:rFonts w:asciiTheme="majorHAnsi" w:hAnsiTheme="majorHAnsi" w:cs="TimesNewRoman"/>
                <w:color w:val="auto"/>
                <w:sz w:val="22"/>
                <w:szCs w:val="22"/>
              </w:rPr>
              <w:t>2</w:t>
            </w:r>
          </w:p>
        </w:tc>
        <w:tc>
          <w:tcPr>
            <w:tcW w:w="810" w:type="dxa"/>
            <w:tcBorders>
              <w:bottom w:val="threeDEngrave" w:sz="6" w:space="0" w:color="auto"/>
            </w:tcBorders>
            <w:vAlign w:val="center"/>
          </w:tcPr>
          <w:p w:rsidR="00D772A3" w:rsidRPr="007E4764" w:rsidRDefault="00D772A3" w:rsidP="00504F1A">
            <w:pPr>
              <w:autoSpaceDE w:val="0"/>
              <w:autoSpaceDN w:val="0"/>
              <w:adjustRightInd w:val="0"/>
              <w:spacing w:line="276" w:lineRule="auto"/>
              <w:jc w:val="right"/>
              <w:rPr>
                <w:rFonts w:asciiTheme="majorHAnsi" w:hAnsiTheme="majorHAnsi" w:cs="TimesNewRoman"/>
              </w:rPr>
            </w:pPr>
          </w:p>
          <w:p w:rsidR="00D772A3" w:rsidRPr="007E4764" w:rsidRDefault="00D772A3" w:rsidP="00504F1A">
            <w:pPr>
              <w:autoSpaceDE w:val="0"/>
              <w:autoSpaceDN w:val="0"/>
              <w:adjustRightInd w:val="0"/>
              <w:spacing w:line="276" w:lineRule="auto"/>
              <w:jc w:val="right"/>
              <w:rPr>
                <w:rFonts w:asciiTheme="majorHAnsi" w:hAnsiTheme="majorHAnsi" w:cs="TimesNewRoman"/>
              </w:rPr>
            </w:pPr>
            <w:r w:rsidRPr="007E4764">
              <w:rPr>
                <w:rFonts w:asciiTheme="majorHAnsi" w:hAnsiTheme="majorHAnsi" w:cs="TimesNewRoman"/>
              </w:rPr>
              <w:t>0.93</w:t>
            </w:r>
          </w:p>
        </w:tc>
      </w:tr>
    </w:tbl>
    <w:p w:rsidR="00D772A3" w:rsidRPr="007E4764" w:rsidRDefault="00D772A3" w:rsidP="00D772A3">
      <w:pPr>
        <w:autoSpaceDE w:val="0"/>
        <w:autoSpaceDN w:val="0"/>
        <w:adjustRightInd w:val="0"/>
        <w:rPr>
          <w:rFonts w:asciiTheme="majorHAnsi" w:hAnsiTheme="majorHAnsi" w:cs="TimesNewRomanPSMT"/>
          <w:sz w:val="2"/>
          <w:szCs w:val="24"/>
        </w:rPr>
      </w:pPr>
    </w:p>
    <w:p w:rsidR="00D772A3" w:rsidRPr="007E4764" w:rsidRDefault="00D772A3" w:rsidP="00D772A3">
      <w:pPr>
        <w:autoSpaceDE w:val="0"/>
        <w:autoSpaceDN w:val="0"/>
        <w:adjustRightInd w:val="0"/>
        <w:rPr>
          <w:rFonts w:asciiTheme="majorHAnsi" w:hAnsiTheme="majorHAnsi" w:cs="TimesNewRomanPSMT"/>
          <w:sz w:val="6"/>
          <w:szCs w:val="24"/>
        </w:rPr>
      </w:pPr>
    </w:p>
    <w:p w:rsidR="00D772A3" w:rsidRPr="007E4764" w:rsidRDefault="00D772A3" w:rsidP="00D772A3">
      <w:pPr>
        <w:autoSpaceDE w:val="0"/>
        <w:autoSpaceDN w:val="0"/>
        <w:adjustRightInd w:val="0"/>
        <w:rPr>
          <w:rFonts w:asciiTheme="majorHAnsi" w:hAnsiTheme="majorHAnsi" w:cs="TimesNewRomanPSMT"/>
          <w:sz w:val="24"/>
          <w:szCs w:val="24"/>
        </w:rPr>
      </w:pPr>
      <w:r w:rsidRPr="007E4764">
        <w:rPr>
          <w:rFonts w:asciiTheme="majorHAnsi" w:hAnsiTheme="majorHAnsi" w:cs="TimesNewRomanPSMT"/>
          <w:sz w:val="24"/>
          <w:szCs w:val="24"/>
        </w:rPr>
        <w:t xml:space="preserve"> Source: Survey result, 2011</w:t>
      </w:r>
    </w:p>
    <w:p w:rsidR="00D772A3" w:rsidRPr="007E4764" w:rsidRDefault="00D772A3" w:rsidP="00D772A3">
      <w:pPr>
        <w:pStyle w:val="NormalWeb"/>
        <w:shd w:val="clear" w:color="auto" w:fill="FFFFFF"/>
        <w:spacing w:line="276" w:lineRule="auto"/>
        <w:ind w:left="90"/>
        <w:rPr>
          <w:rFonts w:ascii="Franklin Gothic Medium Cond" w:hAnsi="Franklin Gothic Medium Cond"/>
          <w:sz w:val="26"/>
        </w:rPr>
      </w:pPr>
      <w:r w:rsidRPr="007E4764">
        <w:rPr>
          <w:rFonts w:ascii="Franklin Gothic Medium Cond" w:hAnsi="Franklin Gothic Medium Cond"/>
          <w:sz w:val="26"/>
        </w:rPr>
        <w:lastRenderedPageBreak/>
        <w:t>4.1.4.4 Members Satisfaction Level in the Coop Board of Management and Employees</w:t>
      </w:r>
    </w:p>
    <w:p w:rsidR="00D772A3" w:rsidRPr="007E4764" w:rsidRDefault="00D772A3" w:rsidP="00D772A3">
      <w:pPr>
        <w:autoSpaceDE w:val="0"/>
        <w:autoSpaceDN w:val="0"/>
        <w:adjustRightInd w:val="0"/>
        <w:rPr>
          <w:rFonts w:asciiTheme="majorHAnsi" w:eastAsia="TimesNewRomanPS-BoldMT" w:hAnsiTheme="majorHAnsi" w:cs="TimesNewRomanPSMT"/>
          <w:sz w:val="24"/>
          <w:szCs w:val="24"/>
        </w:rPr>
      </w:pPr>
      <w:r w:rsidRPr="007E4764">
        <w:rPr>
          <w:rFonts w:asciiTheme="majorHAnsi" w:eastAsia="TimesNewRomanPS-BoldMT" w:hAnsiTheme="majorHAnsi" w:cs="TimesNewRomanPSMT"/>
          <w:sz w:val="24"/>
          <w:szCs w:val="24"/>
        </w:rPr>
        <w:t xml:space="preserve">The management of cooperative is composed of three separate and distinct groups: members, directors and managerial staff. It requires the active participation of these staff to make the cooperative well coordinated. </w:t>
      </w:r>
    </w:p>
    <w:p w:rsidR="00D772A3" w:rsidRPr="007E4764" w:rsidRDefault="00D772A3" w:rsidP="00D772A3">
      <w:pPr>
        <w:autoSpaceDE w:val="0"/>
        <w:autoSpaceDN w:val="0"/>
        <w:adjustRightInd w:val="0"/>
        <w:rPr>
          <w:rFonts w:asciiTheme="majorHAnsi" w:eastAsia="TimesNewRomanPS-BoldMT" w:hAnsiTheme="majorHAnsi" w:cs="TimesNewRomanPSMT"/>
          <w:sz w:val="16"/>
          <w:szCs w:val="24"/>
        </w:rPr>
      </w:pPr>
    </w:p>
    <w:p w:rsidR="00D772A3" w:rsidRPr="007E4764" w:rsidRDefault="00D772A3" w:rsidP="00D772A3">
      <w:pPr>
        <w:autoSpaceDE w:val="0"/>
        <w:autoSpaceDN w:val="0"/>
        <w:adjustRightInd w:val="0"/>
        <w:rPr>
          <w:rFonts w:asciiTheme="majorHAnsi" w:eastAsia="TimesNewRomanPS-BoldMT" w:hAnsiTheme="majorHAnsi" w:cs="TimesNewRomanPSMT"/>
          <w:sz w:val="24"/>
          <w:szCs w:val="24"/>
        </w:rPr>
      </w:pPr>
      <w:r w:rsidRPr="007E4764">
        <w:rPr>
          <w:rFonts w:asciiTheme="majorHAnsi" w:eastAsia="TimesNewRomanPS-BoldMT" w:hAnsiTheme="majorHAnsi" w:cs="TimesNewRomanPSMT"/>
          <w:sz w:val="24"/>
          <w:szCs w:val="24"/>
        </w:rPr>
        <w:t>Members formulate policies by adopting the articles of incorporations and bylaws and through action taken at annual and other meetings. However, they delegate to the board of directors the responsibility of translating these policies into action. It is the duty of directors to safeguard the interest of members. The directors hire and supervise the manager and other qualified personnel to carry out the activities of the cooperative. They interpret the policies of the members and take the necessary steps to put them into effect. The directors prescribe how the cooperative has to operate in order to carry out the expected wish of the members most effectively. If these procedures are adopted, members’ satisfaction will be maximized otherwise it leads to dissatisfaction.</w:t>
      </w:r>
    </w:p>
    <w:p w:rsidR="00D772A3" w:rsidRPr="007E4764" w:rsidRDefault="00D772A3" w:rsidP="00D772A3">
      <w:pPr>
        <w:autoSpaceDE w:val="0"/>
        <w:autoSpaceDN w:val="0"/>
        <w:adjustRightInd w:val="0"/>
        <w:rPr>
          <w:rFonts w:asciiTheme="majorHAnsi" w:eastAsia="TimesNewRomanPS-BoldMT" w:hAnsiTheme="majorHAnsi" w:cs="TimesNewRomanPSMT"/>
          <w:sz w:val="16"/>
          <w:szCs w:val="24"/>
        </w:rPr>
      </w:pPr>
    </w:p>
    <w:p w:rsidR="00D772A3" w:rsidRPr="007E4764" w:rsidRDefault="00D772A3" w:rsidP="00D772A3">
      <w:pPr>
        <w:autoSpaceDE w:val="0"/>
        <w:autoSpaceDN w:val="0"/>
        <w:adjustRightInd w:val="0"/>
        <w:rPr>
          <w:rFonts w:asciiTheme="majorHAnsi" w:hAnsiTheme="majorHAnsi" w:cs="TimesNewRomanPSMT"/>
          <w:sz w:val="24"/>
          <w:szCs w:val="24"/>
        </w:rPr>
      </w:pPr>
      <w:r w:rsidRPr="007E4764">
        <w:rPr>
          <w:rFonts w:asciiTheme="majorHAnsi" w:eastAsia="TimesNewRomanPS-BoldMT" w:hAnsiTheme="majorHAnsi" w:cs="TimesNewRomanPSMT"/>
          <w:sz w:val="24"/>
          <w:szCs w:val="24"/>
        </w:rPr>
        <w:t>In this regard members views were analyzed and categorized into five groups, namely, satisfied, very satisfied, unsatisfied, very unsatisfied and not sure. Out of 214 sampled farmer members 88.32% were dissatisfied on activities of the Board of directors, and a total of 53.27% had expressed dissatisfaction on employees of cooperatives (Table 4-11). The member’s view of satisfaction or dissatisfaction was assessed based on both participation in the formulation and implementation of their cooperative policies and regulations as well as their cooperatives performance in the efficiency of service delivery system.</w:t>
      </w:r>
    </w:p>
    <w:p w:rsidR="00D772A3" w:rsidRPr="007E4764" w:rsidRDefault="00D772A3" w:rsidP="00D772A3">
      <w:pPr>
        <w:autoSpaceDE w:val="0"/>
        <w:autoSpaceDN w:val="0"/>
        <w:adjustRightInd w:val="0"/>
        <w:jc w:val="center"/>
        <w:rPr>
          <w:rFonts w:ascii="Franklin Gothic Medium Cond" w:hAnsi="Franklin Gothic Medium Cond" w:cs="TimesNewRoman"/>
          <w:sz w:val="26"/>
          <w:szCs w:val="24"/>
        </w:rPr>
      </w:pPr>
      <w:r w:rsidRPr="007E4764">
        <w:rPr>
          <w:rFonts w:ascii="Franklin Gothic Medium Cond" w:hAnsi="Franklin Gothic Medium Cond" w:cs="TimesNewRoman"/>
          <w:sz w:val="26"/>
          <w:szCs w:val="24"/>
        </w:rPr>
        <w:lastRenderedPageBreak/>
        <w:t>Table 4-1</w:t>
      </w:r>
      <w:r>
        <w:rPr>
          <w:rFonts w:ascii="Franklin Gothic Medium Cond" w:hAnsi="Franklin Gothic Medium Cond" w:cs="TimesNewRoman"/>
          <w:sz w:val="26"/>
          <w:szCs w:val="24"/>
        </w:rPr>
        <w:t>0</w:t>
      </w:r>
      <w:r w:rsidRPr="007E4764">
        <w:rPr>
          <w:rFonts w:ascii="Franklin Gothic Medium Cond" w:hAnsi="Franklin Gothic Medium Cond" w:cs="TimesNewRoman"/>
          <w:sz w:val="26"/>
          <w:szCs w:val="24"/>
        </w:rPr>
        <w:t>: Characteristic of the sample farmers by the satisfaction or dissatisfaction of the board of directors and employees (n=214)</w:t>
      </w:r>
    </w:p>
    <w:p w:rsidR="00D772A3" w:rsidRPr="007E4764" w:rsidRDefault="00D772A3" w:rsidP="00D772A3">
      <w:pPr>
        <w:autoSpaceDE w:val="0"/>
        <w:autoSpaceDN w:val="0"/>
        <w:adjustRightInd w:val="0"/>
        <w:jc w:val="center"/>
        <w:rPr>
          <w:rFonts w:ascii="Franklin Gothic Medium Cond" w:hAnsi="Franklin Gothic Medium Cond" w:cs="TimesNewRoman"/>
          <w:sz w:val="10"/>
          <w:szCs w:val="24"/>
        </w:rPr>
      </w:pPr>
    </w:p>
    <w:tbl>
      <w:tblPr>
        <w:tblStyle w:val="TableGrid"/>
        <w:tblW w:w="8460" w:type="dxa"/>
        <w:tblInd w:w="288" w:type="dxa"/>
        <w:tblBorders>
          <w:top w:val="threeDEngrave" w:sz="6" w:space="0" w:color="auto"/>
          <w:left w:val="none" w:sz="0" w:space="0" w:color="auto"/>
          <w:bottom w:val="threeDEngrave" w:sz="6" w:space="0" w:color="auto"/>
          <w:right w:val="none" w:sz="0" w:space="0" w:color="auto"/>
          <w:insideH w:val="none" w:sz="0" w:space="0" w:color="auto"/>
          <w:insideV w:val="none" w:sz="0" w:space="0" w:color="auto"/>
        </w:tblBorders>
        <w:tblLayout w:type="fixed"/>
        <w:tblLook w:val="04A0"/>
      </w:tblPr>
      <w:tblGrid>
        <w:gridCol w:w="1620"/>
        <w:gridCol w:w="540"/>
        <w:gridCol w:w="900"/>
        <w:gridCol w:w="630"/>
        <w:gridCol w:w="810"/>
        <w:gridCol w:w="540"/>
        <w:gridCol w:w="720"/>
        <w:gridCol w:w="540"/>
        <w:gridCol w:w="810"/>
        <w:gridCol w:w="540"/>
        <w:gridCol w:w="810"/>
      </w:tblGrid>
      <w:tr w:rsidR="00D772A3" w:rsidRPr="007E4764" w:rsidTr="00504F1A">
        <w:trPr>
          <w:trHeight w:val="118"/>
        </w:trPr>
        <w:tc>
          <w:tcPr>
            <w:tcW w:w="1620" w:type="dxa"/>
            <w:vMerge w:val="restart"/>
            <w:vAlign w:val="center"/>
          </w:tcPr>
          <w:p w:rsidR="00D772A3" w:rsidRPr="007E4764" w:rsidRDefault="00D772A3" w:rsidP="00504F1A">
            <w:pPr>
              <w:pStyle w:val="Default"/>
              <w:spacing w:line="360" w:lineRule="auto"/>
              <w:jc w:val="center"/>
              <w:rPr>
                <w:rFonts w:asciiTheme="majorHAnsi" w:hAnsiTheme="majorHAnsi"/>
                <w:color w:val="auto"/>
                <w:sz w:val="22"/>
                <w:szCs w:val="22"/>
              </w:rPr>
            </w:pPr>
            <w:r w:rsidRPr="007E4764">
              <w:rPr>
                <w:rFonts w:asciiTheme="majorHAnsi" w:hAnsiTheme="majorHAnsi" w:cs="TimesNewRomanPSMT"/>
                <w:color w:val="auto"/>
                <w:sz w:val="22"/>
                <w:szCs w:val="22"/>
              </w:rPr>
              <w:t>Characteristics</w:t>
            </w:r>
          </w:p>
        </w:tc>
        <w:tc>
          <w:tcPr>
            <w:tcW w:w="6840" w:type="dxa"/>
            <w:gridSpan w:val="10"/>
            <w:tcBorders>
              <w:bottom w:val="threeDEngrave" w:sz="6" w:space="0" w:color="auto"/>
            </w:tcBorders>
          </w:tcPr>
          <w:p w:rsidR="00D772A3" w:rsidRPr="007E4764" w:rsidRDefault="00D772A3" w:rsidP="00504F1A">
            <w:pPr>
              <w:autoSpaceDE w:val="0"/>
              <w:autoSpaceDN w:val="0"/>
              <w:adjustRightInd w:val="0"/>
              <w:spacing w:line="360" w:lineRule="auto"/>
              <w:jc w:val="center"/>
              <w:rPr>
                <w:rFonts w:asciiTheme="majorHAnsi" w:hAnsiTheme="majorHAnsi" w:cs="Arial"/>
              </w:rPr>
            </w:pPr>
            <w:r w:rsidRPr="007E4764">
              <w:rPr>
                <w:rFonts w:asciiTheme="majorHAnsi" w:hAnsiTheme="majorHAnsi" w:cs="Arial"/>
              </w:rPr>
              <w:t xml:space="preserve">     Degrees of dissatisfied                             Degrees of satisfaction</w:t>
            </w:r>
          </w:p>
        </w:tc>
      </w:tr>
      <w:tr w:rsidR="00D772A3" w:rsidRPr="007E4764" w:rsidTr="00504F1A">
        <w:trPr>
          <w:trHeight w:val="118"/>
        </w:trPr>
        <w:tc>
          <w:tcPr>
            <w:tcW w:w="1620" w:type="dxa"/>
            <w:vMerge/>
          </w:tcPr>
          <w:p w:rsidR="00D772A3" w:rsidRPr="007E4764" w:rsidRDefault="00D772A3" w:rsidP="00504F1A">
            <w:pPr>
              <w:pStyle w:val="Default"/>
              <w:spacing w:line="360" w:lineRule="auto"/>
              <w:jc w:val="both"/>
              <w:rPr>
                <w:rFonts w:asciiTheme="majorHAnsi" w:hAnsiTheme="majorHAnsi"/>
                <w:color w:val="auto"/>
                <w:sz w:val="22"/>
                <w:szCs w:val="22"/>
              </w:rPr>
            </w:pPr>
          </w:p>
        </w:tc>
        <w:tc>
          <w:tcPr>
            <w:tcW w:w="1440" w:type="dxa"/>
            <w:gridSpan w:val="2"/>
            <w:tcBorders>
              <w:top w:val="threeDEngrave" w:sz="6" w:space="0" w:color="auto"/>
              <w:bottom w:val="threeDEngrave" w:sz="6" w:space="0" w:color="auto"/>
            </w:tcBorders>
            <w:vAlign w:val="center"/>
          </w:tcPr>
          <w:p w:rsidR="00D772A3" w:rsidRPr="007E4764" w:rsidRDefault="00D772A3" w:rsidP="00504F1A">
            <w:pPr>
              <w:autoSpaceDE w:val="0"/>
              <w:autoSpaceDN w:val="0"/>
              <w:adjustRightInd w:val="0"/>
              <w:spacing w:line="360" w:lineRule="auto"/>
              <w:jc w:val="center"/>
              <w:rPr>
                <w:rFonts w:asciiTheme="majorHAnsi" w:hAnsiTheme="majorHAnsi" w:cs="TimesNewRomanPSMT"/>
              </w:rPr>
            </w:pPr>
            <w:r w:rsidRPr="007E4764">
              <w:rPr>
                <w:rFonts w:asciiTheme="majorHAnsi" w:hAnsiTheme="majorHAnsi" w:cs="Arial"/>
              </w:rPr>
              <w:t>Very dissatisfied</w:t>
            </w:r>
          </w:p>
        </w:tc>
        <w:tc>
          <w:tcPr>
            <w:tcW w:w="1440" w:type="dxa"/>
            <w:gridSpan w:val="2"/>
            <w:tcBorders>
              <w:top w:val="threeDEngrave" w:sz="6" w:space="0" w:color="auto"/>
              <w:bottom w:val="threeDEngrave" w:sz="6" w:space="0" w:color="auto"/>
            </w:tcBorders>
            <w:vAlign w:val="center"/>
          </w:tcPr>
          <w:p w:rsidR="00D772A3" w:rsidRPr="007E4764" w:rsidRDefault="00D772A3" w:rsidP="00504F1A">
            <w:pPr>
              <w:autoSpaceDE w:val="0"/>
              <w:autoSpaceDN w:val="0"/>
              <w:adjustRightInd w:val="0"/>
              <w:spacing w:line="360" w:lineRule="auto"/>
              <w:jc w:val="center"/>
              <w:rPr>
                <w:rFonts w:asciiTheme="majorHAnsi" w:hAnsiTheme="majorHAnsi" w:cs="TimesNewRomanPSMT"/>
              </w:rPr>
            </w:pPr>
            <w:r w:rsidRPr="007E4764">
              <w:rPr>
                <w:rFonts w:asciiTheme="majorHAnsi" w:hAnsiTheme="majorHAnsi" w:cs="Arial"/>
              </w:rPr>
              <w:t>Dissatisfied</w:t>
            </w:r>
          </w:p>
        </w:tc>
        <w:tc>
          <w:tcPr>
            <w:tcW w:w="1260" w:type="dxa"/>
            <w:gridSpan w:val="2"/>
            <w:tcBorders>
              <w:top w:val="threeDEngrave" w:sz="6" w:space="0" w:color="auto"/>
              <w:bottom w:val="threeDEngrave" w:sz="6" w:space="0" w:color="auto"/>
            </w:tcBorders>
            <w:vAlign w:val="center"/>
          </w:tcPr>
          <w:p w:rsidR="00D772A3" w:rsidRPr="007E4764" w:rsidRDefault="00D772A3" w:rsidP="00504F1A">
            <w:pPr>
              <w:autoSpaceDE w:val="0"/>
              <w:autoSpaceDN w:val="0"/>
              <w:adjustRightInd w:val="0"/>
              <w:spacing w:line="360" w:lineRule="auto"/>
              <w:jc w:val="center"/>
              <w:rPr>
                <w:rFonts w:asciiTheme="majorHAnsi" w:hAnsiTheme="majorHAnsi" w:cs="TimesNewRomanPSMT"/>
              </w:rPr>
            </w:pPr>
            <w:r w:rsidRPr="007E4764">
              <w:rPr>
                <w:rFonts w:asciiTheme="majorHAnsi" w:hAnsiTheme="majorHAnsi" w:cs="Arial"/>
              </w:rPr>
              <w:t>Unsure</w:t>
            </w:r>
          </w:p>
        </w:tc>
        <w:tc>
          <w:tcPr>
            <w:tcW w:w="1350" w:type="dxa"/>
            <w:gridSpan w:val="2"/>
            <w:tcBorders>
              <w:top w:val="threeDEngrave" w:sz="6" w:space="0" w:color="auto"/>
              <w:bottom w:val="threeDEngrave" w:sz="6" w:space="0" w:color="auto"/>
            </w:tcBorders>
            <w:vAlign w:val="center"/>
          </w:tcPr>
          <w:p w:rsidR="00D772A3" w:rsidRPr="007E4764" w:rsidRDefault="00D772A3" w:rsidP="00504F1A">
            <w:pPr>
              <w:autoSpaceDE w:val="0"/>
              <w:autoSpaceDN w:val="0"/>
              <w:adjustRightInd w:val="0"/>
              <w:spacing w:line="360" w:lineRule="auto"/>
              <w:jc w:val="center"/>
              <w:rPr>
                <w:rFonts w:asciiTheme="majorHAnsi" w:hAnsiTheme="majorHAnsi" w:cs="TimesNewRomanPSMT"/>
              </w:rPr>
            </w:pPr>
            <w:r w:rsidRPr="007E4764">
              <w:rPr>
                <w:rFonts w:asciiTheme="majorHAnsi" w:hAnsiTheme="majorHAnsi" w:cs="Arial"/>
              </w:rPr>
              <w:t>Satisfied</w:t>
            </w:r>
          </w:p>
        </w:tc>
        <w:tc>
          <w:tcPr>
            <w:tcW w:w="1350" w:type="dxa"/>
            <w:gridSpan w:val="2"/>
            <w:tcBorders>
              <w:top w:val="threeDEngrave" w:sz="6" w:space="0" w:color="auto"/>
              <w:bottom w:val="threeDEngrave" w:sz="6" w:space="0" w:color="auto"/>
            </w:tcBorders>
            <w:vAlign w:val="center"/>
          </w:tcPr>
          <w:p w:rsidR="00D772A3" w:rsidRPr="007E4764" w:rsidRDefault="00D772A3" w:rsidP="00504F1A">
            <w:pPr>
              <w:autoSpaceDE w:val="0"/>
              <w:autoSpaceDN w:val="0"/>
              <w:adjustRightInd w:val="0"/>
              <w:spacing w:line="360" w:lineRule="auto"/>
              <w:jc w:val="center"/>
              <w:rPr>
                <w:rFonts w:asciiTheme="majorHAnsi" w:hAnsiTheme="majorHAnsi" w:cs="TimesNewRomanPSMT"/>
              </w:rPr>
            </w:pPr>
            <w:r w:rsidRPr="007E4764">
              <w:rPr>
                <w:rFonts w:asciiTheme="majorHAnsi" w:hAnsiTheme="majorHAnsi" w:cs="Arial"/>
              </w:rPr>
              <w:t>Very Satisfied</w:t>
            </w:r>
          </w:p>
        </w:tc>
      </w:tr>
      <w:tr w:rsidR="00D772A3" w:rsidRPr="007E4764" w:rsidTr="00504F1A">
        <w:trPr>
          <w:trHeight w:val="420"/>
        </w:trPr>
        <w:tc>
          <w:tcPr>
            <w:tcW w:w="1620" w:type="dxa"/>
            <w:vMerge/>
            <w:tcBorders>
              <w:bottom w:val="threeDEngrave" w:sz="6" w:space="0" w:color="auto"/>
            </w:tcBorders>
          </w:tcPr>
          <w:p w:rsidR="00D772A3" w:rsidRPr="007E4764" w:rsidRDefault="00D772A3" w:rsidP="00504F1A">
            <w:pPr>
              <w:pStyle w:val="Default"/>
              <w:spacing w:line="360" w:lineRule="auto"/>
              <w:jc w:val="both"/>
              <w:rPr>
                <w:rFonts w:asciiTheme="majorHAnsi" w:hAnsiTheme="majorHAnsi"/>
                <w:color w:val="auto"/>
                <w:sz w:val="22"/>
                <w:szCs w:val="22"/>
              </w:rPr>
            </w:pPr>
          </w:p>
        </w:tc>
        <w:tc>
          <w:tcPr>
            <w:tcW w:w="540" w:type="dxa"/>
            <w:tcBorders>
              <w:top w:val="threeDEngrave" w:sz="6" w:space="0" w:color="auto"/>
              <w:bottom w:val="threeDEngrave" w:sz="6" w:space="0" w:color="auto"/>
            </w:tcBorders>
          </w:tcPr>
          <w:p w:rsidR="00D772A3" w:rsidRPr="007E4764" w:rsidRDefault="00D772A3" w:rsidP="00504F1A">
            <w:pPr>
              <w:autoSpaceDE w:val="0"/>
              <w:autoSpaceDN w:val="0"/>
              <w:adjustRightInd w:val="0"/>
              <w:spacing w:line="360" w:lineRule="auto"/>
              <w:jc w:val="center"/>
              <w:rPr>
                <w:rFonts w:asciiTheme="majorHAnsi" w:hAnsiTheme="majorHAnsi" w:cs="TimesNewRomanPSMT"/>
              </w:rPr>
            </w:pPr>
            <w:r w:rsidRPr="007E4764">
              <w:rPr>
                <w:rFonts w:asciiTheme="majorHAnsi" w:hAnsiTheme="majorHAnsi" w:cs="TimesNewRomanPSMT"/>
              </w:rPr>
              <w:t>n</w:t>
            </w:r>
          </w:p>
        </w:tc>
        <w:tc>
          <w:tcPr>
            <w:tcW w:w="900" w:type="dxa"/>
            <w:tcBorders>
              <w:top w:val="threeDEngrave" w:sz="6" w:space="0" w:color="auto"/>
              <w:bottom w:val="threeDEngrave" w:sz="6" w:space="0" w:color="auto"/>
            </w:tcBorders>
          </w:tcPr>
          <w:p w:rsidR="00D772A3" w:rsidRPr="007E4764" w:rsidRDefault="00D772A3" w:rsidP="00504F1A">
            <w:pPr>
              <w:autoSpaceDE w:val="0"/>
              <w:autoSpaceDN w:val="0"/>
              <w:adjustRightInd w:val="0"/>
              <w:spacing w:line="360" w:lineRule="auto"/>
              <w:jc w:val="center"/>
              <w:rPr>
                <w:rFonts w:asciiTheme="majorHAnsi" w:hAnsiTheme="majorHAnsi" w:cs="TimesNewRomanPSMT"/>
              </w:rPr>
            </w:pPr>
            <w:r w:rsidRPr="007E4764">
              <w:rPr>
                <w:rFonts w:asciiTheme="majorHAnsi" w:hAnsiTheme="majorHAnsi" w:cs="TimesNewRomanPSMT"/>
              </w:rPr>
              <w:t>%</w:t>
            </w:r>
          </w:p>
        </w:tc>
        <w:tc>
          <w:tcPr>
            <w:tcW w:w="630" w:type="dxa"/>
            <w:tcBorders>
              <w:top w:val="threeDEngrave" w:sz="6" w:space="0" w:color="auto"/>
              <w:bottom w:val="threeDEngrave" w:sz="6" w:space="0" w:color="auto"/>
            </w:tcBorders>
          </w:tcPr>
          <w:p w:rsidR="00D772A3" w:rsidRPr="007E4764" w:rsidRDefault="00D772A3" w:rsidP="00504F1A">
            <w:pPr>
              <w:autoSpaceDE w:val="0"/>
              <w:autoSpaceDN w:val="0"/>
              <w:adjustRightInd w:val="0"/>
              <w:spacing w:line="360" w:lineRule="auto"/>
              <w:jc w:val="center"/>
              <w:rPr>
                <w:rFonts w:asciiTheme="majorHAnsi" w:hAnsiTheme="majorHAnsi" w:cs="TimesNewRomanPSMT"/>
              </w:rPr>
            </w:pPr>
            <w:r w:rsidRPr="007E4764">
              <w:rPr>
                <w:rFonts w:asciiTheme="majorHAnsi" w:hAnsiTheme="majorHAnsi" w:cs="TimesNewRomanPSMT"/>
              </w:rPr>
              <w:t>n</w:t>
            </w:r>
          </w:p>
        </w:tc>
        <w:tc>
          <w:tcPr>
            <w:tcW w:w="810" w:type="dxa"/>
            <w:tcBorders>
              <w:top w:val="threeDEngrave" w:sz="6" w:space="0" w:color="auto"/>
              <w:bottom w:val="threeDEngrave" w:sz="6" w:space="0" w:color="auto"/>
            </w:tcBorders>
          </w:tcPr>
          <w:p w:rsidR="00D772A3" w:rsidRPr="007E4764" w:rsidRDefault="00D772A3" w:rsidP="00504F1A">
            <w:pPr>
              <w:autoSpaceDE w:val="0"/>
              <w:autoSpaceDN w:val="0"/>
              <w:adjustRightInd w:val="0"/>
              <w:spacing w:line="360" w:lineRule="auto"/>
              <w:jc w:val="center"/>
              <w:rPr>
                <w:rFonts w:asciiTheme="majorHAnsi" w:hAnsiTheme="majorHAnsi" w:cs="TimesNewRomanPSMT"/>
              </w:rPr>
            </w:pPr>
            <w:r w:rsidRPr="007E4764">
              <w:rPr>
                <w:rFonts w:asciiTheme="majorHAnsi" w:hAnsiTheme="majorHAnsi" w:cs="TimesNewRomanPSMT"/>
              </w:rPr>
              <w:t>%</w:t>
            </w:r>
          </w:p>
        </w:tc>
        <w:tc>
          <w:tcPr>
            <w:tcW w:w="540" w:type="dxa"/>
            <w:tcBorders>
              <w:top w:val="threeDEngrave" w:sz="6" w:space="0" w:color="auto"/>
              <w:bottom w:val="threeDEngrave" w:sz="6" w:space="0" w:color="auto"/>
            </w:tcBorders>
          </w:tcPr>
          <w:p w:rsidR="00D772A3" w:rsidRPr="007E4764" w:rsidRDefault="00D772A3" w:rsidP="00504F1A">
            <w:pPr>
              <w:autoSpaceDE w:val="0"/>
              <w:autoSpaceDN w:val="0"/>
              <w:adjustRightInd w:val="0"/>
              <w:spacing w:line="360" w:lineRule="auto"/>
              <w:jc w:val="center"/>
              <w:rPr>
                <w:rFonts w:asciiTheme="majorHAnsi" w:hAnsiTheme="majorHAnsi" w:cs="TimesNewRomanPSMT"/>
              </w:rPr>
            </w:pPr>
            <w:r w:rsidRPr="007E4764">
              <w:rPr>
                <w:rFonts w:asciiTheme="majorHAnsi" w:hAnsiTheme="majorHAnsi" w:cs="TimesNewRomanPSMT"/>
              </w:rPr>
              <w:t>n</w:t>
            </w:r>
          </w:p>
        </w:tc>
        <w:tc>
          <w:tcPr>
            <w:tcW w:w="720" w:type="dxa"/>
            <w:tcBorders>
              <w:top w:val="threeDEngrave" w:sz="6" w:space="0" w:color="auto"/>
              <w:bottom w:val="threeDEngrave" w:sz="6" w:space="0" w:color="auto"/>
            </w:tcBorders>
          </w:tcPr>
          <w:p w:rsidR="00D772A3" w:rsidRPr="007E4764" w:rsidRDefault="00D772A3" w:rsidP="00504F1A">
            <w:pPr>
              <w:autoSpaceDE w:val="0"/>
              <w:autoSpaceDN w:val="0"/>
              <w:adjustRightInd w:val="0"/>
              <w:spacing w:line="360" w:lineRule="auto"/>
              <w:jc w:val="center"/>
              <w:rPr>
                <w:rFonts w:asciiTheme="majorHAnsi" w:hAnsiTheme="majorHAnsi" w:cs="TimesNewRomanPSMT"/>
              </w:rPr>
            </w:pPr>
            <w:r w:rsidRPr="007E4764">
              <w:rPr>
                <w:rFonts w:asciiTheme="majorHAnsi" w:hAnsiTheme="majorHAnsi" w:cs="TimesNewRomanPSMT"/>
              </w:rPr>
              <w:t>%</w:t>
            </w:r>
          </w:p>
        </w:tc>
        <w:tc>
          <w:tcPr>
            <w:tcW w:w="540" w:type="dxa"/>
            <w:tcBorders>
              <w:top w:val="threeDEngrave" w:sz="6" w:space="0" w:color="auto"/>
              <w:bottom w:val="threeDEngrave" w:sz="6" w:space="0" w:color="auto"/>
            </w:tcBorders>
          </w:tcPr>
          <w:p w:rsidR="00D772A3" w:rsidRPr="007E4764" w:rsidRDefault="00D772A3" w:rsidP="00504F1A">
            <w:pPr>
              <w:autoSpaceDE w:val="0"/>
              <w:autoSpaceDN w:val="0"/>
              <w:adjustRightInd w:val="0"/>
              <w:spacing w:line="360" w:lineRule="auto"/>
              <w:jc w:val="center"/>
              <w:rPr>
                <w:rFonts w:asciiTheme="majorHAnsi" w:hAnsiTheme="majorHAnsi" w:cs="TimesNewRomanPSMT"/>
              </w:rPr>
            </w:pPr>
            <w:r w:rsidRPr="007E4764">
              <w:rPr>
                <w:rFonts w:asciiTheme="majorHAnsi" w:hAnsiTheme="majorHAnsi" w:cs="TimesNewRomanPSMT"/>
              </w:rPr>
              <w:t>n</w:t>
            </w:r>
          </w:p>
        </w:tc>
        <w:tc>
          <w:tcPr>
            <w:tcW w:w="810" w:type="dxa"/>
            <w:tcBorders>
              <w:top w:val="threeDEngrave" w:sz="6" w:space="0" w:color="auto"/>
              <w:bottom w:val="threeDEngrave" w:sz="6" w:space="0" w:color="auto"/>
            </w:tcBorders>
          </w:tcPr>
          <w:p w:rsidR="00D772A3" w:rsidRPr="007E4764" w:rsidRDefault="00D772A3" w:rsidP="00504F1A">
            <w:pPr>
              <w:autoSpaceDE w:val="0"/>
              <w:autoSpaceDN w:val="0"/>
              <w:adjustRightInd w:val="0"/>
              <w:spacing w:line="360" w:lineRule="auto"/>
              <w:jc w:val="center"/>
              <w:rPr>
                <w:rFonts w:asciiTheme="majorHAnsi" w:hAnsiTheme="majorHAnsi" w:cs="TimesNewRomanPSMT"/>
              </w:rPr>
            </w:pPr>
            <w:r w:rsidRPr="007E4764">
              <w:rPr>
                <w:rFonts w:asciiTheme="majorHAnsi" w:hAnsiTheme="majorHAnsi" w:cs="TimesNewRomanPSMT"/>
              </w:rPr>
              <w:t>%</w:t>
            </w:r>
          </w:p>
        </w:tc>
        <w:tc>
          <w:tcPr>
            <w:tcW w:w="540" w:type="dxa"/>
            <w:tcBorders>
              <w:top w:val="threeDEngrave" w:sz="6" w:space="0" w:color="auto"/>
              <w:bottom w:val="threeDEngrave" w:sz="6" w:space="0" w:color="auto"/>
            </w:tcBorders>
          </w:tcPr>
          <w:p w:rsidR="00D772A3" w:rsidRPr="007E4764" w:rsidRDefault="00D772A3" w:rsidP="00504F1A">
            <w:pPr>
              <w:autoSpaceDE w:val="0"/>
              <w:autoSpaceDN w:val="0"/>
              <w:adjustRightInd w:val="0"/>
              <w:spacing w:line="360" w:lineRule="auto"/>
              <w:jc w:val="center"/>
              <w:rPr>
                <w:rFonts w:asciiTheme="majorHAnsi" w:hAnsiTheme="majorHAnsi" w:cs="TimesNewRomanPSMT"/>
              </w:rPr>
            </w:pPr>
            <w:r w:rsidRPr="007E4764">
              <w:rPr>
                <w:rFonts w:asciiTheme="majorHAnsi" w:hAnsiTheme="majorHAnsi" w:cs="TimesNewRomanPSMT"/>
              </w:rPr>
              <w:t>n</w:t>
            </w:r>
          </w:p>
        </w:tc>
        <w:tc>
          <w:tcPr>
            <w:tcW w:w="810" w:type="dxa"/>
            <w:tcBorders>
              <w:top w:val="threeDEngrave" w:sz="6" w:space="0" w:color="auto"/>
              <w:bottom w:val="threeDEngrave" w:sz="6" w:space="0" w:color="auto"/>
            </w:tcBorders>
          </w:tcPr>
          <w:p w:rsidR="00D772A3" w:rsidRPr="007E4764" w:rsidRDefault="00D772A3" w:rsidP="00504F1A">
            <w:pPr>
              <w:autoSpaceDE w:val="0"/>
              <w:autoSpaceDN w:val="0"/>
              <w:adjustRightInd w:val="0"/>
              <w:spacing w:line="360" w:lineRule="auto"/>
              <w:jc w:val="center"/>
              <w:rPr>
                <w:rFonts w:asciiTheme="majorHAnsi" w:hAnsiTheme="majorHAnsi" w:cs="TimesNewRomanPSMT"/>
              </w:rPr>
            </w:pPr>
            <w:r w:rsidRPr="007E4764">
              <w:rPr>
                <w:rFonts w:asciiTheme="majorHAnsi" w:hAnsiTheme="majorHAnsi" w:cs="TimesNewRomanPSMT"/>
              </w:rPr>
              <w:t>%</w:t>
            </w:r>
          </w:p>
        </w:tc>
      </w:tr>
      <w:tr w:rsidR="00D772A3" w:rsidRPr="007E4764" w:rsidTr="00504F1A">
        <w:trPr>
          <w:trHeight w:val="304"/>
        </w:trPr>
        <w:tc>
          <w:tcPr>
            <w:tcW w:w="1620" w:type="dxa"/>
          </w:tcPr>
          <w:p w:rsidR="00D772A3" w:rsidRPr="007E4764" w:rsidRDefault="00D772A3" w:rsidP="00504F1A">
            <w:pPr>
              <w:autoSpaceDE w:val="0"/>
              <w:autoSpaceDN w:val="0"/>
              <w:adjustRightInd w:val="0"/>
              <w:spacing w:line="360" w:lineRule="auto"/>
              <w:rPr>
                <w:rFonts w:asciiTheme="majorHAnsi" w:hAnsiTheme="majorHAnsi" w:cs="Arial"/>
              </w:rPr>
            </w:pPr>
            <w:r w:rsidRPr="007E4764">
              <w:rPr>
                <w:rFonts w:asciiTheme="majorHAnsi" w:hAnsiTheme="majorHAnsi" w:cs="Arial"/>
              </w:rPr>
              <w:t>BoD’s</w:t>
            </w:r>
          </w:p>
        </w:tc>
        <w:tc>
          <w:tcPr>
            <w:tcW w:w="540" w:type="dxa"/>
          </w:tcPr>
          <w:p w:rsidR="00D772A3" w:rsidRPr="007E4764" w:rsidRDefault="00D772A3" w:rsidP="00504F1A">
            <w:pPr>
              <w:autoSpaceDE w:val="0"/>
              <w:autoSpaceDN w:val="0"/>
              <w:adjustRightInd w:val="0"/>
              <w:spacing w:line="360" w:lineRule="auto"/>
              <w:jc w:val="right"/>
              <w:rPr>
                <w:rFonts w:asciiTheme="majorHAnsi" w:hAnsiTheme="majorHAnsi" w:cs="TimesNewRoman"/>
              </w:rPr>
            </w:pPr>
            <w:r w:rsidRPr="007E4764">
              <w:rPr>
                <w:rFonts w:asciiTheme="majorHAnsi" w:hAnsiTheme="majorHAnsi" w:cs="TimesNewRoman"/>
              </w:rPr>
              <w:t>81</w:t>
            </w:r>
          </w:p>
        </w:tc>
        <w:tc>
          <w:tcPr>
            <w:tcW w:w="900" w:type="dxa"/>
          </w:tcPr>
          <w:p w:rsidR="00D772A3" w:rsidRPr="007E4764" w:rsidRDefault="00D772A3" w:rsidP="00504F1A">
            <w:pPr>
              <w:autoSpaceDE w:val="0"/>
              <w:autoSpaceDN w:val="0"/>
              <w:adjustRightInd w:val="0"/>
              <w:spacing w:line="360" w:lineRule="auto"/>
              <w:jc w:val="right"/>
              <w:rPr>
                <w:rFonts w:asciiTheme="majorHAnsi" w:hAnsiTheme="majorHAnsi" w:cs="TimesNewRoman"/>
              </w:rPr>
            </w:pPr>
            <w:r w:rsidRPr="007E4764">
              <w:rPr>
                <w:rFonts w:asciiTheme="majorHAnsi" w:hAnsiTheme="majorHAnsi" w:cs="TimesNewRoman"/>
              </w:rPr>
              <w:t>37.85</w:t>
            </w:r>
          </w:p>
        </w:tc>
        <w:tc>
          <w:tcPr>
            <w:tcW w:w="630" w:type="dxa"/>
          </w:tcPr>
          <w:p w:rsidR="00D772A3" w:rsidRPr="007E4764" w:rsidRDefault="00D772A3" w:rsidP="00504F1A">
            <w:pPr>
              <w:pStyle w:val="Default"/>
              <w:spacing w:line="360" w:lineRule="auto"/>
              <w:jc w:val="right"/>
              <w:rPr>
                <w:rFonts w:asciiTheme="majorHAnsi" w:hAnsiTheme="majorHAnsi" w:cs="TimesNewRoman"/>
                <w:color w:val="auto"/>
                <w:sz w:val="22"/>
                <w:szCs w:val="22"/>
              </w:rPr>
            </w:pPr>
            <w:r w:rsidRPr="007E4764">
              <w:rPr>
                <w:rFonts w:asciiTheme="majorHAnsi" w:hAnsiTheme="majorHAnsi" w:cs="TimesNewRoman"/>
                <w:color w:val="auto"/>
                <w:sz w:val="22"/>
                <w:szCs w:val="22"/>
              </w:rPr>
              <w:t>108</w:t>
            </w:r>
          </w:p>
        </w:tc>
        <w:tc>
          <w:tcPr>
            <w:tcW w:w="810" w:type="dxa"/>
          </w:tcPr>
          <w:p w:rsidR="00D772A3" w:rsidRPr="007E4764" w:rsidRDefault="00D772A3" w:rsidP="00504F1A">
            <w:pPr>
              <w:autoSpaceDE w:val="0"/>
              <w:autoSpaceDN w:val="0"/>
              <w:adjustRightInd w:val="0"/>
              <w:spacing w:line="360" w:lineRule="auto"/>
              <w:jc w:val="right"/>
              <w:rPr>
                <w:rFonts w:asciiTheme="majorHAnsi" w:hAnsiTheme="majorHAnsi" w:cs="TimesNewRoman"/>
              </w:rPr>
            </w:pPr>
            <w:r w:rsidRPr="007E4764">
              <w:rPr>
                <w:rFonts w:asciiTheme="majorHAnsi" w:hAnsiTheme="majorHAnsi" w:cs="TimesNewRoman"/>
              </w:rPr>
              <w:t>50.47</w:t>
            </w:r>
          </w:p>
        </w:tc>
        <w:tc>
          <w:tcPr>
            <w:tcW w:w="540" w:type="dxa"/>
          </w:tcPr>
          <w:p w:rsidR="00D772A3" w:rsidRPr="007E4764" w:rsidRDefault="00D772A3" w:rsidP="00504F1A">
            <w:pPr>
              <w:pStyle w:val="Default"/>
              <w:spacing w:line="360" w:lineRule="auto"/>
              <w:jc w:val="right"/>
              <w:rPr>
                <w:rFonts w:asciiTheme="majorHAnsi" w:hAnsiTheme="majorHAnsi" w:cs="TimesNewRoman"/>
                <w:color w:val="auto"/>
                <w:sz w:val="22"/>
                <w:szCs w:val="22"/>
              </w:rPr>
            </w:pPr>
            <w:r w:rsidRPr="007E4764">
              <w:rPr>
                <w:rFonts w:asciiTheme="majorHAnsi" w:hAnsiTheme="majorHAnsi" w:cs="TimesNewRoman"/>
                <w:color w:val="auto"/>
                <w:sz w:val="22"/>
                <w:szCs w:val="22"/>
              </w:rPr>
              <w:t>2</w:t>
            </w:r>
          </w:p>
        </w:tc>
        <w:tc>
          <w:tcPr>
            <w:tcW w:w="720" w:type="dxa"/>
          </w:tcPr>
          <w:p w:rsidR="00D772A3" w:rsidRPr="007E4764" w:rsidRDefault="00D772A3" w:rsidP="00504F1A">
            <w:pPr>
              <w:autoSpaceDE w:val="0"/>
              <w:autoSpaceDN w:val="0"/>
              <w:adjustRightInd w:val="0"/>
              <w:spacing w:line="360" w:lineRule="auto"/>
              <w:jc w:val="right"/>
              <w:rPr>
                <w:rFonts w:asciiTheme="majorHAnsi" w:hAnsiTheme="majorHAnsi" w:cs="TimesNewRoman"/>
              </w:rPr>
            </w:pPr>
            <w:r w:rsidRPr="007E4764">
              <w:rPr>
                <w:rFonts w:asciiTheme="majorHAnsi" w:hAnsiTheme="majorHAnsi" w:cs="TimesNewRoman"/>
              </w:rPr>
              <w:t>0.93</w:t>
            </w:r>
          </w:p>
        </w:tc>
        <w:tc>
          <w:tcPr>
            <w:tcW w:w="540" w:type="dxa"/>
          </w:tcPr>
          <w:p w:rsidR="00D772A3" w:rsidRPr="007E4764" w:rsidRDefault="00D772A3" w:rsidP="00504F1A">
            <w:pPr>
              <w:pStyle w:val="Default"/>
              <w:spacing w:line="360" w:lineRule="auto"/>
              <w:jc w:val="right"/>
              <w:rPr>
                <w:rFonts w:asciiTheme="majorHAnsi" w:hAnsiTheme="majorHAnsi" w:cs="TimesNewRoman"/>
                <w:color w:val="auto"/>
                <w:sz w:val="22"/>
                <w:szCs w:val="22"/>
              </w:rPr>
            </w:pPr>
            <w:r w:rsidRPr="007E4764">
              <w:rPr>
                <w:rFonts w:asciiTheme="majorHAnsi" w:hAnsiTheme="majorHAnsi" w:cs="TimesNewRoman"/>
                <w:color w:val="auto"/>
                <w:sz w:val="22"/>
                <w:szCs w:val="22"/>
              </w:rPr>
              <w:t>20</w:t>
            </w:r>
          </w:p>
        </w:tc>
        <w:tc>
          <w:tcPr>
            <w:tcW w:w="810" w:type="dxa"/>
          </w:tcPr>
          <w:p w:rsidR="00D772A3" w:rsidRPr="007E4764" w:rsidRDefault="00D772A3" w:rsidP="00504F1A">
            <w:pPr>
              <w:autoSpaceDE w:val="0"/>
              <w:autoSpaceDN w:val="0"/>
              <w:adjustRightInd w:val="0"/>
              <w:spacing w:line="360" w:lineRule="auto"/>
              <w:jc w:val="right"/>
              <w:rPr>
                <w:rFonts w:asciiTheme="majorHAnsi" w:hAnsiTheme="majorHAnsi" w:cs="TimesNewRoman"/>
              </w:rPr>
            </w:pPr>
            <w:r w:rsidRPr="007E4764">
              <w:rPr>
                <w:rFonts w:asciiTheme="majorHAnsi" w:hAnsiTheme="majorHAnsi" w:cs="TimesNewRoman"/>
              </w:rPr>
              <w:t>9.35</w:t>
            </w:r>
          </w:p>
        </w:tc>
        <w:tc>
          <w:tcPr>
            <w:tcW w:w="540" w:type="dxa"/>
          </w:tcPr>
          <w:p w:rsidR="00D772A3" w:rsidRPr="007E4764" w:rsidRDefault="00D772A3" w:rsidP="00504F1A">
            <w:pPr>
              <w:pStyle w:val="Default"/>
              <w:spacing w:line="360" w:lineRule="auto"/>
              <w:jc w:val="right"/>
              <w:rPr>
                <w:rFonts w:asciiTheme="majorHAnsi" w:hAnsiTheme="majorHAnsi" w:cs="TimesNewRoman"/>
                <w:color w:val="auto"/>
                <w:sz w:val="22"/>
                <w:szCs w:val="22"/>
              </w:rPr>
            </w:pPr>
            <w:r w:rsidRPr="007E4764">
              <w:rPr>
                <w:rFonts w:asciiTheme="majorHAnsi" w:hAnsiTheme="majorHAnsi" w:cs="TimesNewRoman"/>
                <w:color w:val="auto"/>
                <w:sz w:val="22"/>
                <w:szCs w:val="22"/>
              </w:rPr>
              <w:t>3</w:t>
            </w:r>
          </w:p>
        </w:tc>
        <w:tc>
          <w:tcPr>
            <w:tcW w:w="810" w:type="dxa"/>
          </w:tcPr>
          <w:p w:rsidR="00D772A3" w:rsidRPr="007E4764" w:rsidRDefault="00D772A3" w:rsidP="00504F1A">
            <w:pPr>
              <w:autoSpaceDE w:val="0"/>
              <w:autoSpaceDN w:val="0"/>
              <w:adjustRightInd w:val="0"/>
              <w:spacing w:line="360" w:lineRule="auto"/>
              <w:jc w:val="right"/>
              <w:rPr>
                <w:rFonts w:asciiTheme="majorHAnsi" w:hAnsiTheme="majorHAnsi" w:cs="TimesNewRoman"/>
              </w:rPr>
            </w:pPr>
            <w:r w:rsidRPr="007E4764">
              <w:rPr>
                <w:rFonts w:asciiTheme="majorHAnsi" w:hAnsiTheme="majorHAnsi" w:cs="TimesNewRoman"/>
              </w:rPr>
              <w:t>1.40</w:t>
            </w:r>
          </w:p>
        </w:tc>
      </w:tr>
      <w:tr w:rsidR="00D772A3" w:rsidRPr="007E4764" w:rsidTr="00504F1A">
        <w:trPr>
          <w:trHeight w:val="292"/>
        </w:trPr>
        <w:tc>
          <w:tcPr>
            <w:tcW w:w="1620" w:type="dxa"/>
          </w:tcPr>
          <w:p w:rsidR="00D772A3" w:rsidRPr="007E4764" w:rsidRDefault="00D772A3" w:rsidP="00504F1A">
            <w:pPr>
              <w:autoSpaceDE w:val="0"/>
              <w:autoSpaceDN w:val="0"/>
              <w:adjustRightInd w:val="0"/>
              <w:spacing w:line="360" w:lineRule="auto"/>
              <w:rPr>
                <w:rFonts w:asciiTheme="majorHAnsi" w:hAnsiTheme="majorHAnsi" w:cs="Arial"/>
              </w:rPr>
            </w:pPr>
            <w:r w:rsidRPr="007E4764">
              <w:rPr>
                <w:rFonts w:asciiTheme="majorHAnsi" w:hAnsiTheme="majorHAnsi" w:cs="Arial"/>
              </w:rPr>
              <w:t>Employee’s</w:t>
            </w:r>
          </w:p>
        </w:tc>
        <w:tc>
          <w:tcPr>
            <w:tcW w:w="540" w:type="dxa"/>
          </w:tcPr>
          <w:p w:rsidR="00D772A3" w:rsidRPr="007E4764" w:rsidRDefault="00D772A3" w:rsidP="00504F1A">
            <w:pPr>
              <w:autoSpaceDE w:val="0"/>
              <w:autoSpaceDN w:val="0"/>
              <w:adjustRightInd w:val="0"/>
              <w:spacing w:line="360" w:lineRule="auto"/>
              <w:jc w:val="right"/>
              <w:rPr>
                <w:rFonts w:asciiTheme="majorHAnsi" w:hAnsiTheme="majorHAnsi" w:cs="TimesNewRoman"/>
              </w:rPr>
            </w:pPr>
            <w:r w:rsidRPr="007E4764">
              <w:rPr>
                <w:rFonts w:asciiTheme="majorHAnsi" w:hAnsiTheme="majorHAnsi" w:cs="TimesNewRoman"/>
              </w:rPr>
              <w:t>30</w:t>
            </w:r>
          </w:p>
        </w:tc>
        <w:tc>
          <w:tcPr>
            <w:tcW w:w="900" w:type="dxa"/>
          </w:tcPr>
          <w:p w:rsidR="00D772A3" w:rsidRPr="007E4764" w:rsidRDefault="00D772A3" w:rsidP="00504F1A">
            <w:pPr>
              <w:autoSpaceDE w:val="0"/>
              <w:autoSpaceDN w:val="0"/>
              <w:adjustRightInd w:val="0"/>
              <w:spacing w:line="360" w:lineRule="auto"/>
              <w:jc w:val="right"/>
              <w:rPr>
                <w:rFonts w:asciiTheme="majorHAnsi" w:hAnsiTheme="majorHAnsi" w:cs="TimesNewRoman"/>
              </w:rPr>
            </w:pPr>
            <w:r w:rsidRPr="007E4764">
              <w:rPr>
                <w:rFonts w:asciiTheme="majorHAnsi" w:hAnsiTheme="majorHAnsi" w:cs="TimesNewRoman"/>
              </w:rPr>
              <w:t>14.02</w:t>
            </w:r>
          </w:p>
        </w:tc>
        <w:tc>
          <w:tcPr>
            <w:tcW w:w="630" w:type="dxa"/>
          </w:tcPr>
          <w:p w:rsidR="00D772A3" w:rsidRPr="007E4764" w:rsidRDefault="00D772A3" w:rsidP="00504F1A">
            <w:pPr>
              <w:pStyle w:val="Default"/>
              <w:spacing w:line="360" w:lineRule="auto"/>
              <w:jc w:val="right"/>
              <w:rPr>
                <w:rFonts w:asciiTheme="majorHAnsi" w:hAnsiTheme="majorHAnsi" w:cs="TimesNewRoman"/>
                <w:color w:val="auto"/>
                <w:sz w:val="22"/>
                <w:szCs w:val="22"/>
              </w:rPr>
            </w:pPr>
            <w:r w:rsidRPr="007E4764">
              <w:rPr>
                <w:rFonts w:asciiTheme="majorHAnsi" w:hAnsiTheme="majorHAnsi" w:cs="TimesNewRoman"/>
                <w:color w:val="auto"/>
                <w:sz w:val="22"/>
                <w:szCs w:val="22"/>
              </w:rPr>
              <w:t>84</w:t>
            </w:r>
          </w:p>
        </w:tc>
        <w:tc>
          <w:tcPr>
            <w:tcW w:w="810" w:type="dxa"/>
          </w:tcPr>
          <w:p w:rsidR="00D772A3" w:rsidRPr="007E4764" w:rsidRDefault="00D772A3" w:rsidP="00504F1A">
            <w:pPr>
              <w:autoSpaceDE w:val="0"/>
              <w:autoSpaceDN w:val="0"/>
              <w:adjustRightInd w:val="0"/>
              <w:spacing w:line="360" w:lineRule="auto"/>
              <w:jc w:val="right"/>
              <w:rPr>
                <w:rFonts w:asciiTheme="majorHAnsi" w:hAnsiTheme="majorHAnsi" w:cs="TimesNewRoman"/>
              </w:rPr>
            </w:pPr>
            <w:r w:rsidRPr="007E4764">
              <w:rPr>
                <w:rFonts w:asciiTheme="majorHAnsi" w:hAnsiTheme="majorHAnsi" w:cs="TimesNewRoman"/>
              </w:rPr>
              <w:t>39.25</w:t>
            </w:r>
          </w:p>
        </w:tc>
        <w:tc>
          <w:tcPr>
            <w:tcW w:w="540" w:type="dxa"/>
          </w:tcPr>
          <w:p w:rsidR="00D772A3" w:rsidRPr="007E4764" w:rsidRDefault="00D772A3" w:rsidP="00504F1A">
            <w:pPr>
              <w:pStyle w:val="Default"/>
              <w:spacing w:line="360" w:lineRule="auto"/>
              <w:jc w:val="right"/>
              <w:rPr>
                <w:rFonts w:asciiTheme="majorHAnsi" w:hAnsiTheme="majorHAnsi" w:cs="TimesNewRoman"/>
                <w:color w:val="auto"/>
                <w:sz w:val="22"/>
                <w:szCs w:val="22"/>
              </w:rPr>
            </w:pPr>
            <w:r w:rsidRPr="007E4764">
              <w:rPr>
                <w:rFonts w:asciiTheme="majorHAnsi" w:hAnsiTheme="majorHAnsi" w:cs="TimesNewRoman"/>
                <w:color w:val="auto"/>
                <w:sz w:val="22"/>
                <w:szCs w:val="22"/>
              </w:rPr>
              <w:t>12</w:t>
            </w:r>
          </w:p>
        </w:tc>
        <w:tc>
          <w:tcPr>
            <w:tcW w:w="720" w:type="dxa"/>
          </w:tcPr>
          <w:p w:rsidR="00D772A3" w:rsidRPr="007E4764" w:rsidRDefault="00D772A3" w:rsidP="00504F1A">
            <w:pPr>
              <w:autoSpaceDE w:val="0"/>
              <w:autoSpaceDN w:val="0"/>
              <w:adjustRightInd w:val="0"/>
              <w:spacing w:line="360" w:lineRule="auto"/>
              <w:jc w:val="right"/>
              <w:rPr>
                <w:rFonts w:asciiTheme="majorHAnsi" w:hAnsiTheme="majorHAnsi" w:cs="TimesNewRoman"/>
              </w:rPr>
            </w:pPr>
            <w:r w:rsidRPr="007E4764">
              <w:rPr>
                <w:rFonts w:asciiTheme="majorHAnsi" w:hAnsiTheme="majorHAnsi" w:cs="TimesNewRoman"/>
              </w:rPr>
              <w:t>5.61</w:t>
            </w:r>
          </w:p>
        </w:tc>
        <w:tc>
          <w:tcPr>
            <w:tcW w:w="540" w:type="dxa"/>
          </w:tcPr>
          <w:p w:rsidR="00D772A3" w:rsidRPr="007E4764" w:rsidRDefault="00D772A3" w:rsidP="00504F1A">
            <w:pPr>
              <w:pStyle w:val="Default"/>
              <w:spacing w:line="360" w:lineRule="auto"/>
              <w:jc w:val="right"/>
              <w:rPr>
                <w:rFonts w:asciiTheme="majorHAnsi" w:hAnsiTheme="majorHAnsi" w:cs="TimesNewRoman"/>
                <w:color w:val="auto"/>
                <w:sz w:val="22"/>
                <w:szCs w:val="22"/>
              </w:rPr>
            </w:pPr>
            <w:r w:rsidRPr="007E4764">
              <w:rPr>
                <w:rFonts w:asciiTheme="majorHAnsi" w:hAnsiTheme="majorHAnsi" w:cs="TimesNewRoman"/>
                <w:color w:val="auto"/>
                <w:sz w:val="22"/>
                <w:szCs w:val="22"/>
              </w:rPr>
              <w:t>79</w:t>
            </w:r>
          </w:p>
        </w:tc>
        <w:tc>
          <w:tcPr>
            <w:tcW w:w="810" w:type="dxa"/>
          </w:tcPr>
          <w:p w:rsidR="00D772A3" w:rsidRPr="007E4764" w:rsidRDefault="00D772A3" w:rsidP="00504F1A">
            <w:pPr>
              <w:autoSpaceDE w:val="0"/>
              <w:autoSpaceDN w:val="0"/>
              <w:adjustRightInd w:val="0"/>
              <w:spacing w:line="360" w:lineRule="auto"/>
              <w:jc w:val="right"/>
              <w:rPr>
                <w:rFonts w:asciiTheme="majorHAnsi" w:hAnsiTheme="majorHAnsi" w:cs="TimesNewRoman"/>
              </w:rPr>
            </w:pPr>
            <w:r w:rsidRPr="007E4764">
              <w:rPr>
                <w:rFonts w:asciiTheme="majorHAnsi" w:hAnsiTheme="majorHAnsi" w:cs="TimesNewRoman"/>
              </w:rPr>
              <w:t>36.92</w:t>
            </w:r>
          </w:p>
        </w:tc>
        <w:tc>
          <w:tcPr>
            <w:tcW w:w="540" w:type="dxa"/>
          </w:tcPr>
          <w:p w:rsidR="00D772A3" w:rsidRPr="007E4764" w:rsidRDefault="00D772A3" w:rsidP="00504F1A">
            <w:pPr>
              <w:pStyle w:val="Default"/>
              <w:spacing w:line="360" w:lineRule="auto"/>
              <w:jc w:val="right"/>
              <w:rPr>
                <w:rFonts w:asciiTheme="majorHAnsi" w:hAnsiTheme="majorHAnsi" w:cs="TimesNewRoman"/>
                <w:color w:val="auto"/>
                <w:sz w:val="22"/>
                <w:szCs w:val="22"/>
              </w:rPr>
            </w:pPr>
            <w:r w:rsidRPr="007E4764">
              <w:rPr>
                <w:rFonts w:asciiTheme="majorHAnsi" w:hAnsiTheme="majorHAnsi" w:cs="TimesNewRoman"/>
                <w:color w:val="auto"/>
                <w:sz w:val="22"/>
                <w:szCs w:val="22"/>
              </w:rPr>
              <w:t>9</w:t>
            </w:r>
          </w:p>
        </w:tc>
        <w:tc>
          <w:tcPr>
            <w:tcW w:w="810" w:type="dxa"/>
          </w:tcPr>
          <w:p w:rsidR="00D772A3" w:rsidRPr="007E4764" w:rsidRDefault="00D772A3" w:rsidP="00504F1A">
            <w:pPr>
              <w:autoSpaceDE w:val="0"/>
              <w:autoSpaceDN w:val="0"/>
              <w:adjustRightInd w:val="0"/>
              <w:spacing w:line="360" w:lineRule="auto"/>
              <w:jc w:val="right"/>
              <w:rPr>
                <w:rFonts w:asciiTheme="majorHAnsi" w:hAnsiTheme="majorHAnsi" w:cs="TimesNewRoman"/>
              </w:rPr>
            </w:pPr>
            <w:r w:rsidRPr="007E4764">
              <w:rPr>
                <w:rFonts w:asciiTheme="majorHAnsi" w:hAnsiTheme="majorHAnsi" w:cs="TimesNewRoman"/>
              </w:rPr>
              <w:t>4.20</w:t>
            </w:r>
          </w:p>
        </w:tc>
      </w:tr>
    </w:tbl>
    <w:p w:rsidR="00D772A3" w:rsidRPr="007E4764" w:rsidRDefault="00D772A3" w:rsidP="00D772A3">
      <w:pPr>
        <w:autoSpaceDE w:val="0"/>
        <w:autoSpaceDN w:val="0"/>
        <w:adjustRightInd w:val="0"/>
        <w:rPr>
          <w:rFonts w:asciiTheme="majorHAnsi" w:hAnsiTheme="majorHAnsi" w:cs="TimesNewRomanPSMT"/>
          <w:sz w:val="6"/>
          <w:szCs w:val="24"/>
        </w:rPr>
      </w:pPr>
    </w:p>
    <w:p w:rsidR="00D772A3" w:rsidRPr="007E4764" w:rsidRDefault="00D772A3" w:rsidP="00D772A3">
      <w:pPr>
        <w:autoSpaceDE w:val="0"/>
        <w:autoSpaceDN w:val="0"/>
        <w:adjustRightInd w:val="0"/>
        <w:rPr>
          <w:rFonts w:asciiTheme="majorHAnsi" w:hAnsiTheme="majorHAnsi" w:cs="TimesNewRomanPSMT"/>
          <w:sz w:val="24"/>
          <w:szCs w:val="24"/>
        </w:rPr>
      </w:pPr>
      <w:r w:rsidRPr="007E4764">
        <w:rPr>
          <w:rFonts w:asciiTheme="majorHAnsi" w:hAnsiTheme="majorHAnsi" w:cs="TimesNewRomanPSMT"/>
          <w:sz w:val="24"/>
          <w:szCs w:val="24"/>
        </w:rPr>
        <w:t xml:space="preserve">   Source: Survey Result, 2011</w:t>
      </w:r>
    </w:p>
    <w:p w:rsidR="00D772A3" w:rsidRPr="007E4764" w:rsidRDefault="00D772A3" w:rsidP="00D772A3">
      <w:pPr>
        <w:pStyle w:val="NormalWeb"/>
        <w:shd w:val="clear" w:color="auto" w:fill="FFFFFF"/>
        <w:spacing w:line="360" w:lineRule="auto"/>
        <w:rPr>
          <w:rFonts w:ascii="Franklin Gothic Medium Cond" w:hAnsi="Franklin Gothic Medium Cond"/>
          <w:sz w:val="28"/>
        </w:rPr>
      </w:pPr>
      <w:r w:rsidRPr="007E4764">
        <w:rPr>
          <w:rFonts w:ascii="Franklin Gothic Medium Cond" w:hAnsi="Franklin Gothic Medium Cond"/>
          <w:sz w:val="28"/>
        </w:rPr>
        <w:t>4.1.5 Other Issues of the Cooperatives Long Term Success</w:t>
      </w:r>
    </w:p>
    <w:p w:rsidR="00D772A3" w:rsidRPr="007E4764" w:rsidRDefault="00D772A3" w:rsidP="00D772A3">
      <w:pPr>
        <w:rPr>
          <w:rFonts w:asciiTheme="majorHAnsi" w:hAnsiTheme="majorHAnsi"/>
          <w:sz w:val="24"/>
          <w:szCs w:val="24"/>
        </w:rPr>
      </w:pPr>
      <w:r w:rsidRPr="007E4764">
        <w:rPr>
          <w:rFonts w:asciiTheme="majorHAnsi" w:hAnsiTheme="majorHAnsi"/>
          <w:sz w:val="24"/>
          <w:szCs w:val="24"/>
        </w:rPr>
        <w:t>Among the sample farmers 86.92% positively perceived that cooperatives can solve the problems of the farmers and most 92.99% farmers belive that farmers can be able to felt problems by working together. The reason given for reluctance to work together were mostly to enable them to m</w:t>
      </w:r>
      <w:r w:rsidRPr="007E4764">
        <w:rPr>
          <w:rFonts w:asciiTheme="majorHAnsi" w:hAnsiTheme="majorHAnsi" w:cs="TimesNewRoman"/>
          <w:sz w:val="24"/>
          <w:szCs w:val="24"/>
        </w:rPr>
        <w:t>isuse of the cooperative for individual benefit, and lack of commitment by  members and lack of responsibility for common work</w:t>
      </w:r>
      <w:r w:rsidRPr="007E4764">
        <w:rPr>
          <w:rFonts w:asciiTheme="majorHAnsi" w:hAnsiTheme="majorHAnsi"/>
          <w:sz w:val="24"/>
          <w:szCs w:val="24"/>
        </w:rPr>
        <w:t xml:space="preserve"> (Table 4-13).</w:t>
      </w:r>
    </w:p>
    <w:p w:rsidR="00D772A3" w:rsidRDefault="00D772A3" w:rsidP="00D772A3">
      <w:pPr>
        <w:rPr>
          <w:rFonts w:asciiTheme="majorHAnsi" w:hAnsiTheme="majorHAnsi"/>
          <w:sz w:val="24"/>
          <w:szCs w:val="24"/>
        </w:rPr>
      </w:pPr>
    </w:p>
    <w:p w:rsidR="00D772A3" w:rsidRDefault="00D772A3" w:rsidP="00D772A3">
      <w:pPr>
        <w:rPr>
          <w:rFonts w:asciiTheme="majorHAnsi" w:hAnsiTheme="majorHAnsi"/>
          <w:sz w:val="24"/>
          <w:szCs w:val="24"/>
        </w:rPr>
      </w:pPr>
    </w:p>
    <w:p w:rsidR="00D772A3" w:rsidRDefault="00D772A3" w:rsidP="00D772A3">
      <w:pPr>
        <w:rPr>
          <w:rFonts w:asciiTheme="majorHAnsi" w:hAnsiTheme="majorHAnsi"/>
          <w:sz w:val="24"/>
          <w:szCs w:val="24"/>
        </w:rPr>
      </w:pPr>
    </w:p>
    <w:p w:rsidR="00D772A3" w:rsidRDefault="00D772A3" w:rsidP="00D772A3">
      <w:pPr>
        <w:rPr>
          <w:rFonts w:asciiTheme="majorHAnsi" w:hAnsiTheme="majorHAnsi"/>
          <w:sz w:val="24"/>
          <w:szCs w:val="24"/>
        </w:rPr>
      </w:pPr>
    </w:p>
    <w:p w:rsidR="00D772A3" w:rsidRDefault="00D772A3" w:rsidP="00D772A3">
      <w:pPr>
        <w:rPr>
          <w:rFonts w:asciiTheme="majorHAnsi" w:hAnsiTheme="majorHAnsi"/>
          <w:sz w:val="24"/>
          <w:szCs w:val="24"/>
        </w:rPr>
      </w:pPr>
    </w:p>
    <w:p w:rsidR="00D772A3" w:rsidRDefault="00D772A3" w:rsidP="00D772A3">
      <w:pPr>
        <w:rPr>
          <w:rFonts w:asciiTheme="majorHAnsi" w:hAnsiTheme="majorHAnsi"/>
          <w:sz w:val="24"/>
          <w:szCs w:val="24"/>
        </w:rPr>
      </w:pPr>
    </w:p>
    <w:p w:rsidR="00D772A3" w:rsidRPr="007E4764" w:rsidRDefault="00D772A3" w:rsidP="00D772A3">
      <w:pPr>
        <w:rPr>
          <w:rFonts w:asciiTheme="majorHAnsi" w:hAnsiTheme="majorHAnsi"/>
          <w:sz w:val="24"/>
          <w:szCs w:val="24"/>
        </w:rPr>
      </w:pPr>
    </w:p>
    <w:p w:rsidR="00D772A3" w:rsidRPr="007E4764" w:rsidRDefault="00D772A3" w:rsidP="00D772A3">
      <w:pPr>
        <w:autoSpaceDE w:val="0"/>
        <w:autoSpaceDN w:val="0"/>
        <w:adjustRightInd w:val="0"/>
        <w:jc w:val="left"/>
        <w:rPr>
          <w:rFonts w:ascii="Franklin Gothic Medium Cond" w:hAnsi="Franklin Gothic Medium Cond" w:cs="TimesNewRoman"/>
          <w:sz w:val="26"/>
          <w:szCs w:val="24"/>
        </w:rPr>
      </w:pPr>
      <w:r w:rsidRPr="007E4764">
        <w:rPr>
          <w:rFonts w:ascii="Franklin Gothic Medium Cond" w:hAnsi="Franklin Gothic Medium Cond" w:cs="TimesNewRoman"/>
          <w:sz w:val="26"/>
          <w:szCs w:val="24"/>
        </w:rPr>
        <w:lastRenderedPageBreak/>
        <w:t>Table 4-1</w:t>
      </w:r>
      <w:r>
        <w:rPr>
          <w:rFonts w:ascii="Franklin Gothic Medium Cond" w:hAnsi="Franklin Gothic Medium Cond" w:cs="TimesNewRoman"/>
          <w:sz w:val="26"/>
          <w:szCs w:val="24"/>
        </w:rPr>
        <w:t>1</w:t>
      </w:r>
      <w:r w:rsidRPr="007E4764">
        <w:rPr>
          <w:rFonts w:ascii="Franklin Gothic Medium Cond" w:hAnsi="Franklin Gothic Medium Cond" w:cs="TimesNewRoman"/>
          <w:sz w:val="26"/>
          <w:szCs w:val="24"/>
        </w:rPr>
        <w:t>: Sample farmers perception long-term success of the cooperatives</w:t>
      </w:r>
    </w:p>
    <w:p w:rsidR="00D772A3" w:rsidRPr="007E4764" w:rsidRDefault="00D772A3" w:rsidP="00D772A3">
      <w:pPr>
        <w:autoSpaceDE w:val="0"/>
        <w:autoSpaceDN w:val="0"/>
        <w:adjustRightInd w:val="0"/>
        <w:rPr>
          <w:rFonts w:ascii="Franklin Gothic Medium Cond" w:hAnsi="Franklin Gothic Medium Cond" w:cs="TimesNewRoman"/>
          <w:sz w:val="10"/>
          <w:szCs w:val="24"/>
        </w:rPr>
      </w:pPr>
    </w:p>
    <w:tbl>
      <w:tblPr>
        <w:tblStyle w:val="TableGrid"/>
        <w:tblW w:w="7848" w:type="dxa"/>
        <w:tblInd w:w="378" w:type="dxa"/>
        <w:tblBorders>
          <w:top w:val="threeDEngrave" w:sz="6" w:space="0" w:color="auto"/>
          <w:left w:val="none" w:sz="0" w:space="0" w:color="auto"/>
          <w:bottom w:val="threeDEngrave" w:sz="6" w:space="0" w:color="auto"/>
          <w:right w:val="none" w:sz="0" w:space="0" w:color="auto"/>
          <w:insideH w:val="none" w:sz="0" w:space="0" w:color="auto"/>
          <w:insideV w:val="none" w:sz="0" w:space="0" w:color="auto"/>
        </w:tblBorders>
        <w:tblLayout w:type="fixed"/>
        <w:tblLook w:val="04A0"/>
      </w:tblPr>
      <w:tblGrid>
        <w:gridCol w:w="5868"/>
        <w:gridCol w:w="810"/>
        <w:gridCol w:w="1170"/>
      </w:tblGrid>
      <w:tr w:rsidR="00D772A3" w:rsidRPr="007E4764" w:rsidTr="00504F1A">
        <w:trPr>
          <w:trHeight w:val="254"/>
        </w:trPr>
        <w:tc>
          <w:tcPr>
            <w:tcW w:w="5868" w:type="dxa"/>
            <w:vMerge w:val="restart"/>
            <w:vAlign w:val="center"/>
          </w:tcPr>
          <w:p w:rsidR="00D772A3" w:rsidRPr="007E4764" w:rsidRDefault="00D772A3" w:rsidP="00504F1A">
            <w:pPr>
              <w:autoSpaceDE w:val="0"/>
              <w:autoSpaceDN w:val="0"/>
              <w:adjustRightInd w:val="0"/>
              <w:spacing w:line="360" w:lineRule="auto"/>
              <w:jc w:val="center"/>
              <w:rPr>
                <w:rFonts w:asciiTheme="majorHAnsi" w:hAnsiTheme="majorHAnsi" w:cs="TimesNewRoman"/>
              </w:rPr>
            </w:pPr>
            <w:r w:rsidRPr="007E4764">
              <w:rPr>
                <w:rFonts w:asciiTheme="majorHAnsi" w:hAnsiTheme="majorHAnsi" w:cs="TimesNewRomanPSMT"/>
              </w:rPr>
              <w:t>Characteristics</w:t>
            </w:r>
          </w:p>
        </w:tc>
        <w:tc>
          <w:tcPr>
            <w:tcW w:w="1980" w:type="dxa"/>
            <w:gridSpan w:val="2"/>
            <w:tcBorders>
              <w:bottom w:val="threeDEngrave" w:sz="6" w:space="0" w:color="auto"/>
            </w:tcBorders>
          </w:tcPr>
          <w:p w:rsidR="00D772A3" w:rsidRPr="007E4764" w:rsidRDefault="00D772A3" w:rsidP="00504F1A">
            <w:pPr>
              <w:autoSpaceDE w:val="0"/>
              <w:autoSpaceDN w:val="0"/>
              <w:adjustRightInd w:val="0"/>
              <w:spacing w:line="360" w:lineRule="auto"/>
              <w:jc w:val="center"/>
              <w:rPr>
                <w:rFonts w:asciiTheme="majorHAnsi" w:hAnsiTheme="majorHAnsi" w:cs="TimesNewRomanPSMT"/>
              </w:rPr>
            </w:pPr>
            <w:r w:rsidRPr="007E4764">
              <w:rPr>
                <w:rFonts w:asciiTheme="majorHAnsi" w:hAnsiTheme="majorHAnsi" w:cs="TimesNewRomanPSMT"/>
              </w:rPr>
              <w:t>Total sample</w:t>
            </w:r>
          </w:p>
          <w:p w:rsidR="00D772A3" w:rsidRPr="007E4764" w:rsidRDefault="00D772A3" w:rsidP="00504F1A">
            <w:pPr>
              <w:pStyle w:val="Default"/>
              <w:spacing w:line="360" w:lineRule="auto"/>
              <w:ind w:left="-108" w:firstLine="108"/>
              <w:jc w:val="center"/>
              <w:rPr>
                <w:rFonts w:asciiTheme="majorHAnsi" w:hAnsiTheme="majorHAnsi"/>
                <w:color w:val="auto"/>
                <w:sz w:val="22"/>
                <w:szCs w:val="22"/>
              </w:rPr>
            </w:pPr>
            <w:r w:rsidRPr="007E4764">
              <w:rPr>
                <w:rFonts w:asciiTheme="majorHAnsi" w:hAnsiTheme="majorHAnsi" w:cs="TimesNewRomanPSMT"/>
                <w:color w:val="auto"/>
                <w:sz w:val="22"/>
                <w:szCs w:val="22"/>
              </w:rPr>
              <w:t>(n=214)</w:t>
            </w:r>
          </w:p>
        </w:tc>
      </w:tr>
      <w:tr w:rsidR="00D772A3" w:rsidRPr="007E4764" w:rsidTr="00504F1A">
        <w:trPr>
          <w:trHeight w:val="254"/>
        </w:trPr>
        <w:tc>
          <w:tcPr>
            <w:tcW w:w="5868" w:type="dxa"/>
            <w:vMerge/>
          </w:tcPr>
          <w:p w:rsidR="00D772A3" w:rsidRPr="007E4764" w:rsidRDefault="00D772A3" w:rsidP="00504F1A">
            <w:pPr>
              <w:autoSpaceDE w:val="0"/>
              <w:autoSpaceDN w:val="0"/>
              <w:adjustRightInd w:val="0"/>
              <w:spacing w:line="360" w:lineRule="auto"/>
              <w:rPr>
                <w:rFonts w:asciiTheme="majorHAnsi" w:hAnsiTheme="majorHAnsi" w:cs="TimesNewRoman"/>
              </w:rPr>
            </w:pPr>
          </w:p>
        </w:tc>
        <w:tc>
          <w:tcPr>
            <w:tcW w:w="810" w:type="dxa"/>
            <w:tcBorders>
              <w:top w:val="threeDEngrave" w:sz="6" w:space="0" w:color="auto"/>
            </w:tcBorders>
          </w:tcPr>
          <w:p w:rsidR="00D772A3" w:rsidRPr="007E4764" w:rsidRDefault="00D772A3" w:rsidP="00504F1A">
            <w:pPr>
              <w:autoSpaceDE w:val="0"/>
              <w:autoSpaceDN w:val="0"/>
              <w:adjustRightInd w:val="0"/>
              <w:spacing w:line="360" w:lineRule="auto"/>
              <w:jc w:val="center"/>
              <w:rPr>
                <w:rFonts w:asciiTheme="majorHAnsi" w:hAnsiTheme="majorHAnsi" w:cs="TimesNewRomanPSMT"/>
              </w:rPr>
            </w:pPr>
            <w:r w:rsidRPr="007E4764">
              <w:rPr>
                <w:rFonts w:asciiTheme="majorHAnsi" w:hAnsiTheme="majorHAnsi" w:cs="TimesNewRomanPSMT"/>
              </w:rPr>
              <w:t>n</w:t>
            </w:r>
          </w:p>
        </w:tc>
        <w:tc>
          <w:tcPr>
            <w:tcW w:w="1170" w:type="dxa"/>
            <w:tcBorders>
              <w:top w:val="threeDEngrave" w:sz="6" w:space="0" w:color="auto"/>
            </w:tcBorders>
          </w:tcPr>
          <w:p w:rsidR="00D772A3" w:rsidRPr="007E4764" w:rsidRDefault="00D772A3" w:rsidP="00504F1A">
            <w:pPr>
              <w:autoSpaceDE w:val="0"/>
              <w:autoSpaceDN w:val="0"/>
              <w:adjustRightInd w:val="0"/>
              <w:spacing w:line="360" w:lineRule="auto"/>
              <w:jc w:val="center"/>
              <w:rPr>
                <w:rFonts w:asciiTheme="majorHAnsi" w:hAnsiTheme="majorHAnsi" w:cs="TimesNewRomanPSMT"/>
              </w:rPr>
            </w:pPr>
            <w:r w:rsidRPr="007E4764">
              <w:rPr>
                <w:rFonts w:asciiTheme="majorHAnsi" w:hAnsiTheme="majorHAnsi" w:cs="TimesNewRomanPSMT"/>
              </w:rPr>
              <w:t>%</w:t>
            </w:r>
          </w:p>
        </w:tc>
      </w:tr>
      <w:tr w:rsidR="00D772A3" w:rsidRPr="007E4764" w:rsidTr="00504F1A">
        <w:trPr>
          <w:trHeight w:val="254"/>
        </w:trPr>
        <w:tc>
          <w:tcPr>
            <w:tcW w:w="5868" w:type="dxa"/>
            <w:tcBorders>
              <w:top w:val="threeDEngrave" w:sz="6" w:space="0" w:color="auto"/>
            </w:tcBorders>
          </w:tcPr>
          <w:p w:rsidR="00D772A3" w:rsidRPr="007E4764" w:rsidRDefault="00D772A3" w:rsidP="00504F1A">
            <w:pPr>
              <w:autoSpaceDE w:val="0"/>
              <w:autoSpaceDN w:val="0"/>
              <w:adjustRightInd w:val="0"/>
              <w:spacing w:line="360" w:lineRule="auto"/>
              <w:rPr>
                <w:rFonts w:asciiTheme="majorHAnsi" w:hAnsiTheme="majorHAnsi" w:cs="TimesNewRoman"/>
              </w:rPr>
            </w:pPr>
            <w:r w:rsidRPr="007E4764">
              <w:rPr>
                <w:rFonts w:asciiTheme="majorHAnsi" w:hAnsiTheme="majorHAnsi" w:cs="TimesNewRoman"/>
              </w:rPr>
              <w:t xml:space="preserve">Cooperatives solve the problems of  the farmers </w:t>
            </w:r>
          </w:p>
        </w:tc>
        <w:tc>
          <w:tcPr>
            <w:tcW w:w="810" w:type="dxa"/>
            <w:tcBorders>
              <w:top w:val="threeDEngrave" w:sz="6" w:space="0" w:color="auto"/>
            </w:tcBorders>
          </w:tcPr>
          <w:p w:rsidR="00D772A3" w:rsidRPr="007E4764" w:rsidRDefault="00D772A3" w:rsidP="00504F1A">
            <w:pPr>
              <w:spacing w:line="360" w:lineRule="auto"/>
              <w:rPr>
                <w:rFonts w:asciiTheme="majorHAnsi" w:hAnsiTheme="majorHAnsi"/>
              </w:rPr>
            </w:pPr>
          </w:p>
        </w:tc>
        <w:tc>
          <w:tcPr>
            <w:tcW w:w="1170" w:type="dxa"/>
            <w:tcBorders>
              <w:top w:val="threeDEngrave" w:sz="6" w:space="0" w:color="auto"/>
            </w:tcBorders>
          </w:tcPr>
          <w:p w:rsidR="00D772A3" w:rsidRPr="007E4764" w:rsidRDefault="00D772A3" w:rsidP="00504F1A">
            <w:pPr>
              <w:spacing w:line="360" w:lineRule="auto"/>
              <w:rPr>
                <w:rFonts w:asciiTheme="majorHAnsi" w:hAnsiTheme="majorHAnsi"/>
              </w:rPr>
            </w:pPr>
          </w:p>
        </w:tc>
      </w:tr>
      <w:tr w:rsidR="00D772A3" w:rsidRPr="007E4764" w:rsidTr="00504F1A">
        <w:trPr>
          <w:trHeight w:val="254"/>
        </w:trPr>
        <w:tc>
          <w:tcPr>
            <w:tcW w:w="5868" w:type="dxa"/>
          </w:tcPr>
          <w:p w:rsidR="00D772A3" w:rsidRPr="007E4764" w:rsidRDefault="00D772A3" w:rsidP="00504F1A">
            <w:pPr>
              <w:autoSpaceDE w:val="0"/>
              <w:autoSpaceDN w:val="0"/>
              <w:adjustRightInd w:val="0"/>
              <w:spacing w:line="360" w:lineRule="auto"/>
              <w:rPr>
                <w:rFonts w:asciiTheme="majorHAnsi" w:hAnsiTheme="majorHAnsi" w:cs="TimesNewRoman"/>
              </w:rPr>
            </w:pPr>
            <w:r w:rsidRPr="007E4764">
              <w:rPr>
                <w:rFonts w:asciiTheme="majorHAnsi" w:hAnsiTheme="majorHAnsi" w:cs="TimesNewRoman"/>
              </w:rPr>
              <w:tab/>
              <w:t>Yes</w:t>
            </w:r>
          </w:p>
        </w:tc>
        <w:tc>
          <w:tcPr>
            <w:tcW w:w="810" w:type="dxa"/>
          </w:tcPr>
          <w:p w:rsidR="00D772A3" w:rsidRPr="007E4764" w:rsidRDefault="00D772A3" w:rsidP="00504F1A">
            <w:pPr>
              <w:autoSpaceDE w:val="0"/>
              <w:autoSpaceDN w:val="0"/>
              <w:adjustRightInd w:val="0"/>
              <w:spacing w:line="360" w:lineRule="auto"/>
              <w:jc w:val="right"/>
              <w:rPr>
                <w:rFonts w:asciiTheme="majorHAnsi" w:hAnsiTheme="majorHAnsi" w:cs="TimesNewRoman"/>
              </w:rPr>
            </w:pPr>
            <w:r w:rsidRPr="007E4764">
              <w:rPr>
                <w:rFonts w:asciiTheme="majorHAnsi" w:hAnsiTheme="majorHAnsi" w:cs="TimesNewRoman"/>
              </w:rPr>
              <w:t>186</w:t>
            </w:r>
          </w:p>
        </w:tc>
        <w:tc>
          <w:tcPr>
            <w:tcW w:w="1170" w:type="dxa"/>
          </w:tcPr>
          <w:p w:rsidR="00D772A3" w:rsidRPr="007E4764" w:rsidRDefault="00D772A3" w:rsidP="00504F1A">
            <w:pPr>
              <w:autoSpaceDE w:val="0"/>
              <w:autoSpaceDN w:val="0"/>
              <w:adjustRightInd w:val="0"/>
              <w:spacing w:line="360" w:lineRule="auto"/>
              <w:jc w:val="right"/>
              <w:rPr>
                <w:rFonts w:asciiTheme="majorHAnsi" w:hAnsiTheme="majorHAnsi" w:cs="TimesNewRoman"/>
              </w:rPr>
            </w:pPr>
            <w:r w:rsidRPr="007E4764">
              <w:rPr>
                <w:rFonts w:asciiTheme="majorHAnsi" w:hAnsiTheme="majorHAnsi" w:cs="TimesNewRoman"/>
              </w:rPr>
              <w:t>86.92</w:t>
            </w:r>
          </w:p>
        </w:tc>
      </w:tr>
      <w:tr w:rsidR="00D772A3" w:rsidRPr="007E4764" w:rsidTr="00504F1A">
        <w:trPr>
          <w:trHeight w:val="254"/>
        </w:trPr>
        <w:tc>
          <w:tcPr>
            <w:tcW w:w="5868" w:type="dxa"/>
          </w:tcPr>
          <w:p w:rsidR="00D772A3" w:rsidRPr="007E4764" w:rsidRDefault="00D772A3" w:rsidP="00504F1A">
            <w:pPr>
              <w:autoSpaceDE w:val="0"/>
              <w:autoSpaceDN w:val="0"/>
              <w:adjustRightInd w:val="0"/>
              <w:spacing w:line="360" w:lineRule="auto"/>
              <w:rPr>
                <w:rFonts w:asciiTheme="majorHAnsi" w:hAnsiTheme="majorHAnsi" w:cs="TimesNewRoman"/>
              </w:rPr>
            </w:pPr>
            <w:r w:rsidRPr="007E4764">
              <w:rPr>
                <w:rFonts w:asciiTheme="majorHAnsi" w:hAnsiTheme="majorHAnsi" w:cs="TimesNewRoman"/>
              </w:rPr>
              <w:tab/>
              <w:t>No</w:t>
            </w:r>
          </w:p>
        </w:tc>
        <w:tc>
          <w:tcPr>
            <w:tcW w:w="810" w:type="dxa"/>
          </w:tcPr>
          <w:p w:rsidR="00D772A3" w:rsidRPr="007E4764" w:rsidRDefault="00D772A3" w:rsidP="00504F1A">
            <w:pPr>
              <w:autoSpaceDE w:val="0"/>
              <w:autoSpaceDN w:val="0"/>
              <w:adjustRightInd w:val="0"/>
              <w:spacing w:line="360" w:lineRule="auto"/>
              <w:jc w:val="right"/>
              <w:rPr>
                <w:rFonts w:asciiTheme="majorHAnsi" w:hAnsiTheme="majorHAnsi" w:cs="TimesNewRoman"/>
              </w:rPr>
            </w:pPr>
            <w:r w:rsidRPr="007E4764">
              <w:rPr>
                <w:rFonts w:asciiTheme="majorHAnsi" w:hAnsiTheme="majorHAnsi" w:cs="TimesNewRoman"/>
              </w:rPr>
              <w:t>28</w:t>
            </w:r>
          </w:p>
        </w:tc>
        <w:tc>
          <w:tcPr>
            <w:tcW w:w="1170" w:type="dxa"/>
          </w:tcPr>
          <w:p w:rsidR="00D772A3" w:rsidRPr="007E4764" w:rsidRDefault="00D772A3" w:rsidP="00504F1A">
            <w:pPr>
              <w:autoSpaceDE w:val="0"/>
              <w:autoSpaceDN w:val="0"/>
              <w:adjustRightInd w:val="0"/>
              <w:spacing w:line="360" w:lineRule="auto"/>
              <w:jc w:val="right"/>
              <w:rPr>
                <w:rFonts w:asciiTheme="majorHAnsi" w:hAnsiTheme="majorHAnsi" w:cs="TimesNewRoman"/>
              </w:rPr>
            </w:pPr>
            <w:r w:rsidRPr="007E4764">
              <w:rPr>
                <w:rFonts w:asciiTheme="majorHAnsi" w:hAnsiTheme="majorHAnsi" w:cs="TimesNewRoman"/>
              </w:rPr>
              <w:t>13.08</w:t>
            </w:r>
          </w:p>
        </w:tc>
      </w:tr>
      <w:tr w:rsidR="00D772A3" w:rsidRPr="007E4764" w:rsidTr="00504F1A">
        <w:trPr>
          <w:trHeight w:val="350"/>
        </w:trPr>
        <w:tc>
          <w:tcPr>
            <w:tcW w:w="5868" w:type="dxa"/>
          </w:tcPr>
          <w:p w:rsidR="00D772A3" w:rsidRPr="007E4764" w:rsidRDefault="00D772A3" w:rsidP="00504F1A">
            <w:pPr>
              <w:autoSpaceDE w:val="0"/>
              <w:autoSpaceDN w:val="0"/>
              <w:adjustRightInd w:val="0"/>
              <w:spacing w:line="360" w:lineRule="auto"/>
              <w:rPr>
                <w:rFonts w:asciiTheme="majorHAnsi" w:hAnsiTheme="majorHAnsi" w:cs="TimesNewRoman"/>
              </w:rPr>
            </w:pPr>
            <w:r w:rsidRPr="007E4764">
              <w:rPr>
                <w:rFonts w:asciiTheme="majorHAnsi" w:hAnsiTheme="majorHAnsi" w:cs="TimesNewRoman"/>
              </w:rPr>
              <w:t>Farmers can overcome their commonly felt problems by working together</w:t>
            </w:r>
          </w:p>
        </w:tc>
        <w:tc>
          <w:tcPr>
            <w:tcW w:w="810" w:type="dxa"/>
          </w:tcPr>
          <w:p w:rsidR="00D772A3" w:rsidRPr="007E4764" w:rsidRDefault="00D772A3" w:rsidP="00504F1A">
            <w:pPr>
              <w:autoSpaceDE w:val="0"/>
              <w:autoSpaceDN w:val="0"/>
              <w:adjustRightInd w:val="0"/>
              <w:spacing w:line="360" w:lineRule="auto"/>
              <w:rPr>
                <w:rFonts w:asciiTheme="majorHAnsi" w:hAnsiTheme="majorHAnsi" w:cs="TimesNewRoman"/>
              </w:rPr>
            </w:pPr>
          </w:p>
        </w:tc>
        <w:tc>
          <w:tcPr>
            <w:tcW w:w="1170" w:type="dxa"/>
          </w:tcPr>
          <w:p w:rsidR="00D772A3" w:rsidRPr="007E4764" w:rsidRDefault="00D772A3" w:rsidP="00504F1A">
            <w:pPr>
              <w:autoSpaceDE w:val="0"/>
              <w:autoSpaceDN w:val="0"/>
              <w:adjustRightInd w:val="0"/>
              <w:spacing w:line="360" w:lineRule="auto"/>
              <w:rPr>
                <w:rFonts w:asciiTheme="majorHAnsi" w:hAnsiTheme="majorHAnsi" w:cs="TimesNewRoman"/>
              </w:rPr>
            </w:pPr>
          </w:p>
        </w:tc>
      </w:tr>
      <w:tr w:rsidR="00D772A3" w:rsidRPr="007E4764" w:rsidTr="00504F1A">
        <w:trPr>
          <w:trHeight w:val="359"/>
        </w:trPr>
        <w:tc>
          <w:tcPr>
            <w:tcW w:w="5868" w:type="dxa"/>
          </w:tcPr>
          <w:p w:rsidR="00D772A3" w:rsidRPr="007E4764" w:rsidRDefault="00D772A3" w:rsidP="00504F1A">
            <w:pPr>
              <w:autoSpaceDE w:val="0"/>
              <w:autoSpaceDN w:val="0"/>
              <w:adjustRightInd w:val="0"/>
              <w:spacing w:line="360" w:lineRule="auto"/>
              <w:rPr>
                <w:rFonts w:asciiTheme="majorHAnsi" w:hAnsiTheme="majorHAnsi" w:cs="TimesNewRoman"/>
              </w:rPr>
            </w:pPr>
            <w:r w:rsidRPr="007E4764">
              <w:rPr>
                <w:rFonts w:asciiTheme="majorHAnsi" w:hAnsiTheme="majorHAnsi" w:cs="TimesNewRoman"/>
              </w:rPr>
              <w:tab/>
              <w:t xml:space="preserve">Yes </w:t>
            </w:r>
            <w:r w:rsidRPr="007E4764">
              <w:rPr>
                <w:rFonts w:asciiTheme="majorHAnsi" w:hAnsiTheme="majorHAnsi" w:cs="TimesNewRoman"/>
              </w:rPr>
              <w:tab/>
            </w:r>
          </w:p>
        </w:tc>
        <w:tc>
          <w:tcPr>
            <w:tcW w:w="810" w:type="dxa"/>
          </w:tcPr>
          <w:p w:rsidR="00D772A3" w:rsidRPr="007E4764" w:rsidRDefault="00D772A3" w:rsidP="00504F1A">
            <w:pPr>
              <w:autoSpaceDE w:val="0"/>
              <w:autoSpaceDN w:val="0"/>
              <w:adjustRightInd w:val="0"/>
              <w:spacing w:line="360" w:lineRule="auto"/>
              <w:jc w:val="right"/>
              <w:rPr>
                <w:rFonts w:asciiTheme="majorHAnsi" w:hAnsiTheme="majorHAnsi" w:cs="TimesNewRoman"/>
              </w:rPr>
            </w:pPr>
            <w:r w:rsidRPr="007E4764">
              <w:rPr>
                <w:rFonts w:asciiTheme="majorHAnsi" w:hAnsiTheme="majorHAnsi" w:cs="TimesNewRoman"/>
              </w:rPr>
              <w:t>199</w:t>
            </w:r>
          </w:p>
        </w:tc>
        <w:tc>
          <w:tcPr>
            <w:tcW w:w="1170" w:type="dxa"/>
          </w:tcPr>
          <w:p w:rsidR="00D772A3" w:rsidRPr="007E4764" w:rsidRDefault="00D772A3" w:rsidP="00504F1A">
            <w:pPr>
              <w:autoSpaceDE w:val="0"/>
              <w:autoSpaceDN w:val="0"/>
              <w:adjustRightInd w:val="0"/>
              <w:spacing w:line="360" w:lineRule="auto"/>
              <w:jc w:val="right"/>
              <w:rPr>
                <w:rFonts w:asciiTheme="majorHAnsi" w:hAnsiTheme="majorHAnsi" w:cs="TimesNewRoman"/>
              </w:rPr>
            </w:pPr>
            <w:r w:rsidRPr="007E4764">
              <w:rPr>
                <w:rFonts w:asciiTheme="majorHAnsi" w:hAnsiTheme="majorHAnsi" w:cs="TimesNewRoman"/>
              </w:rPr>
              <w:t>92.99</w:t>
            </w:r>
          </w:p>
        </w:tc>
      </w:tr>
      <w:tr w:rsidR="00D772A3" w:rsidRPr="007E4764" w:rsidTr="00504F1A">
        <w:trPr>
          <w:trHeight w:val="332"/>
        </w:trPr>
        <w:tc>
          <w:tcPr>
            <w:tcW w:w="5868" w:type="dxa"/>
          </w:tcPr>
          <w:p w:rsidR="00D772A3" w:rsidRPr="007E4764" w:rsidRDefault="00D772A3" w:rsidP="00504F1A">
            <w:pPr>
              <w:autoSpaceDE w:val="0"/>
              <w:autoSpaceDN w:val="0"/>
              <w:adjustRightInd w:val="0"/>
              <w:spacing w:line="360" w:lineRule="auto"/>
              <w:rPr>
                <w:rFonts w:asciiTheme="majorHAnsi" w:hAnsiTheme="majorHAnsi" w:cs="TimesNewRoman"/>
              </w:rPr>
            </w:pPr>
            <w:r w:rsidRPr="007E4764">
              <w:rPr>
                <w:rFonts w:asciiTheme="majorHAnsi" w:hAnsiTheme="majorHAnsi" w:cs="TimesNewRoman"/>
              </w:rPr>
              <w:tab/>
              <w:t>No</w:t>
            </w:r>
          </w:p>
        </w:tc>
        <w:tc>
          <w:tcPr>
            <w:tcW w:w="810" w:type="dxa"/>
          </w:tcPr>
          <w:p w:rsidR="00D772A3" w:rsidRPr="007E4764" w:rsidRDefault="00D772A3" w:rsidP="00504F1A">
            <w:pPr>
              <w:autoSpaceDE w:val="0"/>
              <w:autoSpaceDN w:val="0"/>
              <w:adjustRightInd w:val="0"/>
              <w:spacing w:line="360" w:lineRule="auto"/>
              <w:jc w:val="right"/>
              <w:rPr>
                <w:rFonts w:asciiTheme="majorHAnsi" w:hAnsiTheme="majorHAnsi" w:cs="TimesNewRoman"/>
              </w:rPr>
            </w:pPr>
            <w:r w:rsidRPr="007E4764">
              <w:rPr>
                <w:rFonts w:asciiTheme="majorHAnsi" w:hAnsiTheme="majorHAnsi" w:cs="TimesNewRoman"/>
              </w:rPr>
              <w:t>15</w:t>
            </w:r>
          </w:p>
        </w:tc>
        <w:tc>
          <w:tcPr>
            <w:tcW w:w="1170" w:type="dxa"/>
          </w:tcPr>
          <w:p w:rsidR="00D772A3" w:rsidRPr="007E4764" w:rsidRDefault="00D772A3" w:rsidP="00504F1A">
            <w:pPr>
              <w:autoSpaceDE w:val="0"/>
              <w:autoSpaceDN w:val="0"/>
              <w:adjustRightInd w:val="0"/>
              <w:spacing w:line="360" w:lineRule="auto"/>
              <w:jc w:val="right"/>
              <w:rPr>
                <w:rFonts w:asciiTheme="majorHAnsi" w:hAnsiTheme="majorHAnsi" w:cs="TimesNewRoman"/>
              </w:rPr>
            </w:pPr>
            <w:r w:rsidRPr="007E4764">
              <w:rPr>
                <w:rFonts w:asciiTheme="majorHAnsi" w:hAnsiTheme="majorHAnsi" w:cs="TimesNewRoman"/>
              </w:rPr>
              <w:t>7.01</w:t>
            </w:r>
          </w:p>
        </w:tc>
      </w:tr>
      <w:tr w:rsidR="00D772A3" w:rsidRPr="007E4764" w:rsidTr="00504F1A">
        <w:trPr>
          <w:trHeight w:val="98"/>
        </w:trPr>
        <w:tc>
          <w:tcPr>
            <w:tcW w:w="5868" w:type="dxa"/>
          </w:tcPr>
          <w:p w:rsidR="00D772A3" w:rsidRPr="007E4764" w:rsidRDefault="00D772A3" w:rsidP="00504F1A">
            <w:pPr>
              <w:autoSpaceDE w:val="0"/>
              <w:autoSpaceDN w:val="0"/>
              <w:adjustRightInd w:val="0"/>
              <w:spacing w:line="360" w:lineRule="auto"/>
              <w:rPr>
                <w:rFonts w:asciiTheme="majorHAnsi" w:hAnsiTheme="majorHAnsi" w:cs="TimesNewRoman"/>
              </w:rPr>
            </w:pPr>
            <w:r w:rsidRPr="007E4764">
              <w:rPr>
                <w:rFonts w:asciiTheme="majorHAnsi" w:hAnsiTheme="majorHAnsi" w:cs="TimesNewRoman"/>
              </w:rPr>
              <w:t>Reasons of farmers for not working together</w:t>
            </w:r>
          </w:p>
        </w:tc>
        <w:tc>
          <w:tcPr>
            <w:tcW w:w="810" w:type="dxa"/>
          </w:tcPr>
          <w:p w:rsidR="00D772A3" w:rsidRPr="007E4764" w:rsidRDefault="00D772A3" w:rsidP="00504F1A">
            <w:pPr>
              <w:autoSpaceDE w:val="0"/>
              <w:autoSpaceDN w:val="0"/>
              <w:adjustRightInd w:val="0"/>
              <w:spacing w:line="360" w:lineRule="auto"/>
              <w:jc w:val="right"/>
              <w:rPr>
                <w:rFonts w:asciiTheme="majorHAnsi" w:hAnsiTheme="majorHAnsi" w:cs="TimesNewRoman"/>
              </w:rPr>
            </w:pPr>
          </w:p>
        </w:tc>
        <w:tc>
          <w:tcPr>
            <w:tcW w:w="1170" w:type="dxa"/>
          </w:tcPr>
          <w:p w:rsidR="00D772A3" w:rsidRPr="007E4764" w:rsidRDefault="00D772A3" w:rsidP="00504F1A">
            <w:pPr>
              <w:autoSpaceDE w:val="0"/>
              <w:autoSpaceDN w:val="0"/>
              <w:adjustRightInd w:val="0"/>
              <w:spacing w:line="360" w:lineRule="auto"/>
              <w:jc w:val="right"/>
              <w:rPr>
                <w:rFonts w:asciiTheme="majorHAnsi" w:hAnsiTheme="majorHAnsi" w:cs="TimesNewRoman"/>
              </w:rPr>
            </w:pPr>
          </w:p>
        </w:tc>
      </w:tr>
      <w:tr w:rsidR="00D772A3" w:rsidRPr="007E4764" w:rsidTr="00504F1A">
        <w:trPr>
          <w:trHeight w:val="287"/>
        </w:trPr>
        <w:tc>
          <w:tcPr>
            <w:tcW w:w="5868" w:type="dxa"/>
          </w:tcPr>
          <w:p w:rsidR="00D772A3" w:rsidRPr="007E4764" w:rsidRDefault="00D772A3" w:rsidP="00504F1A">
            <w:pPr>
              <w:autoSpaceDE w:val="0"/>
              <w:autoSpaceDN w:val="0"/>
              <w:adjustRightInd w:val="0"/>
              <w:spacing w:line="360" w:lineRule="auto"/>
              <w:rPr>
                <w:rFonts w:asciiTheme="majorHAnsi" w:hAnsiTheme="majorHAnsi" w:cs="TimesNewRoman"/>
              </w:rPr>
            </w:pPr>
            <w:r w:rsidRPr="007E4764">
              <w:rPr>
                <w:rFonts w:asciiTheme="majorHAnsi" w:hAnsiTheme="majorHAnsi" w:cs="TimesNewRoman"/>
              </w:rPr>
              <w:tab/>
              <w:t>Lack of responsibility for common work</w:t>
            </w:r>
          </w:p>
        </w:tc>
        <w:tc>
          <w:tcPr>
            <w:tcW w:w="810" w:type="dxa"/>
          </w:tcPr>
          <w:p w:rsidR="00D772A3" w:rsidRPr="007E4764" w:rsidRDefault="00D772A3" w:rsidP="00504F1A">
            <w:pPr>
              <w:autoSpaceDE w:val="0"/>
              <w:autoSpaceDN w:val="0"/>
              <w:adjustRightInd w:val="0"/>
              <w:spacing w:line="360" w:lineRule="auto"/>
              <w:jc w:val="right"/>
              <w:rPr>
                <w:rFonts w:asciiTheme="majorHAnsi" w:hAnsiTheme="majorHAnsi" w:cs="TimesNewRoman"/>
              </w:rPr>
            </w:pPr>
            <w:r w:rsidRPr="007E4764">
              <w:rPr>
                <w:rFonts w:asciiTheme="majorHAnsi" w:hAnsiTheme="majorHAnsi" w:cs="TimesNewRoman"/>
              </w:rPr>
              <w:t>2</w:t>
            </w:r>
          </w:p>
        </w:tc>
        <w:tc>
          <w:tcPr>
            <w:tcW w:w="1170" w:type="dxa"/>
          </w:tcPr>
          <w:p w:rsidR="00D772A3" w:rsidRPr="007E4764" w:rsidRDefault="00D772A3" w:rsidP="00504F1A">
            <w:pPr>
              <w:autoSpaceDE w:val="0"/>
              <w:autoSpaceDN w:val="0"/>
              <w:adjustRightInd w:val="0"/>
              <w:spacing w:line="360" w:lineRule="auto"/>
              <w:jc w:val="right"/>
              <w:rPr>
                <w:rFonts w:asciiTheme="majorHAnsi" w:hAnsiTheme="majorHAnsi" w:cs="TimesNewRoman"/>
              </w:rPr>
            </w:pPr>
            <w:r w:rsidRPr="007E4764">
              <w:rPr>
                <w:rFonts w:asciiTheme="majorHAnsi" w:hAnsiTheme="majorHAnsi" w:cs="TimesNewRoman"/>
              </w:rPr>
              <w:t>13.3</w:t>
            </w:r>
          </w:p>
        </w:tc>
      </w:tr>
      <w:tr w:rsidR="00D772A3" w:rsidRPr="007E4764" w:rsidTr="00504F1A">
        <w:trPr>
          <w:trHeight w:val="278"/>
        </w:trPr>
        <w:tc>
          <w:tcPr>
            <w:tcW w:w="5868" w:type="dxa"/>
          </w:tcPr>
          <w:p w:rsidR="00D772A3" w:rsidRPr="007E4764" w:rsidRDefault="00D772A3" w:rsidP="00504F1A">
            <w:pPr>
              <w:autoSpaceDE w:val="0"/>
              <w:autoSpaceDN w:val="0"/>
              <w:adjustRightInd w:val="0"/>
              <w:spacing w:line="360" w:lineRule="auto"/>
              <w:rPr>
                <w:rFonts w:asciiTheme="majorHAnsi" w:hAnsiTheme="majorHAnsi" w:cs="TimesNewRoman"/>
              </w:rPr>
            </w:pPr>
            <w:r w:rsidRPr="007E4764">
              <w:rPr>
                <w:rFonts w:asciiTheme="majorHAnsi" w:hAnsiTheme="majorHAnsi" w:cs="TimesNewRoman"/>
              </w:rPr>
              <w:tab/>
              <w:t>Misuse of the cooperative by some individuals</w:t>
            </w:r>
          </w:p>
        </w:tc>
        <w:tc>
          <w:tcPr>
            <w:tcW w:w="810" w:type="dxa"/>
          </w:tcPr>
          <w:p w:rsidR="00D772A3" w:rsidRPr="007E4764" w:rsidRDefault="00D772A3" w:rsidP="00504F1A">
            <w:pPr>
              <w:autoSpaceDE w:val="0"/>
              <w:autoSpaceDN w:val="0"/>
              <w:adjustRightInd w:val="0"/>
              <w:spacing w:line="360" w:lineRule="auto"/>
              <w:jc w:val="right"/>
              <w:rPr>
                <w:rFonts w:asciiTheme="majorHAnsi" w:hAnsiTheme="majorHAnsi" w:cs="TimesNewRoman"/>
              </w:rPr>
            </w:pPr>
            <w:r w:rsidRPr="007E4764">
              <w:rPr>
                <w:rFonts w:asciiTheme="majorHAnsi" w:hAnsiTheme="majorHAnsi" w:cs="TimesNewRoman"/>
              </w:rPr>
              <w:t>10</w:t>
            </w:r>
          </w:p>
        </w:tc>
        <w:tc>
          <w:tcPr>
            <w:tcW w:w="1170" w:type="dxa"/>
          </w:tcPr>
          <w:p w:rsidR="00D772A3" w:rsidRPr="007E4764" w:rsidRDefault="00D772A3" w:rsidP="00504F1A">
            <w:pPr>
              <w:autoSpaceDE w:val="0"/>
              <w:autoSpaceDN w:val="0"/>
              <w:adjustRightInd w:val="0"/>
              <w:spacing w:line="360" w:lineRule="auto"/>
              <w:jc w:val="right"/>
              <w:rPr>
                <w:rFonts w:asciiTheme="majorHAnsi" w:hAnsiTheme="majorHAnsi" w:cs="TimesNewRoman"/>
              </w:rPr>
            </w:pPr>
            <w:r w:rsidRPr="007E4764">
              <w:rPr>
                <w:rFonts w:asciiTheme="majorHAnsi" w:hAnsiTheme="majorHAnsi" w:cs="TimesNewRoman"/>
              </w:rPr>
              <w:t>66.67</w:t>
            </w:r>
          </w:p>
        </w:tc>
      </w:tr>
      <w:tr w:rsidR="00D772A3" w:rsidRPr="007E4764" w:rsidTr="00504F1A">
        <w:trPr>
          <w:trHeight w:val="242"/>
        </w:trPr>
        <w:tc>
          <w:tcPr>
            <w:tcW w:w="5868" w:type="dxa"/>
          </w:tcPr>
          <w:p w:rsidR="00D772A3" w:rsidRPr="007E4764" w:rsidRDefault="00D772A3" w:rsidP="00504F1A">
            <w:pPr>
              <w:autoSpaceDE w:val="0"/>
              <w:autoSpaceDN w:val="0"/>
              <w:adjustRightInd w:val="0"/>
              <w:spacing w:line="360" w:lineRule="auto"/>
              <w:rPr>
                <w:rFonts w:asciiTheme="majorHAnsi" w:hAnsiTheme="majorHAnsi" w:cs="TimesNewRoman"/>
              </w:rPr>
            </w:pPr>
            <w:r w:rsidRPr="007E4764">
              <w:rPr>
                <w:rFonts w:asciiTheme="majorHAnsi" w:hAnsiTheme="majorHAnsi" w:cs="TimesNewRoman"/>
              </w:rPr>
              <w:tab/>
              <w:t>Lack of commitment by the members</w:t>
            </w:r>
          </w:p>
        </w:tc>
        <w:tc>
          <w:tcPr>
            <w:tcW w:w="810" w:type="dxa"/>
          </w:tcPr>
          <w:p w:rsidR="00D772A3" w:rsidRPr="007E4764" w:rsidRDefault="00D772A3" w:rsidP="00504F1A">
            <w:pPr>
              <w:autoSpaceDE w:val="0"/>
              <w:autoSpaceDN w:val="0"/>
              <w:adjustRightInd w:val="0"/>
              <w:spacing w:line="360" w:lineRule="auto"/>
              <w:jc w:val="right"/>
              <w:rPr>
                <w:rFonts w:asciiTheme="majorHAnsi" w:hAnsiTheme="majorHAnsi" w:cs="TimesNewRoman"/>
              </w:rPr>
            </w:pPr>
            <w:r w:rsidRPr="007E4764">
              <w:rPr>
                <w:rFonts w:asciiTheme="majorHAnsi" w:hAnsiTheme="majorHAnsi" w:cs="TimesNewRoman"/>
              </w:rPr>
              <w:t>3</w:t>
            </w:r>
          </w:p>
        </w:tc>
        <w:tc>
          <w:tcPr>
            <w:tcW w:w="1170" w:type="dxa"/>
          </w:tcPr>
          <w:p w:rsidR="00D772A3" w:rsidRPr="007E4764" w:rsidRDefault="00D772A3" w:rsidP="00504F1A">
            <w:pPr>
              <w:autoSpaceDE w:val="0"/>
              <w:autoSpaceDN w:val="0"/>
              <w:adjustRightInd w:val="0"/>
              <w:spacing w:line="360" w:lineRule="auto"/>
              <w:jc w:val="right"/>
              <w:rPr>
                <w:rFonts w:asciiTheme="majorHAnsi" w:hAnsiTheme="majorHAnsi" w:cs="TimesNewRoman"/>
              </w:rPr>
            </w:pPr>
            <w:r w:rsidRPr="007E4764">
              <w:rPr>
                <w:rFonts w:asciiTheme="majorHAnsi" w:hAnsiTheme="majorHAnsi" w:cs="TimesNewRoman"/>
              </w:rPr>
              <w:t>20</w:t>
            </w:r>
          </w:p>
        </w:tc>
      </w:tr>
      <w:tr w:rsidR="00D772A3" w:rsidRPr="007E4764" w:rsidTr="00504F1A">
        <w:trPr>
          <w:trHeight w:val="278"/>
        </w:trPr>
        <w:tc>
          <w:tcPr>
            <w:tcW w:w="5868" w:type="dxa"/>
          </w:tcPr>
          <w:p w:rsidR="00D772A3" w:rsidRPr="007E4764" w:rsidRDefault="00D772A3" w:rsidP="00504F1A">
            <w:pPr>
              <w:autoSpaceDE w:val="0"/>
              <w:autoSpaceDN w:val="0"/>
              <w:adjustRightInd w:val="0"/>
              <w:spacing w:line="360" w:lineRule="auto"/>
              <w:rPr>
                <w:rFonts w:asciiTheme="majorHAnsi" w:hAnsiTheme="majorHAnsi" w:cs="TimesNewRoman"/>
              </w:rPr>
            </w:pPr>
            <w:r w:rsidRPr="007E4764">
              <w:rPr>
                <w:rFonts w:asciiTheme="majorHAnsi" w:hAnsiTheme="majorHAnsi" w:cs="TimesNewRoman"/>
              </w:rPr>
              <w:tab/>
              <w:t>Political influence/ intervention</w:t>
            </w:r>
          </w:p>
        </w:tc>
        <w:tc>
          <w:tcPr>
            <w:tcW w:w="810" w:type="dxa"/>
          </w:tcPr>
          <w:p w:rsidR="00D772A3" w:rsidRPr="007E4764" w:rsidRDefault="00D772A3" w:rsidP="00504F1A">
            <w:pPr>
              <w:autoSpaceDE w:val="0"/>
              <w:autoSpaceDN w:val="0"/>
              <w:adjustRightInd w:val="0"/>
              <w:spacing w:line="360" w:lineRule="auto"/>
              <w:jc w:val="right"/>
              <w:rPr>
                <w:rFonts w:asciiTheme="majorHAnsi" w:hAnsiTheme="majorHAnsi" w:cs="TimesNewRoman"/>
              </w:rPr>
            </w:pPr>
            <w:r w:rsidRPr="007E4764">
              <w:rPr>
                <w:rFonts w:asciiTheme="majorHAnsi" w:hAnsiTheme="majorHAnsi" w:cs="TimesNewRoman"/>
              </w:rPr>
              <w:t>--</w:t>
            </w:r>
          </w:p>
        </w:tc>
        <w:tc>
          <w:tcPr>
            <w:tcW w:w="1170" w:type="dxa"/>
          </w:tcPr>
          <w:p w:rsidR="00D772A3" w:rsidRPr="007E4764" w:rsidRDefault="00D772A3" w:rsidP="00504F1A">
            <w:pPr>
              <w:autoSpaceDE w:val="0"/>
              <w:autoSpaceDN w:val="0"/>
              <w:adjustRightInd w:val="0"/>
              <w:spacing w:line="360" w:lineRule="auto"/>
              <w:jc w:val="right"/>
              <w:rPr>
                <w:rFonts w:asciiTheme="majorHAnsi" w:hAnsiTheme="majorHAnsi" w:cs="TimesNewRoman"/>
              </w:rPr>
            </w:pPr>
            <w:r w:rsidRPr="007E4764">
              <w:rPr>
                <w:rFonts w:asciiTheme="majorHAnsi" w:hAnsiTheme="majorHAnsi" w:cs="TimesNewRoman"/>
              </w:rPr>
              <w:t>--</w:t>
            </w:r>
          </w:p>
        </w:tc>
      </w:tr>
    </w:tbl>
    <w:p w:rsidR="00D772A3" w:rsidRPr="007E4764" w:rsidRDefault="00D772A3" w:rsidP="00D772A3">
      <w:pPr>
        <w:autoSpaceDE w:val="0"/>
        <w:autoSpaceDN w:val="0"/>
        <w:adjustRightInd w:val="0"/>
        <w:rPr>
          <w:rFonts w:asciiTheme="majorHAnsi" w:hAnsiTheme="majorHAnsi" w:cs="TimesNewRomanPSMT"/>
          <w:sz w:val="10"/>
          <w:szCs w:val="24"/>
        </w:rPr>
      </w:pPr>
    </w:p>
    <w:p w:rsidR="00D772A3" w:rsidRPr="007E4764" w:rsidRDefault="00D772A3" w:rsidP="00D772A3">
      <w:pPr>
        <w:autoSpaceDE w:val="0"/>
        <w:autoSpaceDN w:val="0"/>
        <w:adjustRightInd w:val="0"/>
        <w:rPr>
          <w:rFonts w:asciiTheme="majorHAnsi" w:hAnsiTheme="majorHAnsi" w:cs="TimesNewRomanPSMT"/>
          <w:sz w:val="24"/>
          <w:szCs w:val="24"/>
        </w:rPr>
      </w:pPr>
      <w:r w:rsidRPr="007E4764">
        <w:rPr>
          <w:rFonts w:asciiTheme="majorHAnsi" w:hAnsiTheme="majorHAnsi" w:cs="TimesNewRomanPSMT"/>
          <w:sz w:val="24"/>
          <w:szCs w:val="24"/>
        </w:rPr>
        <w:t xml:space="preserve">     Source: Survey result, 2011</w:t>
      </w:r>
    </w:p>
    <w:p w:rsidR="00D772A3" w:rsidRPr="007E4764" w:rsidRDefault="00D772A3" w:rsidP="00D772A3">
      <w:pPr>
        <w:pStyle w:val="ListParagraph"/>
        <w:autoSpaceDE w:val="0"/>
        <w:autoSpaceDN w:val="0"/>
        <w:adjustRightInd w:val="0"/>
        <w:ind w:left="540"/>
        <w:rPr>
          <w:rFonts w:asciiTheme="majorHAnsi" w:hAnsiTheme="majorHAnsi" w:cs="TimesNewRoman"/>
          <w:sz w:val="10"/>
          <w:szCs w:val="24"/>
        </w:rPr>
      </w:pPr>
    </w:p>
    <w:p w:rsidR="00D772A3" w:rsidRPr="007E4764" w:rsidRDefault="00D772A3" w:rsidP="00D772A3">
      <w:pPr>
        <w:autoSpaceDE w:val="0"/>
        <w:autoSpaceDN w:val="0"/>
        <w:adjustRightInd w:val="0"/>
        <w:spacing w:line="360" w:lineRule="auto"/>
        <w:rPr>
          <w:rFonts w:ascii="Franklin Gothic Medium Cond" w:hAnsi="Franklin Gothic Medium Cond"/>
          <w:sz w:val="26"/>
        </w:rPr>
      </w:pPr>
      <w:r w:rsidRPr="007E4764">
        <w:rPr>
          <w:rFonts w:ascii="Franklin Gothic Medium Cond" w:hAnsi="Franklin Gothic Medium Cond"/>
          <w:sz w:val="26"/>
        </w:rPr>
        <w:t xml:space="preserve">4.1.6 Perceived Constraints of Cooperatives </w:t>
      </w:r>
    </w:p>
    <w:p w:rsidR="00D772A3" w:rsidRPr="007E4764" w:rsidRDefault="00D772A3" w:rsidP="00D772A3">
      <w:pPr>
        <w:autoSpaceDE w:val="0"/>
        <w:autoSpaceDN w:val="0"/>
        <w:adjustRightInd w:val="0"/>
        <w:rPr>
          <w:rFonts w:asciiTheme="majorHAnsi" w:hAnsiTheme="majorHAnsi" w:cs="TimesNewRomanPSMT"/>
          <w:sz w:val="8"/>
          <w:szCs w:val="24"/>
        </w:rPr>
      </w:pPr>
    </w:p>
    <w:p w:rsidR="00D772A3" w:rsidRPr="007E4764" w:rsidRDefault="00D772A3" w:rsidP="00D772A3">
      <w:pPr>
        <w:rPr>
          <w:rFonts w:asciiTheme="majorHAnsi" w:hAnsiTheme="majorHAnsi"/>
          <w:sz w:val="24"/>
          <w:szCs w:val="24"/>
        </w:rPr>
      </w:pPr>
      <w:r w:rsidRPr="007E4764">
        <w:rPr>
          <w:rFonts w:asciiTheme="majorHAnsi" w:hAnsiTheme="majorHAnsi"/>
          <w:sz w:val="24"/>
          <w:szCs w:val="24"/>
        </w:rPr>
        <w:t xml:space="preserve">According to farmers the perceived constraints of cooperatives were categorized into internal, external and infrastructural (Table 4-14; 4-15, 4-16). </w:t>
      </w:r>
    </w:p>
    <w:p w:rsidR="00D772A3" w:rsidRPr="004D62EB" w:rsidRDefault="00D772A3" w:rsidP="00D772A3">
      <w:pPr>
        <w:rPr>
          <w:rFonts w:asciiTheme="majorHAnsi" w:hAnsiTheme="majorHAnsi"/>
          <w:sz w:val="16"/>
          <w:szCs w:val="24"/>
        </w:rPr>
      </w:pPr>
    </w:p>
    <w:p w:rsidR="00D772A3" w:rsidRPr="007E4764" w:rsidRDefault="00D772A3" w:rsidP="00D772A3">
      <w:pPr>
        <w:rPr>
          <w:rFonts w:asciiTheme="majorHAnsi" w:hAnsiTheme="majorHAnsi"/>
          <w:sz w:val="24"/>
          <w:szCs w:val="24"/>
        </w:rPr>
      </w:pPr>
      <w:r w:rsidRPr="007E4764">
        <w:rPr>
          <w:rFonts w:asciiTheme="majorHAnsi" w:hAnsiTheme="majorHAnsi"/>
          <w:sz w:val="24"/>
          <w:szCs w:val="24"/>
        </w:rPr>
        <w:t xml:space="preserve">Among the internal constraints the followings are the outstanding ones: </w:t>
      </w:r>
    </w:p>
    <w:p w:rsidR="00D772A3" w:rsidRPr="007E4764" w:rsidRDefault="00D772A3" w:rsidP="00D772A3">
      <w:pPr>
        <w:pStyle w:val="ListParagraph"/>
        <w:numPr>
          <w:ilvl w:val="0"/>
          <w:numId w:val="18"/>
        </w:numPr>
        <w:rPr>
          <w:rFonts w:asciiTheme="majorHAnsi" w:hAnsiTheme="majorHAnsi"/>
          <w:sz w:val="24"/>
          <w:szCs w:val="24"/>
        </w:rPr>
      </w:pPr>
      <w:r w:rsidRPr="007E4764">
        <w:rPr>
          <w:rFonts w:asciiTheme="majorHAnsi" w:hAnsiTheme="majorHAnsi"/>
          <w:sz w:val="24"/>
          <w:szCs w:val="24"/>
        </w:rPr>
        <w:t>Limited capacity of BoD’s &amp; Management</w:t>
      </w:r>
    </w:p>
    <w:p w:rsidR="00D772A3" w:rsidRPr="007E4764" w:rsidRDefault="00D772A3" w:rsidP="00D772A3">
      <w:pPr>
        <w:pStyle w:val="ListParagraph"/>
        <w:numPr>
          <w:ilvl w:val="0"/>
          <w:numId w:val="18"/>
        </w:numPr>
        <w:rPr>
          <w:rFonts w:asciiTheme="majorHAnsi" w:hAnsiTheme="majorHAnsi"/>
          <w:sz w:val="24"/>
          <w:szCs w:val="24"/>
        </w:rPr>
      </w:pPr>
      <w:r w:rsidRPr="007E4764">
        <w:rPr>
          <w:rFonts w:asciiTheme="majorHAnsi" w:hAnsiTheme="majorHAnsi"/>
          <w:sz w:val="24"/>
          <w:szCs w:val="24"/>
        </w:rPr>
        <w:t>Poor participation of members in decision making process</w:t>
      </w:r>
    </w:p>
    <w:p w:rsidR="00D772A3" w:rsidRPr="007E4764" w:rsidRDefault="00D772A3" w:rsidP="00D772A3">
      <w:pPr>
        <w:pStyle w:val="ListParagraph"/>
        <w:numPr>
          <w:ilvl w:val="0"/>
          <w:numId w:val="18"/>
        </w:numPr>
        <w:rPr>
          <w:rFonts w:asciiTheme="majorHAnsi" w:hAnsiTheme="majorHAnsi"/>
          <w:sz w:val="24"/>
          <w:szCs w:val="24"/>
        </w:rPr>
      </w:pPr>
      <w:r w:rsidRPr="007E4764">
        <w:rPr>
          <w:rFonts w:asciiTheme="majorHAnsi" w:hAnsiTheme="majorHAnsi"/>
          <w:sz w:val="24"/>
          <w:szCs w:val="24"/>
        </w:rPr>
        <w:t xml:space="preserve"> Lack of transparency and accountability </w:t>
      </w:r>
    </w:p>
    <w:p w:rsidR="00D772A3" w:rsidRPr="007E4764" w:rsidRDefault="00D772A3" w:rsidP="00D772A3">
      <w:pPr>
        <w:pStyle w:val="ListParagraph"/>
        <w:numPr>
          <w:ilvl w:val="0"/>
          <w:numId w:val="18"/>
        </w:numPr>
        <w:rPr>
          <w:rFonts w:asciiTheme="majorHAnsi" w:hAnsiTheme="majorHAnsi"/>
          <w:sz w:val="24"/>
          <w:szCs w:val="24"/>
        </w:rPr>
      </w:pPr>
      <w:r w:rsidRPr="007E4764">
        <w:rPr>
          <w:rFonts w:asciiTheme="majorHAnsi" w:hAnsiTheme="majorHAnsi"/>
          <w:sz w:val="24"/>
          <w:szCs w:val="24"/>
        </w:rPr>
        <w:t>Less knowledge on duties and responsibility (</w:t>
      </w:r>
      <w:r w:rsidRPr="007E4764">
        <w:rPr>
          <w:rFonts w:asciiTheme="majorHAnsi" w:hAnsiTheme="majorHAnsi" w:cs="TimesNewRomanPSMT"/>
          <w:sz w:val="24"/>
          <w:szCs w:val="24"/>
        </w:rPr>
        <w:t>Table 4-14).</w:t>
      </w:r>
    </w:p>
    <w:p w:rsidR="00D772A3" w:rsidRPr="007E4764" w:rsidRDefault="00D772A3" w:rsidP="00D772A3">
      <w:pPr>
        <w:autoSpaceDE w:val="0"/>
        <w:autoSpaceDN w:val="0"/>
        <w:adjustRightInd w:val="0"/>
        <w:jc w:val="left"/>
        <w:rPr>
          <w:rFonts w:ascii="Franklin Gothic Medium Cond" w:hAnsi="Franklin Gothic Medium Cond" w:cs="TimesNewRoman"/>
          <w:sz w:val="26"/>
          <w:szCs w:val="24"/>
        </w:rPr>
      </w:pPr>
      <w:r w:rsidRPr="007E4764">
        <w:rPr>
          <w:rFonts w:ascii="Franklin Gothic Medium Cond" w:hAnsi="Franklin Gothic Medium Cond" w:cs="TimesNewRoman"/>
          <w:sz w:val="26"/>
          <w:szCs w:val="24"/>
        </w:rPr>
        <w:lastRenderedPageBreak/>
        <w:t>Table 4-1</w:t>
      </w:r>
      <w:r>
        <w:rPr>
          <w:rFonts w:ascii="Franklin Gothic Medium Cond" w:hAnsi="Franklin Gothic Medium Cond" w:cs="TimesNewRoman"/>
          <w:sz w:val="26"/>
          <w:szCs w:val="24"/>
        </w:rPr>
        <w:t>2</w:t>
      </w:r>
      <w:r w:rsidRPr="007E4764">
        <w:rPr>
          <w:rFonts w:ascii="Franklin Gothic Medium Cond" w:hAnsi="Franklin Gothic Medium Cond" w:cs="TimesNewRoman"/>
          <w:sz w:val="26"/>
          <w:szCs w:val="24"/>
        </w:rPr>
        <w:t>: Farmers perceived constraints of cooperatives - Internal problems</w:t>
      </w:r>
    </w:p>
    <w:tbl>
      <w:tblPr>
        <w:tblStyle w:val="TableGrid"/>
        <w:tblpPr w:leftFromText="180" w:rightFromText="180" w:vertAnchor="text" w:horzAnchor="margin" w:tblpX="252" w:tblpY="41"/>
        <w:tblW w:w="0" w:type="auto"/>
        <w:tblBorders>
          <w:top w:val="threeDEmboss" w:sz="6" w:space="0" w:color="auto"/>
          <w:left w:val="none" w:sz="0" w:space="0" w:color="auto"/>
          <w:bottom w:val="threeDEmboss" w:sz="6" w:space="0" w:color="auto"/>
          <w:right w:val="none" w:sz="0" w:space="0" w:color="auto"/>
          <w:insideH w:val="none" w:sz="0" w:space="0" w:color="auto"/>
          <w:insideV w:val="none" w:sz="0" w:space="0" w:color="auto"/>
        </w:tblBorders>
        <w:tblLayout w:type="fixed"/>
        <w:tblLook w:val="04A0"/>
      </w:tblPr>
      <w:tblGrid>
        <w:gridCol w:w="4248"/>
        <w:gridCol w:w="630"/>
        <w:gridCol w:w="810"/>
        <w:gridCol w:w="540"/>
        <w:gridCol w:w="810"/>
        <w:gridCol w:w="630"/>
        <w:gridCol w:w="810"/>
      </w:tblGrid>
      <w:tr w:rsidR="00D772A3" w:rsidRPr="007E4764" w:rsidTr="00504F1A">
        <w:trPr>
          <w:trHeight w:val="690"/>
        </w:trPr>
        <w:tc>
          <w:tcPr>
            <w:tcW w:w="4248" w:type="dxa"/>
            <w:vMerge w:val="restart"/>
            <w:vAlign w:val="center"/>
          </w:tcPr>
          <w:p w:rsidR="00D772A3" w:rsidRPr="007E4764" w:rsidRDefault="00D772A3" w:rsidP="00504F1A">
            <w:pPr>
              <w:pStyle w:val="Default"/>
              <w:jc w:val="center"/>
              <w:rPr>
                <w:rFonts w:asciiTheme="majorHAnsi" w:hAnsiTheme="majorHAnsi"/>
                <w:color w:val="auto"/>
                <w:sz w:val="22"/>
                <w:szCs w:val="22"/>
              </w:rPr>
            </w:pPr>
            <w:r w:rsidRPr="007E4764">
              <w:rPr>
                <w:rFonts w:asciiTheme="majorHAnsi" w:hAnsiTheme="majorHAnsi" w:cs="TimesNewRomanPSMT"/>
                <w:color w:val="auto"/>
                <w:sz w:val="22"/>
                <w:szCs w:val="22"/>
              </w:rPr>
              <w:t>Constraints</w:t>
            </w:r>
          </w:p>
        </w:tc>
        <w:tc>
          <w:tcPr>
            <w:tcW w:w="4230" w:type="dxa"/>
            <w:gridSpan w:val="6"/>
            <w:tcBorders>
              <w:bottom w:val="threeDEmboss" w:sz="6" w:space="0" w:color="auto"/>
            </w:tcBorders>
            <w:vAlign w:val="center"/>
          </w:tcPr>
          <w:p w:rsidR="00D772A3" w:rsidRPr="007E4764" w:rsidRDefault="00D772A3" w:rsidP="00504F1A">
            <w:pPr>
              <w:autoSpaceDE w:val="0"/>
              <w:autoSpaceDN w:val="0"/>
              <w:adjustRightInd w:val="0"/>
              <w:jc w:val="center"/>
              <w:rPr>
                <w:rFonts w:asciiTheme="majorHAnsi" w:hAnsiTheme="majorHAnsi" w:cs="TimesNewRomanPSMT"/>
              </w:rPr>
            </w:pPr>
            <w:r w:rsidRPr="007E4764">
              <w:rPr>
                <w:rFonts w:asciiTheme="majorHAnsi" w:hAnsiTheme="majorHAnsi" w:cs="TimesNewRomanPSMT"/>
              </w:rPr>
              <w:t>Total sample</w:t>
            </w:r>
          </w:p>
          <w:p w:rsidR="00D772A3" w:rsidRPr="007E4764" w:rsidRDefault="00D772A3" w:rsidP="00504F1A">
            <w:pPr>
              <w:pStyle w:val="Default"/>
              <w:jc w:val="center"/>
              <w:rPr>
                <w:rFonts w:asciiTheme="majorHAnsi" w:hAnsiTheme="majorHAnsi"/>
                <w:color w:val="auto"/>
                <w:sz w:val="22"/>
                <w:szCs w:val="22"/>
              </w:rPr>
            </w:pPr>
            <w:r w:rsidRPr="007E4764">
              <w:rPr>
                <w:rFonts w:asciiTheme="majorHAnsi" w:hAnsiTheme="majorHAnsi" w:cs="TimesNewRomanPSMT"/>
                <w:color w:val="auto"/>
                <w:sz w:val="22"/>
                <w:szCs w:val="22"/>
              </w:rPr>
              <w:t>(n=214)</w:t>
            </w:r>
          </w:p>
        </w:tc>
      </w:tr>
      <w:tr w:rsidR="00D772A3" w:rsidRPr="007E4764" w:rsidTr="00504F1A">
        <w:trPr>
          <w:trHeight w:val="157"/>
        </w:trPr>
        <w:tc>
          <w:tcPr>
            <w:tcW w:w="4248" w:type="dxa"/>
            <w:vMerge/>
            <w:vAlign w:val="center"/>
          </w:tcPr>
          <w:p w:rsidR="00D772A3" w:rsidRPr="007E4764" w:rsidRDefault="00D772A3" w:rsidP="00504F1A">
            <w:pPr>
              <w:pStyle w:val="Default"/>
              <w:jc w:val="center"/>
              <w:rPr>
                <w:rFonts w:asciiTheme="majorHAnsi" w:hAnsiTheme="majorHAnsi"/>
                <w:color w:val="auto"/>
                <w:sz w:val="22"/>
                <w:szCs w:val="22"/>
              </w:rPr>
            </w:pPr>
          </w:p>
        </w:tc>
        <w:tc>
          <w:tcPr>
            <w:tcW w:w="1440" w:type="dxa"/>
            <w:gridSpan w:val="2"/>
            <w:tcBorders>
              <w:bottom w:val="threeDEmboss" w:sz="6" w:space="0" w:color="auto"/>
            </w:tcBorders>
            <w:vAlign w:val="center"/>
          </w:tcPr>
          <w:p w:rsidR="00D772A3" w:rsidRPr="007E4764" w:rsidRDefault="00D772A3" w:rsidP="00504F1A">
            <w:pPr>
              <w:autoSpaceDE w:val="0"/>
              <w:autoSpaceDN w:val="0"/>
              <w:adjustRightInd w:val="0"/>
              <w:jc w:val="center"/>
              <w:rPr>
                <w:rFonts w:asciiTheme="majorHAnsi" w:hAnsiTheme="majorHAnsi" w:cs="TimesNewRomanPSMT"/>
              </w:rPr>
            </w:pPr>
            <w:r w:rsidRPr="007E4764">
              <w:rPr>
                <w:rFonts w:asciiTheme="majorHAnsi" w:hAnsiTheme="majorHAnsi"/>
              </w:rPr>
              <w:t>Important</w:t>
            </w:r>
          </w:p>
        </w:tc>
        <w:tc>
          <w:tcPr>
            <w:tcW w:w="1350" w:type="dxa"/>
            <w:gridSpan w:val="2"/>
            <w:tcBorders>
              <w:bottom w:val="threeDEmboss" w:sz="6" w:space="0" w:color="auto"/>
            </w:tcBorders>
            <w:vAlign w:val="center"/>
          </w:tcPr>
          <w:p w:rsidR="00D772A3" w:rsidRPr="007E4764" w:rsidRDefault="00D772A3" w:rsidP="00504F1A">
            <w:pPr>
              <w:autoSpaceDE w:val="0"/>
              <w:autoSpaceDN w:val="0"/>
              <w:adjustRightInd w:val="0"/>
              <w:jc w:val="center"/>
              <w:rPr>
                <w:rFonts w:asciiTheme="majorHAnsi" w:hAnsiTheme="majorHAnsi" w:cs="TimesNewRomanPSMT"/>
              </w:rPr>
            </w:pPr>
            <w:r w:rsidRPr="007E4764">
              <w:rPr>
                <w:rFonts w:asciiTheme="majorHAnsi" w:hAnsiTheme="majorHAnsi"/>
              </w:rPr>
              <w:t>Not sure</w:t>
            </w:r>
          </w:p>
        </w:tc>
        <w:tc>
          <w:tcPr>
            <w:tcW w:w="1440" w:type="dxa"/>
            <w:gridSpan w:val="2"/>
            <w:tcBorders>
              <w:bottom w:val="threeDEmboss" w:sz="6" w:space="0" w:color="auto"/>
            </w:tcBorders>
            <w:vAlign w:val="center"/>
          </w:tcPr>
          <w:p w:rsidR="00D772A3" w:rsidRPr="007E4764" w:rsidRDefault="00D772A3" w:rsidP="00504F1A">
            <w:pPr>
              <w:autoSpaceDE w:val="0"/>
              <w:autoSpaceDN w:val="0"/>
              <w:adjustRightInd w:val="0"/>
              <w:jc w:val="center"/>
              <w:rPr>
                <w:rFonts w:asciiTheme="majorHAnsi" w:hAnsiTheme="majorHAnsi" w:cs="TimesNewRomanPSMT"/>
              </w:rPr>
            </w:pPr>
            <w:r w:rsidRPr="007E4764">
              <w:rPr>
                <w:rFonts w:asciiTheme="majorHAnsi" w:hAnsiTheme="majorHAnsi"/>
              </w:rPr>
              <w:t>Less Important</w:t>
            </w:r>
          </w:p>
        </w:tc>
      </w:tr>
      <w:tr w:rsidR="00D772A3" w:rsidRPr="007E4764" w:rsidTr="00504F1A">
        <w:trPr>
          <w:trHeight w:val="387"/>
        </w:trPr>
        <w:tc>
          <w:tcPr>
            <w:tcW w:w="4248" w:type="dxa"/>
            <w:vMerge/>
            <w:tcBorders>
              <w:bottom w:val="threeDEmboss" w:sz="6" w:space="0" w:color="auto"/>
            </w:tcBorders>
            <w:vAlign w:val="center"/>
          </w:tcPr>
          <w:p w:rsidR="00D772A3" w:rsidRPr="007E4764" w:rsidRDefault="00D772A3" w:rsidP="00504F1A">
            <w:pPr>
              <w:pStyle w:val="Default"/>
              <w:jc w:val="center"/>
              <w:rPr>
                <w:rFonts w:asciiTheme="majorHAnsi" w:hAnsiTheme="majorHAnsi"/>
                <w:color w:val="auto"/>
                <w:sz w:val="22"/>
                <w:szCs w:val="22"/>
              </w:rPr>
            </w:pPr>
          </w:p>
        </w:tc>
        <w:tc>
          <w:tcPr>
            <w:tcW w:w="630" w:type="dxa"/>
            <w:tcBorders>
              <w:top w:val="threeDEmboss" w:sz="6" w:space="0" w:color="auto"/>
              <w:bottom w:val="threeDEmboss" w:sz="6" w:space="0" w:color="auto"/>
            </w:tcBorders>
            <w:vAlign w:val="center"/>
          </w:tcPr>
          <w:p w:rsidR="00D772A3" w:rsidRPr="007E4764" w:rsidRDefault="00D772A3" w:rsidP="00504F1A">
            <w:pPr>
              <w:autoSpaceDE w:val="0"/>
              <w:autoSpaceDN w:val="0"/>
              <w:adjustRightInd w:val="0"/>
              <w:jc w:val="center"/>
              <w:rPr>
                <w:rFonts w:asciiTheme="majorHAnsi" w:hAnsiTheme="majorHAnsi" w:cs="TimesNewRomanPSMT"/>
              </w:rPr>
            </w:pPr>
            <w:r w:rsidRPr="007E4764">
              <w:rPr>
                <w:rFonts w:asciiTheme="majorHAnsi" w:hAnsiTheme="majorHAnsi" w:cs="TimesNewRomanPSMT"/>
              </w:rPr>
              <w:t>n</w:t>
            </w:r>
          </w:p>
        </w:tc>
        <w:tc>
          <w:tcPr>
            <w:tcW w:w="810" w:type="dxa"/>
            <w:tcBorders>
              <w:top w:val="threeDEmboss" w:sz="6" w:space="0" w:color="auto"/>
              <w:bottom w:val="threeDEmboss" w:sz="6" w:space="0" w:color="auto"/>
            </w:tcBorders>
            <w:vAlign w:val="center"/>
          </w:tcPr>
          <w:p w:rsidR="00D772A3" w:rsidRPr="007E4764" w:rsidRDefault="00D772A3" w:rsidP="00504F1A">
            <w:pPr>
              <w:autoSpaceDE w:val="0"/>
              <w:autoSpaceDN w:val="0"/>
              <w:adjustRightInd w:val="0"/>
              <w:jc w:val="center"/>
              <w:rPr>
                <w:rFonts w:asciiTheme="majorHAnsi" w:hAnsiTheme="majorHAnsi" w:cs="TimesNewRomanPSMT"/>
              </w:rPr>
            </w:pPr>
            <w:r w:rsidRPr="007E4764">
              <w:rPr>
                <w:rFonts w:asciiTheme="majorHAnsi" w:hAnsiTheme="majorHAnsi" w:cs="TimesNewRomanPSMT"/>
              </w:rPr>
              <w:t>%</w:t>
            </w:r>
          </w:p>
        </w:tc>
        <w:tc>
          <w:tcPr>
            <w:tcW w:w="540" w:type="dxa"/>
            <w:tcBorders>
              <w:top w:val="threeDEmboss" w:sz="6" w:space="0" w:color="auto"/>
              <w:bottom w:val="threeDEmboss" w:sz="6" w:space="0" w:color="auto"/>
            </w:tcBorders>
            <w:vAlign w:val="center"/>
          </w:tcPr>
          <w:p w:rsidR="00D772A3" w:rsidRPr="007E4764" w:rsidRDefault="00D772A3" w:rsidP="00504F1A">
            <w:pPr>
              <w:autoSpaceDE w:val="0"/>
              <w:autoSpaceDN w:val="0"/>
              <w:adjustRightInd w:val="0"/>
              <w:jc w:val="center"/>
              <w:rPr>
                <w:rFonts w:asciiTheme="majorHAnsi" w:hAnsiTheme="majorHAnsi" w:cs="TimesNewRomanPSMT"/>
              </w:rPr>
            </w:pPr>
            <w:r w:rsidRPr="007E4764">
              <w:rPr>
                <w:rFonts w:asciiTheme="majorHAnsi" w:hAnsiTheme="majorHAnsi" w:cs="TimesNewRomanPSMT"/>
              </w:rPr>
              <w:t>n</w:t>
            </w:r>
          </w:p>
        </w:tc>
        <w:tc>
          <w:tcPr>
            <w:tcW w:w="810" w:type="dxa"/>
            <w:tcBorders>
              <w:top w:val="threeDEmboss" w:sz="6" w:space="0" w:color="auto"/>
              <w:bottom w:val="threeDEmboss" w:sz="6" w:space="0" w:color="auto"/>
            </w:tcBorders>
            <w:vAlign w:val="center"/>
          </w:tcPr>
          <w:p w:rsidR="00D772A3" w:rsidRPr="007E4764" w:rsidRDefault="00D772A3" w:rsidP="00504F1A">
            <w:pPr>
              <w:autoSpaceDE w:val="0"/>
              <w:autoSpaceDN w:val="0"/>
              <w:adjustRightInd w:val="0"/>
              <w:jc w:val="center"/>
              <w:rPr>
                <w:rFonts w:asciiTheme="majorHAnsi" w:hAnsiTheme="majorHAnsi" w:cs="TimesNewRomanPSMT"/>
              </w:rPr>
            </w:pPr>
            <w:r w:rsidRPr="007E4764">
              <w:rPr>
                <w:rFonts w:asciiTheme="majorHAnsi" w:hAnsiTheme="majorHAnsi" w:cs="TimesNewRomanPSMT"/>
              </w:rPr>
              <w:t>%</w:t>
            </w:r>
          </w:p>
        </w:tc>
        <w:tc>
          <w:tcPr>
            <w:tcW w:w="630" w:type="dxa"/>
            <w:tcBorders>
              <w:top w:val="threeDEmboss" w:sz="6" w:space="0" w:color="auto"/>
              <w:bottom w:val="threeDEmboss" w:sz="6" w:space="0" w:color="auto"/>
            </w:tcBorders>
            <w:vAlign w:val="center"/>
          </w:tcPr>
          <w:p w:rsidR="00D772A3" w:rsidRPr="007E4764" w:rsidRDefault="00D772A3" w:rsidP="00504F1A">
            <w:pPr>
              <w:autoSpaceDE w:val="0"/>
              <w:autoSpaceDN w:val="0"/>
              <w:adjustRightInd w:val="0"/>
              <w:jc w:val="center"/>
              <w:rPr>
                <w:rFonts w:asciiTheme="majorHAnsi" w:hAnsiTheme="majorHAnsi" w:cs="TimesNewRomanPSMT"/>
              </w:rPr>
            </w:pPr>
            <w:r w:rsidRPr="007E4764">
              <w:rPr>
                <w:rFonts w:asciiTheme="majorHAnsi" w:hAnsiTheme="majorHAnsi" w:cs="TimesNewRomanPSMT"/>
              </w:rPr>
              <w:t>n</w:t>
            </w:r>
          </w:p>
        </w:tc>
        <w:tc>
          <w:tcPr>
            <w:tcW w:w="810" w:type="dxa"/>
            <w:tcBorders>
              <w:top w:val="threeDEmboss" w:sz="6" w:space="0" w:color="auto"/>
              <w:bottom w:val="threeDEmboss" w:sz="6" w:space="0" w:color="auto"/>
            </w:tcBorders>
            <w:vAlign w:val="center"/>
          </w:tcPr>
          <w:p w:rsidR="00D772A3" w:rsidRPr="007E4764" w:rsidRDefault="00D772A3" w:rsidP="00504F1A">
            <w:pPr>
              <w:autoSpaceDE w:val="0"/>
              <w:autoSpaceDN w:val="0"/>
              <w:adjustRightInd w:val="0"/>
              <w:jc w:val="center"/>
              <w:rPr>
                <w:rFonts w:asciiTheme="majorHAnsi" w:hAnsiTheme="majorHAnsi" w:cs="TimesNewRomanPSMT"/>
              </w:rPr>
            </w:pPr>
            <w:r w:rsidRPr="007E4764">
              <w:rPr>
                <w:rFonts w:asciiTheme="majorHAnsi" w:hAnsiTheme="majorHAnsi" w:cs="TimesNewRomanPSMT"/>
              </w:rPr>
              <w:t>%</w:t>
            </w:r>
          </w:p>
        </w:tc>
      </w:tr>
      <w:tr w:rsidR="00D772A3" w:rsidRPr="007E4764" w:rsidTr="00504F1A">
        <w:trPr>
          <w:trHeight w:val="157"/>
        </w:trPr>
        <w:tc>
          <w:tcPr>
            <w:tcW w:w="4248" w:type="dxa"/>
            <w:tcBorders>
              <w:top w:val="threeDEmboss" w:sz="6" w:space="0" w:color="auto"/>
            </w:tcBorders>
          </w:tcPr>
          <w:p w:rsidR="00D772A3" w:rsidRPr="007E4764" w:rsidRDefault="00D772A3" w:rsidP="00504F1A">
            <w:pPr>
              <w:pStyle w:val="Default"/>
              <w:spacing w:line="360" w:lineRule="auto"/>
              <w:rPr>
                <w:rFonts w:asciiTheme="majorHAnsi" w:hAnsiTheme="majorHAnsi"/>
                <w:color w:val="auto"/>
                <w:sz w:val="22"/>
                <w:szCs w:val="22"/>
              </w:rPr>
            </w:pPr>
            <w:r w:rsidRPr="007E4764">
              <w:rPr>
                <w:rFonts w:asciiTheme="majorHAnsi" w:hAnsiTheme="majorHAnsi"/>
                <w:color w:val="auto"/>
                <w:sz w:val="22"/>
                <w:szCs w:val="22"/>
              </w:rPr>
              <w:t xml:space="preserve">Limited Capacity of BoDs  &amp; Management </w:t>
            </w:r>
          </w:p>
        </w:tc>
        <w:tc>
          <w:tcPr>
            <w:tcW w:w="630" w:type="dxa"/>
            <w:tcBorders>
              <w:top w:val="threeDEmboss" w:sz="6" w:space="0" w:color="auto"/>
            </w:tcBorders>
          </w:tcPr>
          <w:p w:rsidR="00D772A3" w:rsidRPr="007E4764" w:rsidRDefault="00D772A3" w:rsidP="00504F1A">
            <w:pPr>
              <w:pStyle w:val="Default"/>
              <w:spacing w:line="360" w:lineRule="auto"/>
              <w:jc w:val="right"/>
              <w:rPr>
                <w:rFonts w:asciiTheme="majorHAnsi" w:hAnsiTheme="majorHAnsi" w:cs="TimesNewRoman"/>
                <w:color w:val="auto"/>
                <w:sz w:val="22"/>
                <w:szCs w:val="22"/>
              </w:rPr>
            </w:pPr>
            <w:r w:rsidRPr="007E4764">
              <w:rPr>
                <w:rFonts w:asciiTheme="majorHAnsi" w:hAnsiTheme="majorHAnsi" w:cs="TimesNewRoman"/>
                <w:color w:val="auto"/>
                <w:sz w:val="22"/>
                <w:szCs w:val="22"/>
              </w:rPr>
              <w:t>151</w:t>
            </w:r>
          </w:p>
        </w:tc>
        <w:tc>
          <w:tcPr>
            <w:tcW w:w="810" w:type="dxa"/>
            <w:tcBorders>
              <w:top w:val="threeDEmboss" w:sz="6" w:space="0" w:color="auto"/>
            </w:tcBorders>
          </w:tcPr>
          <w:p w:rsidR="00D772A3" w:rsidRPr="007E4764" w:rsidRDefault="00D772A3" w:rsidP="00504F1A">
            <w:pPr>
              <w:autoSpaceDE w:val="0"/>
              <w:autoSpaceDN w:val="0"/>
              <w:adjustRightInd w:val="0"/>
              <w:spacing w:line="360" w:lineRule="auto"/>
              <w:jc w:val="right"/>
              <w:rPr>
                <w:rFonts w:asciiTheme="majorHAnsi" w:hAnsiTheme="majorHAnsi" w:cs="TimesNewRoman"/>
              </w:rPr>
            </w:pPr>
            <w:r w:rsidRPr="007E4764">
              <w:rPr>
                <w:rFonts w:asciiTheme="majorHAnsi" w:hAnsiTheme="majorHAnsi" w:cs="TimesNewRoman"/>
              </w:rPr>
              <w:t>70.56</w:t>
            </w:r>
          </w:p>
        </w:tc>
        <w:tc>
          <w:tcPr>
            <w:tcW w:w="540" w:type="dxa"/>
            <w:tcBorders>
              <w:top w:val="threeDEmboss" w:sz="6" w:space="0" w:color="auto"/>
            </w:tcBorders>
          </w:tcPr>
          <w:p w:rsidR="00D772A3" w:rsidRPr="007E4764" w:rsidRDefault="00D772A3" w:rsidP="00504F1A">
            <w:pPr>
              <w:pStyle w:val="Default"/>
              <w:spacing w:line="360" w:lineRule="auto"/>
              <w:jc w:val="right"/>
              <w:rPr>
                <w:rFonts w:asciiTheme="majorHAnsi" w:hAnsiTheme="majorHAnsi" w:cs="TimesNewRoman"/>
                <w:color w:val="auto"/>
                <w:sz w:val="22"/>
                <w:szCs w:val="22"/>
              </w:rPr>
            </w:pPr>
            <w:r w:rsidRPr="007E4764">
              <w:rPr>
                <w:rFonts w:asciiTheme="majorHAnsi" w:hAnsiTheme="majorHAnsi" w:cs="TimesNewRoman"/>
                <w:color w:val="auto"/>
                <w:sz w:val="22"/>
                <w:szCs w:val="22"/>
              </w:rPr>
              <w:t>23</w:t>
            </w:r>
          </w:p>
        </w:tc>
        <w:tc>
          <w:tcPr>
            <w:tcW w:w="810" w:type="dxa"/>
            <w:tcBorders>
              <w:top w:val="threeDEmboss" w:sz="6" w:space="0" w:color="auto"/>
            </w:tcBorders>
          </w:tcPr>
          <w:p w:rsidR="00D772A3" w:rsidRPr="007E4764" w:rsidRDefault="00D772A3" w:rsidP="00504F1A">
            <w:pPr>
              <w:autoSpaceDE w:val="0"/>
              <w:autoSpaceDN w:val="0"/>
              <w:adjustRightInd w:val="0"/>
              <w:spacing w:line="360" w:lineRule="auto"/>
              <w:jc w:val="right"/>
              <w:rPr>
                <w:rFonts w:asciiTheme="majorHAnsi" w:hAnsiTheme="majorHAnsi" w:cs="TimesNewRoman"/>
              </w:rPr>
            </w:pPr>
            <w:r w:rsidRPr="007E4764">
              <w:rPr>
                <w:rFonts w:asciiTheme="majorHAnsi" w:hAnsiTheme="majorHAnsi" w:cs="TimesNewRoman"/>
              </w:rPr>
              <w:t>10.75</w:t>
            </w:r>
          </w:p>
        </w:tc>
        <w:tc>
          <w:tcPr>
            <w:tcW w:w="630" w:type="dxa"/>
            <w:tcBorders>
              <w:top w:val="threeDEmboss" w:sz="6" w:space="0" w:color="auto"/>
            </w:tcBorders>
          </w:tcPr>
          <w:p w:rsidR="00D772A3" w:rsidRPr="007E4764" w:rsidRDefault="00D772A3" w:rsidP="00504F1A">
            <w:pPr>
              <w:pStyle w:val="Default"/>
              <w:spacing w:line="360" w:lineRule="auto"/>
              <w:jc w:val="right"/>
              <w:rPr>
                <w:rFonts w:asciiTheme="majorHAnsi" w:hAnsiTheme="majorHAnsi" w:cs="TimesNewRoman"/>
                <w:color w:val="auto"/>
                <w:sz w:val="22"/>
                <w:szCs w:val="22"/>
              </w:rPr>
            </w:pPr>
            <w:r w:rsidRPr="007E4764">
              <w:rPr>
                <w:rFonts w:asciiTheme="majorHAnsi" w:hAnsiTheme="majorHAnsi" w:cs="TimesNewRoman"/>
                <w:color w:val="auto"/>
                <w:sz w:val="22"/>
                <w:szCs w:val="22"/>
              </w:rPr>
              <w:t>40</w:t>
            </w:r>
          </w:p>
        </w:tc>
        <w:tc>
          <w:tcPr>
            <w:tcW w:w="810" w:type="dxa"/>
            <w:tcBorders>
              <w:top w:val="threeDEmboss" w:sz="6" w:space="0" w:color="auto"/>
            </w:tcBorders>
          </w:tcPr>
          <w:p w:rsidR="00D772A3" w:rsidRPr="007E4764" w:rsidRDefault="00D772A3" w:rsidP="00504F1A">
            <w:pPr>
              <w:autoSpaceDE w:val="0"/>
              <w:autoSpaceDN w:val="0"/>
              <w:adjustRightInd w:val="0"/>
              <w:spacing w:line="360" w:lineRule="auto"/>
              <w:jc w:val="right"/>
              <w:rPr>
                <w:rFonts w:asciiTheme="majorHAnsi" w:hAnsiTheme="majorHAnsi" w:cs="TimesNewRoman"/>
              </w:rPr>
            </w:pPr>
            <w:r w:rsidRPr="007E4764">
              <w:rPr>
                <w:rFonts w:asciiTheme="majorHAnsi" w:hAnsiTheme="majorHAnsi" w:cs="TimesNewRoman"/>
              </w:rPr>
              <w:t>18.69</w:t>
            </w:r>
          </w:p>
        </w:tc>
      </w:tr>
      <w:tr w:rsidR="00D772A3" w:rsidRPr="007E4764" w:rsidTr="00504F1A">
        <w:trPr>
          <w:trHeight w:val="151"/>
        </w:trPr>
        <w:tc>
          <w:tcPr>
            <w:tcW w:w="4248" w:type="dxa"/>
          </w:tcPr>
          <w:p w:rsidR="00D772A3" w:rsidRPr="007E4764" w:rsidRDefault="00D772A3" w:rsidP="00504F1A">
            <w:pPr>
              <w:pStyle w:val="Default"/>
              <w:spacing w:line="360" w:lineRule="auto"/>
              <w:rPr>
                <w:rFonts w:asciiTheme="majorHAnsi" w:hAnsiTheme="majorHAnsi"/>
                <w:color w:val="auto"/>
                <w:sz w:val="22"/>
                <w:szCs w:val="22"/>
              </w:rPr>
            </w:pPr>
            <w:r w:rsidRPr="007E4764">
              <w:rPr>
                <w:rFonts w:asciiTheme="majorHAnsi" w:hAnsiTheme="majorHAnsi"/>
                <w:color w:val="auto"/>
                <w:sz w:val="22"/>
                <w:szCs w:val="22"/>
              </w:rPr>
              <w:t xml:space="preserve">Inadequate initial capital </w:t>
            </w:r>
          </w:p>
        </w:tc>
        <w:tc>
          <w:tcPr>
            <w:tcW w:w="630" w:type="dxa"/>
          </w:tcPr>
          <w:p w:rsidR="00D772A3" w:rsidRPr="007E4764" w:rsidRDefault="00D772A3" w:rsidP="00504F1A">
            <w:pPr>
              <w:pStyle w:val="Default"/>
              <w:spacing w:line="360" w:lineRule="auto"/>
              <w:jc w:val="right"/>
              <w:rPr>
                <w:rFonts w:asciiTheme="majorHAnsi" w:hAnsiTheme="majorHAnsi" w:cs="TimesNewRoman"/>
                <w:color w:val="auto"/>
                <w:sz w:val="22"/>
                <w:szCs w:val="22"/>
              </w:rPr>
            </w:pPr>
            <w:r w:rsidRPr="007E4764">
              <w:rPr>
                <w:rFonts w:asciiTheme="majorHAnsi" w:hAnsiTheme="majorHAnsi" w:cs="TimesNewRoman"/>
                <w:color w:val="auto"/>
                <w:sz w:val="22"/>
                <w:szCs w:val="22"/>
              </w:rPr>
              <w:t>76</w:t>
            </w:r>
          </w:p>
        </w:tc>
        <w:tc>
          <w:tcPr>
            <w:tcW w:w="810" w:type="dxa"/>
          </w:tcPr>
          <w:p w:rsidR="00D772A3" w:rsidRPr="007E4764" w:rsidRDefault="00D772A3" w:rsidP="00504F1A">
            <w:pPr>
              <w:autoSpaceDE w:val="0"/>
              <w:autoSpaceDN w:val="0"/>
              <w:adjustRightInd w:val="0"/>
              <w:spacing w:line="360" w:lineRule="auto"/>
              <w:jc w:val="right"/>
              <w:rPr>
                <w:rFonts w:asciiTheme="majorHAnsi" w:hAnsiTheme="majorHAnsi" w:cs="TimesNewRoman"/>
              </w:rPr>
            </w:pPr>
            <w:r w:rsidRPr="007E4764">
              <w:rPr>
                <w:rFonts w:asciiTheme="majorHAnsi" w:hAnsiTheme="majorHAnsi" w:cs="TimesNewRoman"/>
              </w:rPr>
              <w:t>35.51</w:t>
            </w:r>
          </w:p>
        </w:tc>
        <w:tc>
          <w:tcPr>
            <w:tcW w:w="540" w:type="dxa"/>
          </w:tcPr>
          <w:p w:rsidR="00D772A3" w:rsidRPr="007E4764" w:rsidRDefault="00D772A3" w:rsidP="00504F1A">
            <w:pPr>
              <w:pStyle w:val="Default"/>
              <w:spacing w:line="360" w:lineRule="auto"/>
              <w:jc w:val="right"/>
              <w:rPr>
                <w:rFonts w:asciiTheme="majorHAnsi" w:hAnsiTheme="majorHAnsi" w:cs="TimesNewRoman"/>
                <w:color w:val="auto"/>
                <w:sz w:val="22"/>
                <w:szCs w:val="22"/>
              </w:rPr>
            </w:pPr>
            <w:r w:rsidRPr="007E4764">
              <w:rPr>
                <w:rFonts w:asciiTheme="majorHAnsi" w:hAnsiTheme="majorHAnsi" w:cs="TimesNewRoman"/>
                <w:color w:val="auto"/>
                <w:sz w:val="22"/>
                <w:szCs w:val="22"/>
              </w:rPr>
              <w:t>34</w:t>
            </w:r>
          </w:p>
        </w:tc>
        <w:tc>
          <w:tcPr>
            <w:tcW w:w="810" w:type="dxa"/>
          </w:tcPr>
          <w:p w:rsidR="00D772A3" w:rsidRPr="007E4764" w:rsidRDefault="00D772A3" w:rsidP="00504F1A">
            <w:pPr>
              <w:autoSpaceDE w:val="0"/>
              <w:autoSpaceDN w:val="0"/>
              <w:adjustRightInd w:val="0"/>
              <w:spacing w:line="360" w:lineRule="auto"/>
              <w:jc w:val="right"/>
              <w:rPr>
                <w:rFonts w:asciiTheme="majorHAnsi" w:hAnsiTheme="majorHAnsi" w:cs="TimesNewRoman"/>
              </w:rPr>
            </w:pPr>
            <w:r w:rsidRPr="007E4764">
              <w:rPr>
                <w:rFonts w:asciiTheme="majorHAnsi" w:hAnsiTheme="majorHAnsi" w:cs="TimesNewRoman"/>
              </w:rPr>
              <w:t>15.89</w:t>
            </w:r>
          </w:p>
        </w:tc>
        <w:tc>
          <w:tcPr>
            <w:tcW w:w="630" w:type="dxa"/>
          </w:tcPr>
          <w:p w:rsidR="00D772A3" w:rsidRPr="007E4764" w:rsidRDefault="00D772A3" w:rsidP="00504F1A">
            <w:pPr>
              <w:pStyle w:val="Default"/>
              <w:spacing w:line="360" w:lineRule="auto"/>
              <w:jc w:val="right"/>
              <w:rPr>
                <w:rFonts w:asciiTheme="majorHAnsi" w:hAnsiTheme="majorHAnsi" w:cs="TimesNewRoman"/>
                <w:color w:val="auto"/>
                <w:sz w:val="22"/>
                <w:szCs w:val="22"/>
              </w:rPr>
            </w:pPr>
            <w:r w:rsidRPr="007E4764">
              <w:rPr>
                <w:rFonts w:asciiTheme="majorHAnsi" w:hAnsiTheme="majorHAnsi" w:cs="TimesNewRoman"/>
                <w:color w:val="auto"/>
                <w:sz w:val="22"/>
                <w:szCs w:val="22"/>
              </w:rPr>
              <w:t>104</w:t>
            </w:r>
          </w:p>
        </w:tc>
        <w:tc>
          <w:tcPr>
            <w:tcW w:w="810" w:type="dxa"/>
          </w:tcPr>
          <w:p w:rsidR="00D772A3" w:rsidRPr="007E4764" w:rsidRDefault="00D772A3" w:rsidP="00504F1A">
            <w:pPr>
              <w:autoSpaceDE w:val="0"/>
              <w:autoSpaceDN w:val="0"/>
              <w:adjustRightInd w:val="0"/>
              <w:spacing w:line="360" w:lineRule="auto"/>
              <w:jc w:val="right"/>
              <w:rPr>
                <w:rFonts w:asciiTheme="majorHAnsi" w:hAnsiTheme="majorHAnsi" w:cs="TimesNewRoman"/>
              </w:rPr>
            </w:pPr>
            <w:r w:rsidRPr="007E4764">
              <w:rPr>
                <w:rFonts w:asciiTheme="majorHAnsi" w:hAnsiTheme="majorHAnsi" w:cs="TimesNewRoman"/>
              </w:rPr>
              <w:t>48.60</w:t>
            </w:r>
          </w:p>
        </w:tc>
      </w:tr>
      <w:tr w:rsidR="00D772A3" w:rsidRPr="007E4764" w:rsidTr="00504F1A">
        <w:trPr>
          <w:trHeight w:val="157"/>
        </w:trPr>
        <w:tc>
          <w:tcPr>
            <w:tcW w:w="4248" w:type="dxa"/>
          </w:tcPr>
          <w:p w:rsidR="00D772A3" w:rsidRPr="007E4764" w:rsidRDefault="00D772A3" w:rsidP="00504F1A">
            <w:pPr>
              <w:pStyle w:val="Default"/>
              <w:spacing w:line="360" w:lineRule="auto"/>
              <w:rPr>
                <w:rFonts w:asciiTheme="majorHAnsi" w:hAnsiTheme="majorHAnsi"/>
                <w:color w:val="auto"/>
                <w:sz w:val="22"/>
                <w:szCs w:val="22"/>
              </w:rPr>
            </w:pPr>
            <w:r w:rsidRPr="007E4764">
              <w:rPr>
                <w:rFonts w:asciiTheme="majorHAnsi" w:hAnsiTheme="majorHAnsi"/>
                <w:color w:val="auto"/>
                <w:sz w:val="22"/>
                <w:szCs w:val="22"/>
              </w:rPr>
              <w:t>Poor participation of members in decision making</w:t>
            </w:r>
          </w:p>
        </w:tc>
        <w:tc>
          <w:tcPr>
            <w:tcW w:w="630" w:type="dxa"/>
            <w:vAlign w:val="center"/>
          </w:tcPr>
          <w:p w:rsidR="00D772A3" w:rsidRPr="007E4764" w:rsidRDefault="00D772A3" w:rsidP="00504F1A">
            <w:pPr>
              <w:pStyle w:val="Default"/>
              <w:spacing w:line="360" w:lineRule="auto"/>
              <w:jc w:val="right"/>
              <w:rPr>
                <w:rFonts w:asciiTheme="majorHAnsi" w:hAnsiTheme="majorHAnsi" w:cs="TimesNewRoman"/>
                <w:color w:val="auto"/>
                <w:sz w:val="22"/>
                <w:szCs w:val="22"/>
              </w:rPr>
            </w:pPr>
            <w:r w:rsidRPr="007E4764">
              <w:rPr>
                <w:rFonts w:asciiTheme="majorHAnsi" w:hAnsiTheme="majorHAnsi" w:cs="TimesNewRoman"/>
                <w:color w:val="auto"/>
                <w:sz w:val="22"/>
                <w:szCs w:val="22"/>
              </w:rPr>
              <w:t>123</w:t>
            </w:r>
          </w:p>
        </w:tc>
        <w:tc>
          <w:tcPr>
            <w:tcW w:w="810" w:type="dxa"/>
            <w:vAlign w:val="center"/>
          </w:tcPr>
          <w:p w:rsidR="00D772A3" w:rsidRPr="007E4764" w:rsidRDefault="00D772A3" w:rsidP="00504F1A">
            <w:pPr>
              <w:autoSpaceDE w:val="0"/>
              <w:autoSpaceDN w:val="0"/>
              <w:adjustRightInd w:val="0"/>
              <w:spacing w:line="360" w:lineRule="auto"/>
              <w:jc w:val="right"/>
              <w:rPr>
                <w:rFonts w:asciiTheme="majorHAnsi" w:hAnsiTheme="majorHAnsi" w:cs="TimesNewRoman"/>
              </w:rPr>
            </w:pPr>
            <w:r w:rsidRPr="007E4764">
              <w:rPr>
                <w:rFonts w:asciiTheme="majorHAnsi" w:hAnsiTheme="majorHAnsi" w:cs="TimesNewRoman"/>
              </w:rPr>
              <w:t>57.48</w:t>
            </w:r>
          </w:p>
        </w:tc>
        <w:tc>
          <w:tcPr>
            <w:tcW w:w="540" w:type="dxa"/>
            <w:vAlign w:val="center"/>
          </w:tcPr>
          <w:p w:rsidR="00D772A3" w:rsidRPr="007E4764" w:rsidRDefault="00D772A3" w:rsidP="00504F1A">
            <w:pPr>
              <w:pStyle w:val="Default"/>
              <w:spacing w:line="360" w:lineRule="auto"/>
              <w:jc w:val="right"/>
              <w:rPr>
                <w:rFonts w:asciiTheme="majorHAnsi" w:hAnsiTheme="majorHAnsi" w:cs="TimesNewRoman"/>
                <w:color w:val="auto"/>
                <w:sz w:val="22"/>
                <w:szCs w:val="22"/>
              </w:rPr>
            </w:pPr>
            <w:r w:rsidRPr="007E4764">
              <w:rPr>
                <w:rFonts w:asciiTheme="majorHAnsi" w:hAnsiTheme="majorHAnsi" w:cs="TimesNewRoman"/>
                <w:color w:val="auto"/>
                <w:sz w:val="22"/>
                <w:szCs w:val="22"/>
              </w:rPr>
              <w:t>32</w:t>
            </w:r>
          </w:p>
        </w:tc>
        <w:tc>
          <w:tcPr>
            <w:tcW w:w="810" w:type="dxa"/>
            <w:vAlign w:val="center"/>
          </w:tcPr>
          <w:p w:rsidR="00D772A3" w:rsidRPr="007E4764" w:rsidRDefault="00D772A3" w:rsidP="00504F1A">
            <w:pPr>
              <w:autoSpaceDE w:val="0"/>
              <w:autoSpaceDN w:val="0"/>
              <w:adjustRightInd w:val="0"/>
              <w:spacing w:line="360" w:lineRule="auto"/>
              <w:jc w:val="right"/>
              <w:rPr>
                <w:rFonts w:asciiTheme="majorHAnsi" w:hAnsiTheme="majorHAnsi" w:cs="TimesNewRoman"/>
              </w:rPr>
            </w:pPr>
            <w:r w:rsidRPr="007E4764">
              <w:rPr>
                <w:rFonts w:asciiTheme="majorHAnsi" w:hAnsiTheme="majorHAnsi" w:cs="TimesNewRoman"/>
              </w:rPr>
              <w:t>14.95</w:t>
            </w:r>
          </w:p>
        </w:tc>
        <w:tc>
          <w:tcPr>
            <w:tcW w:w="630" w:type="dxa"/>
            <w:vAlign w:val="center"/>
          </w:tcPr>
          <w:p w:rsidR="00D772A3" w:rsidRPr="007E4764" w:rsidRDefault="00D772A3" w:rsidP="00504F1A">
            <w:pPr>
              <w:pStyle w:val="Default"/>
              <w:spacing w:line="360" w:lineRule="auto"/>
              <w:jc w:val="right"/>
              <w:rPr>
                <w:rFonts w:asciiTheme="majorHAnsi" w:hAnsiTheme="majorHAnsi" w:cs="TimesNewRoman"/>
                <w:color w:val="auto"/>
                <w:sz w:val="22"/>
                <w:szCs w:val="22"/>
              </w:rPr>
            </w:pPr>
            <w:r w:rsidRPr="007E4764">
              <w:rPr>
                <w:rFonts w:asciiTheme="majorHAnsi" w:hAnsiTheme="majorHAnsi" w:cs="TimesNewRoman"/>
                <w:color w:val="auto"/>
                <w:sz w:val="22"/>
                <w:szCs w:val="22"/>
              </w:rPr>
              <w:t>59</w:t>
            </w:r>
          </w:p>
        </w:tc>
        <w:tc>
          <w:tcPr>
            <w:tcW w:w="810" w:type="dxa"/>
            <w:vAlign w:val="center"/>
          </w:tcPr>
          <w:p w:rsidR="00D772A3" w:rsidRPr="007E4764" w:rsidRDefault="00D772A3" w:rsidP="00504F1A">
            <w:pPr>
              <w:autoSpaceDE w:val="0"/>
              <w:autoSpaceDN w:val="0"/>
              <w:adjustRightInd w:val="0"/>
              <w:spacing w:line="360" w:lineRule="auto"/>
              <w:jc w:val="right"/>
              <w:rPr>
                <w:rFonts w:asciiTheme="majorHAnsi" w:hAnsiTheme="majorHAnsi" w:cs="TimesNewRoman"/>
              </w:rPr>
            </w:pPr>
            <w:r w:rsidRPr="007E4764">
              <w:rPr>
                <w:rFonts w:asciiTheme="majorHAnsi" w:hAnsiTheme="majorHAnsi" w:cs="TimesNewRoman"/>
              </w:rPr>
              <w:t>27.57</w:t>
            </w:r>
          </w:p>
        </w:tc>
      </w:tr>
      <w:tr w:rsidR="00D772A3" w:rsidRPr="007E4764" w:rsidTr="00504F1A">
        <w:trPr>
          <w:trHeight w:val="151"/>
        </w:trPr>
        <w:tc>
          <w:tcPr>
            <w:tcW w:w="4248" w:type="dxa"/>
          </w:tcPr>
          <w:p w:rsidR="00D772A3" w:rsidRPr="007E4764" w:rsidRDefault="00D772A3" w:rsidP="00504F1A">
            <w:pPr>
              <w:pStyle w:val="Default"/>
              <w:spacing w:line="360" w:lineRule="auto"/>
              <w:rPr>
                <w:rFonts w:asciiTheme="majorHAnsi" w:hAnsiTheme="majorHAnsi"/>
                <w:color w:val="auto"/>
                <w:sz w:val="22"/>
                <w:szCs w:val="22"/>
              </w:rPr>
            </w:pPr>
            <w:r w:rsidRPr="007E4764">
              <w:rPr>
                <w:rFonts w:asciiTheme="majorHAnsi" w:hAnsiTheme="majorHAnsi"/>
                <w:color w:val="auto"/>
                <w:sz w:val="22"/>
                <w:szCs w:val="22"/>
              </w:rPr>
              <w:t xml:space="preserve">Lack of transparency and accountability </w:t>
            </w:r>
          </w:p>
        </w:tc>
        <w:tc>
          <w:tcPr>
            <w:tcW w:w="630" w:type="dxa"/>
          </w:tcPr>
          <w:p w:rsidR="00D772A3" w:rsidRPr="007E4764" w:rsidRDefault="00D772A3" w:rsidP="00504F1A">
            <w:pPr>
              <w:pStyle w:val="Default"/>
              <w:spacing w:line="360" w:lineRule="auto"/>
              <w:jc w:val="right"/>
              <w:rPr>
                <w:rFonts w:asciiTheme="majorHAnsi" w:hAnsiTheme="majorHAnsi" w:cs="TimesNewRoman"/>
                <w:color w:val="auto"/>
                <w:sz w:val="22"/>
                <w:szCs w:val="22"/>
              </w:rPr>
            </w:pPr>
            <w:r w:rsidRPr="007E4764">
              <w:rPr>
                <w:rFonts w:asciiTheme="majorHAnsi" w:hAnsiTheme="majorHAnsi" w:cs="TimesNewRoman"/>
                <w:color w:val="auto"/>
                <w:sz w:val="22"/>
                <w:szCs w:val="22"/>
              </w:rPr>
              <w:t>147</w:t>
            </w:r>
          </w:p>
        </w:tc>
        <w:tc>
          <w:tcPr>
            <w:tcW w:w="810" w:type="dxa"/>
          </w:tcPr>
          <w:p w:rsidR="00D772A3" w:rsidRPr="007E4764" w:rsidRDefault="00D772A3" w:rsidP="00504F1A">
            <w:pPr>
              <w:autoSpaceDE w:val="0"/>
              <w:autoSpaceDN w:val="0"/>
              <w:adjustRightInd w:val="0"/>
              <w:spacing w:line="360" w:lineRule="auto"/>
              <w:jc w:val="right"/>
              <w:rPr>
                <w:rFonts w:asciiTheme="majorHAnsi" w:hAnsiTheme="majorHAnsi" w:cs="TimesNewRoman"/>
              </w:rPr>
            </w:pPr>
            <w:r w:rsidRPr="007E4764">
              <w:rPr>
                <w:rFonts w:asciiTheme="majorHAnsi" w:hAnsiTheme="majorHAnsi" w:cs="TimesNewRoman"/>
              </w:rPr>
              <w:t>68.69</w:t>
            </w:r>
          </w:p>
        </w:tc>
        <w:tc>
          <w:tcPr>
            <w:tcW w:w="540" w:type="dxa"/>
          </w:tcPr>
          <w:p w:rsidR="00D772A3" w:rsidRPr="007E4764" w:rsidRDefault="00D772A3" w:rsidP="00504F1A">
            <w:pPr>
              <w:pStyle w:val="Default"/>
              <w:spacing w:line="360" w:lineRule="auto"/>
              <w:jc w:val="right"/>
              <w:rPr>
                <w:rFonts w:asciiTheme="majorHAnsi" w:hAnsiTheme="majorHAnsi" w:cs="TimesNewRoman"/>
                <w:color w:val="auto"/>
                <w:sz w:val="22"/>
                <w:szCs w:val="22"/>
              </w:rPr>
            </w:pPr>
            <w:r w:rsidRPr="007E4764">
              <w:rPr>
                <w:rFonts w:asciiTheme="majorHAnsi" w:hAnsiTheme="majorHAnsi" w:cs="TimesNewRoman"/>
                <w:color w:val="auto"/>
                <w:sz w:val="22"/>
                <w:szCs w:val="22"/>
              </w:rPr>
              <w:t>38</w:t>
            </w:r>
          </w:p>
        </w:tc>
        <w:tc>
          <w:tcPr>
            <w:tcW w:w="810" w:type="dxa"/>
          </w:tcPr>
          <w:p w:rsidR="00D772A3" w:rsidRPr="007E4764" w:rsidRDefault="00D772A3" w:rsidP="00504F1A">
            <w:pPr>
              <w:autoSpaceDE w:val="0"/>
              <w:autoSpaceDN w:val="0"/>
              <w:adjustRightInd w:val="0"/>
              <w:spacing w:line="360" w:lineRule="auto"/>
              <w:jc w:val="right"/>
              <w:rPr>
                <w:rFonts w:asciiTheme="majorHAnsi" w:hAnsiTheme="majorHAnsi" w:cs="TimesNewRoman"/>
              </w:rPr>
            </w:pPr>
            <w:r w:rsidRPr="007E4764">
              <w:rPr>
                <w:rFonts w:asciiTheme="majorHAnsi" w:hAnsiTheme="majorHAnsi" w:cs="TimesNewRoman"/>
              </w:rPr>
              <w:t>17.76</w:t>
            </w:r>
          </w:p>
        </w:tc>
        <w:tc>
          <w:tcPr>
            <w:tcW w:w="630" w:type="dxa"/>
          </w:tcPr>
          <w:p w:rsidR="00D772A3" w:rsidRPr="007E4764" w:rsidRDefault="00D772A3" w:rsidP="00504F1A">
            <w:pPr>
              <w:pStyle w:val="Default"/>
              <w:spacing w:line="360" w:lineRule="auto"/>
              <w:jc w:val="right"/>
              <w:rPr>
                <w:rFonts w:asciiTheme="majorHAnsi" w:hAnsiTheme="majorHAnsi" w:cs="TimesNewRoman"/>
                <w:color w:val="auto"/>
                <w:sz w:val="22"/>
                <w:szCs w:val="22"/>
              </w:rPr>
            </w:pPr>
            <w:r w:rsidRPr="007E4764">
              <w:rPr>
                <w:rFonts w:asciiTheme="majorHAnsi" w:hAnsiTheme="majorHAnsi" w:cs="TimesNewRoman"/>
                <w:color w:val="auto"/>
                <w:sz w:val="22"/>
                <w:szCs w:val="22"/>
              </w:rPr>
              <w:t>29</w:t>
            </w:r>
          </w:p>
        </w:tc>
        <w:tc>
          <w:tcPr>
            <w:tcW w:w="810" w:type="dxa"/>
          </w:tcPr>
          <w:p w:rsidR="00D772A3" w:rsidRPr="007E4764" w:rsidRDefault="00D772A3" w:rsidP="00504F1A">
            <w:pPr>
              <w:autoSpaceDE w:val="0"/>
              <w:autoSpaceDN w:val="0"/>
              <w:adjustRightInd w:val="0"/>
              <w:spacing w:line="360" w:lineRule="auto"/>
              <w:jc w:val="right"/>
              <w:rPr>
                <w:rFonts w:asciiTheme="majorHAnsi" w:hAnsiTheme="majorHAnsi" w:cs="TimesNewRoman"/>
              </w:rPr>
            </w:pPr>
            <w:r w:rsidRPr="007E4764">
              <w:rPr>
                <w:rFonts w:asciiTheme="majorHAnsi" w:hAnsiTheme="majorHAnsi" w:cs="TimesNewRoman"/>
              </w:rPr>
              <w:t>13.55</w:t>
            </w:r>
          </w:p>
        </w:tc>
      </w:tr>
      <w:tr w:rsidR="00D772A3" w:rsidRPr="007E4764" w:rsidTr="00504F1A">
        <w:trPr>
          <w:trHeight w:val="157"/>
        </w:trPr>
        <w:tc>
          <w:tcPr>
            <w:tcW w:w="4248" w:type="dxa"/>
          </w:tcPr>
          <w:p w:rsidR="00D772A3" w:rsidRPr="007E4764" w:rsidRDefault="00D772A3" w:rsidP="00504F1A">
            <w:pPr>
              <w:pStyle w:val="Default"/>
              <w:spacing w:line="360" w:lineRule="auto"/>
              <w:rPr>
                <w:rFonts w:asciiTheme="majorHAnsi" w:hAnsiTheme="majorHAnsi"/>
                <w:color w:val="auto"/>
                <w:sz w:val="22"/>
                <w:szCs w:val="22"/>
              </w:rPr>
            </w:pPr>
            <w:r w:rsidRPr="007E4764">
              <w:rPr>
                <w:rFonts w:asciiTheme="majorHAnsi" w:hAnsiTheme="majorHAnsi"/>
                <w:color w:val="auto"/>
                <w:sz w:val="22"/>
                <w:szCs w:val="22"/>
              </w:rPr>
              <w:t xml:space="preserve">Failure to notify annual meetings </w:t>
            </w:r>
          </w:p>
        </w:tc>
        <w:tc>
          <w:tcPr>
            <w:tcW w:w="630" w:type="dxa"/>
          </w:tcPr>
          <w:p w:rsidR="00D772A3" w:rsidRPr="007E4764" w:rsidRDefault="00D772A3" w:rsidP="00504F1A">
            <w:pPr>
              <w:pStyle w:val="Default"/>
              <w:spacing w:line="360" w:lineRule="auto"/>
              <w:jc w:val="right"/>
              <w:rPr>
                <w:rFonts w:asciiTheme="majorHAnsi" w:hAnsiTheme="majorHAnsi" w:cs="TimesNewRoman"/>
                <w:color w:val="auto"/>
                <w:sz w:val="22"/>
                <w:szCs w:val="22"/>
              </w:rPr>
            </w:pPr>
            <w:r w:rsidRPr="007E4764">
              <w:rPr>
                <w:rFonts w:asciiTheme="majorHAnsi" w:hAnsiTheme="majorHAnsi" w:cs="TimesNewRoman"/>
                <w:color w:val="auto"/>
                <w:sz w:val="22"/>
                <w:szCs w:val="22"/>
              </w:rPr>
              <w:t>58</w:t>
            </w:r>
          </w:p>
        </w:tc>
        <w:tc>
          <w:tcPr>
            <w:tcW w:w="810" w:type="dxa"/>
          </w:tcPr>
          <w:p w:rsidR="00D772A3" w:rsidRPr="007E4764" w:rsidRDefault="00D772A3" w:rsidP="00504F1A">
            <w:pPr>
              <w:autoSpaceDE w:val="0"/>
              <w:autoSpaceDN w:val="0"/>
              <w:adjustRightInd w:val="0"/>
              <w:spacing w:line="360" w:lineRule="auto"/>
              <w:jc w:val="right"/>
              <w:rPr>
                <w:rFonts w:asciiTheme="majorHAnsi" w:hAnsiTheme="majorHAnsi" w:cs="TimesNewRoman"/>
              </w:rPr>
            </w:pPr>
            <w:r w:rsidRPr="007E4764">
              <w:rPr>
                <w:rFonts w:asciiTheme="majorHAnsi" w:hAnsiTheme="majorHAnsi" w:cs="TimesNewRoman"/>
              </w:rPr>
              <w:t>27.10</w:t>
            </w:r>
          </w:p>
        </w:tc>
        <w:tc>
          <w:tcPr>
            <w:tcW w:w="540" w:type="dxa"/>
          </w:tcPr>
          <w:p w:rsidR="00D772A3" w:rsidRPr="007E4764" w:rsidRDefault="00D772A3" w:rsidP="00504F1A">
            <w:pPr>
              <w:pStyle w:val="Default"/>
              <w:spacing w:line="360" w:lineRule="auto"/>
              <w:jc w:val="right"/>
              <w:rPr>
                <w:rFonts w:asciiTheme="majorHAnsi" w:hAnsiTheme="majorHAnsi" w:cs="TimesNewRoman"/>
                <w:color w:val="auto"/>
                <w:sz w:val="22"/>
                <w:szCs w:val="22"/>
              </w:rPr>
            </w:pPr>
            <w:r w:rsidRPr="007E4764">
              <w:rPr>
                <w:rFonts w:asciiTheme="majorHAnsi" w:hAnsiTheme="majorHAnsi" w:cs="TimesNewRoman"/>
                <w:color w:val="auto"/>
                <w:sz w:val="22"/>
                <w:szCs w:val="22"/>
              </w:rPr>
              <w:t>66</w:t>
            </w:r>
          </w:p>
        </w:tc>
        <w:tc>
          <w:tcPr>
            <w:tcW w:w="810" w:type="dxa"/>
          </w:tcPr>
          <w:p w:rsidR="00D772A3" w:rsidRPr="007E4764" w:rsidRDefault="00D772A3" w:rsidP="00504F1A">
            <w:pPr>
              <w:autoSpaceDE w:val="0"/>
              <w:autoSpaceDN w:val="0"/>
              <w:adjustRightInd w:val="0"/>
              <w:spacing w:line="360" w:lineRule="auto"/>
              <w:jc w:val="right"/>
              <w:rPr>
                <w:rFonts w:asciiTheme="majorHAnsi" w:hAnsiTheme="majorHAnsi" w:cs="TimesNewRoman"/>
              </w:rPr>
            </w:pPr>
            <w:r w:rsidRPr="007E4764">
              <w:rPr>
                <w:rFonts w:asciiTheme="majorHAnsi" w:hAnsiTheme="majorHAnsi" w:cs="TimesNewRoman"/>
              </w:rPr>
              <w:t>30.84</w:t>
            </w:r>
          </w:p>
        </w:tc>
        <w:tc>
          <w:tcPr>
            <w:tcW w:w="630" w:type="dxa"/>
          </w:tcPr>
          <w:p w:rsidR="00D772A3" w:rsidRPr="007E4764" w:rsidRDefault="00D772A3" w:rsidP="00504F1A">
            <w:pPr>
              <w:pStyle w:val="Default"/>
              <w:spacing w:line="360" w:lineRule="auto"/>
              <w:jc w:val="right"/>
              <w:rPr>
                <w:rFonts w:asciiTheme="majorHAnsi" w:hAnsiTheme="majorHAnsi" w:cs="TimesNewRoman"/>
                <w:color w:val="auto"/>
                <w:sz w:val="22"/>
                <w:szCs w:val="22"/>
              </w:rPr>
            </w:pPr>
            <w:r w:rsidRPr="007E4764">
              <w:rPr>
                <w:rFonts w:asciiTheme="majorHAnsi" w:hAnsiTheme="majorHAnsi" w:cs="TimesNewRoman"/>
                <w:color w:val="auto"/>
                <w:sz w:val="22"/>
                <w:szCs w:val="22"/>
              </w:rPr>
              <w:t>90</w:t>
            </w:r>
          </w:p>
        </w:tc>
        <w:tc>
          <w:tcPr>
            <w:tcW w:w="810" w:type="dxa"/>
          </w:tcPr>
          <w:p w:rsidR="00D772A3" w:rsidRPr="007E4764" w:rsidRDefault="00D772A3" w:rsidP="00504F1A">
            <w:pPr>
              <w:autoSpaceDE w:val="0"/>
              <w:autoSpaceDN w:val="0"/>
              <w:adjustRightInd w:val="0"/>
              <w:spacing w:line="360" w:lineRule="auto"/>
              <w:jc w:val="right"/>
              <w:rPr>
                <w:rFonts w:asciiTheme="majorHAnsi" w:hAnsiTheme="majorHAnsi" w:cs="TimesNewRoman"/>
              </w:rPr>
            </w:pPr>
            <w:r w:rsidRPr="007E4764">
              <w:rPr>
                <w:rFonts w:asciiTheme="majorHAnsi" w:hAnsiTheme="majorHAnsi" w:cs="TimesNewRoman"/>
              </w:rPr>
              <w:t>42.06</w:t>
            </w:r>
          </w:p>
        </w:tc>
      </w:tr>
      <w:tr w:rsidR="00D772A3" w:rsidRPr="007E4764" w:rsidTr="00504F1A">
        <w:trPr>
          <w:trHeight w:val="151"/>
        </w:trPr>
        <w:tc>
          <w:tcPr>
            <w:tcW w:w="4248" w:type="dxa"/>
          </w:tcPr>
          <w:p w:rsidR="00D772A3" w:rsidRPr="007E4764" w:rsidRDefault="00D772A3" w:rsidP="00504F1A">
            <w:pPr>
              <w:pStyle w:val="Default"/>
              <w:spacing w:line="360" w:lineRule="auto"/>
              <w:rPr>
                <w:rFonts w:asciiTheme="majorHAnsi" w:hAnsiTheme="majorHAnsi"/>
                <w:color w:val="auto"/>
                <w:sz w:val="22"/>
                <w:szCs w:val="22"/>
              </w:rPr>
            </w:pPr>
            <w:r w:rsidRPr="007E4764">
              <w:rPr>
                <w:rFonts w:asciiTheme="majorHAnsi" w:hAnsiTheme="majorHAnsi"/>
                <w:color w:val="auto"/>
                <w:sz w:val="22"/>
                <w:szCs w:val="22"/>
              </w:rPr>
              <w:t xml:space="preserve">Knowledge about duties &amp; responsibilities </w:t>
            </w:r>
          </w:p>
        </w:tc>
        <w:tc>
          <w:tcPr>
            <w:tcW w:w="630" w:type="dxa"/>
          </w:tcPr>
          <w:p w:rsidR="00D772A3" w:rsidRPr="007E4764" w:rsidRDefault="00D772A3" w:rsidP="00504F1A">
            <w:pPr>
              <w:pStyle w:val="Default"/>
              <w:spacing w:line="360" w:lineRule="auto"/>
              <w:jc w:val="right"/>
              <w:rPr>
                <w:rFonts w:asciiTheme="majorHAnsi" w:hAnsiTheme="majorHAnsi" w:cs="TimesNewRoman"/>
                <w:color w:val="auto"/>
                <w:sz w:val="22"/>
                <w:szCs w:val="22"/>
              </w:rPr>
            </w:pPr>
            <w:r w:rsidRPr="007E4764">
              <w:rPr>
                <w:rFonts w:asciiTheme="majorHAnsi" w:hAnsiTheme="majorHAnsi" w:cs="TimesNewRoman"/>
                <w:color w:val="auto"/>
                <w:sz w:val="22"/>
                <w:szCs w:val="22"/>
              </w:rPr>
              <w:t>164</w:t>
            </w:r>
          </w:p>
        </w:tc>
        <w:tc>
          <w:tcPr>
            <w:tcW w:w="810" w:type="dxa"/>
          </w:tcPr>
          <w:p w:rsidR="00D772A3" w:rsidRPr="007E4764" w:rsidRDefault="00D772A3" w:rsidP="00504F1A">
            <w:pPr>
              <w:autoSpaceDE w:val="0"/>
              <w:autoSpaceDN w:val="0"/>
              <w:adjustRightInd w:val="0"/>
              <w:spacing w:line="360" w:lineRule="auto"/>
              <w:jc w:val="right"/>
              <w:rPr>
                <w:rFonts w:asciiTheme="majorHAnsi" w:hAnsiTheme="majorHAnsi" w:cs="TimesNewRoman"/>
              </w:rPr>
            </w:pPr>
            <w:r w:rsidRPr="007E4764">
              <w:rPr>
                <w:rFonts w:asciiTheme="majorHAnsi" w:hAnsiTheme="majorHAnsi" w:cs="TimesNewRoman"/>
              </w:rPr>
              <w:t>76.64</w:t>
            </w:r>
          </w:p>
        </w:tc>
        <w:tc>
          <w:tcPr>
            <w:tcW w:w="540" w:type="dxa"/>
          </w:tcPr>
          <w:p w:rsidR="00D772A3" w:rsidRPr="007E4764" w:rsidRDefault="00D772A3" w:rsidP="00504F1A">
            <w:pPr>
              <w:pStyle w:val="Default"/>
              <w:spacing w:line="360" w:lineRule="auto"/>
              <w:jc w:val="right"/>
              <w:rPr>
                <w:rFonts w:asciiTheme="majorHAnsi" w:hAnsiTheme="majorHAnsi" w:cs="TimesNewRoman"/>
                <w:color w:val="auto"/>
                <w:sz w:val="22"/>
                <w:szCs w:val="22"/>
              </w:rPr>
            </w:pPr>
            <w:r w:rsidRPr="007E4764">
              <w:rPr>
                <w:rFonts w:asciiTheme="majorHAnsi" w:hAnsiTheme="majorHAnsi" w:cs="TimesNewRoman"/>
                <w:color w:val="auto"/>
                <w:sz w:val="22"/>
                <w:szCs w:val="22"/>
              </w:rPr>
              <w:t>15</w:t>
            </w:r>
          </w:p>
        </w:tc>
        <w:tc>
          <w:tcPr>
            <w:tcW w:w="810" w:type="dxa"/>
          </w:tcPr>
          <w:p w:rsidR="00D772A3" w:rsidRPr="007E4764" w:rsidRDefault="00D772A3" w:rsidP="00504F1A">
            <w:pPr>
              <w:autoSpaceDE w:val="0"/>
              <w:autoSpaceDN w:val="0"/>
              <w:adjustRightInd w:val="0"/>
              <w:spacing w:line="360" w:lineRule="auto"/>
              <w:jc w:val="right"/>
              <w:rPr>
                <w:rFonts w:asciiTheme="majorHAnsi" w:hAnsiTheme="majorHAnsi" w:cs="TimesNewRoman"/>
              </w:rPr>
            </w:pPr>
            <w:r w:rsidRPr="007E4764">
              <w:rPr>
                <w:rFonts w:asciiTheme="majorHAnsi" w:hAnsiTheme="majorHAnsi" w:cs="TimesNewRoman"/>
              </w:rPr>
              <w:t>7.00</w:t>
            </w:r>
          </w:p>
        </w:tc>
        <w:tc>
          <w:tcPr>
            <w:tcW w:w="630" w:type="dxa"/>
          </w:tcPr>
          <w:p w:rsidR="00D772A3" w:rsidRPr="007E4764" w:rsidRDefault="00D772A3" w:rsidP="00504F1A">
            <w:pPr>
              <w:pStyle w:val="Default"/>
              <w:spacing w:line="360" w:lineRule="auto"/>
              <w:jc w:val="right"/>
              <w:rPr>
                <w:rFonts w:asciiTheme="majorHAnsi" w:hAnsiTheme="majorHAnsi" w:cs="TimesNewRoman"/>
                <w:color w:val="auto"/>
                <w:sz w:val="22"/>
                <w:szCs w:val="22"/>
              </w:rPr>
            </w:pPr>
            <w:r w:rsidRPr="007E4764">
              <w:rPr>
                <w:rFonts w:asciiTheme="majorHAnsi" w:hAnsiTheme="majorHAnsi" w:cs="TimesNewRoman"/>
                <w:color w:val="auto"/>
                <w:sz w:val="22"/>
                <w:szCs w:val="22"/>
              </w:rPr>
              <w:t>35</w:t>
            </w:r>
          </w:p>
        </w:tc>
        <w:tc>
          <w:tcPr>
            <w:tcW w:w="810" w:type="dxa"/>
          </w:tcPr>
          <w:p w:rsidR="00D772A3" w:rsidRPr="007E4764" w:rsidRDefault="00D772A3" w:rsidP="00504F1A">
            <w:pPr>
              <w:autoSpaceDE w:val="0"/>
              <w:autoSpaceDN w:val="0"/>
              <w:adjustRightInd w:val="0"/>
              <w:spacing w:line="360" w:lineRule="auto"/>
              <w:jc w:val="right"/>
              <w:rPr>
                <w:rFonts w:asciiTheme="majorHAnsi" w:hAnsiTheme="majorHAnsi" w:cs="TimesNewRoman"/>
              </w:rPr>
            </w:pPr>
            <w:r w:rsidRPr="007E4764">
              <w:rPr>
                <w:rFonts w:asciiTheme="majorHAnsi" w:hAnsiTheme="majorHAnsi" w:cs="TimesNewRoman"/>
              </w:rPr>
              <w:t>16.36</w:t>
            </w:r>
          </w:p>
        </w:tc>
      </w:tr>
      <w:tr w:rsidR="00D772A3" w:rsidRPr="007E4764" w:rsidTr="00504F1A">
        <w:trPr>
          <w:trHeight w:val="157"/>
        </w:trPr>
        <w:tc>
          <w:tcPr>
            <w:tcW w:w="4248" w:type="dxa"/>
          </w:tcPr>
          <w:p w:rsidR="00D772A3" w:rsidRPr="007E4764" w:rsidRDefault="00D772A3" w:rsidP="00504F1A">
            <w:pPr>
              <w:pStyle w:val="Default"/>
              <w:spacing w:line="360" w:lineRule="auto"/>
              <w:rPr>
                <w:rFonts w:asciiTheme="majorHAnsi" w:hAnsiTheme="majorHAnsi"/>
                <w:color w:val="auto"/>
                <w:sz w:val="22"/>
                <w:szCs w:val="22"/>
              </w:rPr>
            </w:pPr>
            <w:r w:rsidRPr="007E4764">
              <w:rPr>
                <w:rFonts w:asciiTheme="majorHAnsi" w:hAnsiTheme="majorHAnsi"/>
                <w:color w:val="auto"/>
                <w:sz w:val="22"/>
                <w:szCs w:val="22"/>
              </w:rPr>
              <w:t xml:space="preserve">Equal opportunity in passing decision </w:t>
            </w:r>
          </w:p>
        </w:tc>
        <w:tc>
          <w:tcPr>
            <w:tcW w:w="630" w:type="dxa"/>
          </w:tcPr>
          <w:p w:rsidR="00D772A3" w:rsidRPr="007E4764" w:rsidRDefault="00D772A3" w:rsidP="00504F1A">
            <w:pPr>
              <w:pStyle w:val="Default"/>
              <w:spacing w:line="360" w:lineRule="auto"/>
              <w:jc w:val="right"/>
              <w:rPr>
                <w:rFonts w:asciiTheme="majorHAnsi" w:hAnsiTheme="majorHAnsi" w:cs="TimesNewRoman"/>
                <w:color w:val="auto"/>
                <w:sz w:val="22"/>
                <w:szCs w:val="22"/>
              </w:rPr>
            </w:pPr>
            <w:r w:rsidRPr="007E4764">
              <w:rPr>
                <w:rFonts w:asciiTheme="majorHAnsi" w:hAnsiTheme="majorHAnsi" w:cs="TimesNewRoman"/>
                <w:color w:val="auto"/>
                <w:sz w:val="22"/>
                <w:szCs w:val="22"/>
              </w:rPr>
              <w:t>52</w:t>
            </w:r>
          </w:p>
        </w:tc>
        <w:tc>
          <w:tcPr>
            <w:tcW w:w="810" w:type="dxa"/>
          </w:tcPr>
          <w:p w:rsidR="00D772A3" w:rsidRPr="007E4764" w:rsidRDefault="00D772A3" w:rsidP="00504F1A">
            <w:pPr>
              <w:autoSpaceDE w:val="0"/>
              <w:autoSpaceDN w:val="0"/>
              <w:adjustRightInd w:val="0"/>
              <w:spacing w:line="360" w:lineRule="auto"/>
              <w:jc w:val="right"/>
              <w:rPr>
                <w:rFonts w:asciiTheme="majorHAnsi" w:hAnsiTheme="majorHAnsi" w:cs="TimesNewRoman"/>
              </w:rPr>
            </w:pPr>
            <w:r w:rsidRPr="007E4764">
              <w:rPr>
                <w:rFonts w:asciiTheme="majorHAnsi" w:hAnsiTheme="majorHAnsi" w:cs="TimesNewRoman"/>
              </w:rPr>
              <w:t>24.30</w:t>
            </w:r>
          </w:p>
        </w:tc>
        <w:tc>
          <w:tcPr>
            <w:tcW w:w="540" w:type="dxa"/>
          </w:tcPr>
          <w:p w:rsidR="00D772A3" w:rsidRPr="007E4764" w:rsidRDefault="00D772A3" w:rsidP="00504F1A">
            <w:pPr>
              <w:pStyle w:val="Default"/>
              <w:spacing w:line="360" w:lineRule="auto"/>
              <w:jc w:val="right"/>
              <w:rPr>
                <w:rFonts w:asciiTheme="majorHAnsi" w:hAnsiTheme="majorHAnsi" w:cs="TimesNewRoman"/>
                <w:color w:val="auto"/>
                <w:sz w:val="22"/>
                <w:szCs w:val="22"/>
              </w:rPr>
            </w:pPr>
            <w:r w:rsidRPr="007E4764">
              <w:rPr>
                <w:rFonts w:asciiTheme="majorHAnsi" w:hAnsiTheme="majorHAnsi" w:cs="TimesNewRoman"/>
                <w:color w:val="auto"/>
                <w:sz w:val="22"/>
                <w:szCs w:val="22"/>
              </w:rPr>
              <w:t>14</w:t>
            </w:r>
          </w:p>
        </w:tc>
        <w:tc>
          <w:tcPr>
            <w:tcW w:w="810" w:type="dxa"/>
          </w:tcPr>
          <w:p w:rsidR="00D772A3" w:rsidRPr="007E4764" w:rsidRDefault="00D772A3" w:rsidP="00504F1A">
            <w:pPr>
              <w:autoSpaceDE w:val="0"/>
              <w:autoSpaceDN w:val="0"/>
              <w:adjustRightInd w:val="0"/>
              <w:spacing w:line="360" w:lineRule="auto"/>
              <w:jc w:val="right"/>
              <w:rPr>
                <w:rFonts w:asciiTheme="majorHAnsi" w:hAnsiTheme="majorHAnsi" w:cs="TimesNewRoman"/>
              </w:rPr>
            </w:pPr>
            <w:r w:rsidRPr="007E4764">
              <w:rPr>
                <w:rFonts w:asciiTheme="majorHAnsi" w:hAnsiTheme="majorHAnsi" w:cs="TimesNewRoman"/>
              </w:rPr>
              <w:t>6.54</w:t>
            </w:r>
          </w:p>
        </w:tc>
        <w:tc>
          <w:tcPr>
            <w:tcW w:w="630" w:type="dxa"/>
          </w:tcPr>
          <w:p w:rsidR="00D772A3" w:rsidRPr="007E4764" w:rsidRDefault="00D772A3" w:rsidP="00504F1A">
            <w:pPr>
              <w:pStyle w:val="Default"/>
              <w:spacing w:line="360" w:lineRule="auto"/>
              <w:jc w:val="right"/>
              <w:rPr>
                <w:rFonts w:asciiTheme="majorHAnsi" w:hAnsiTheme="majorHAnsi" w:cs="TimesNewRoman"/>
                <w:color w:val="auto"/>
                <w:sz w:val="22"/>
                <w:szCs w:val="22"/>
              </w:rPr>
            </w:pPr>
            <w:r w:rsidRPr="007E4764">
              <w:rPr>
                <w:rFonts w:asciiTheme="majorHAnsi" w:hAnsiTheme="majorHAnsi" w:cs="TimesNewRoman"/>
                <w:color w:val="auto"/>
                <w:sz w:val="22"/>
                <w:szCs w:val="22"/>
              </w:rPr>
              <w:t>148</w:t>
            </w:r>
          </w:p>
        </w:tc>
        <w:tc>
          <w:tcPr>
            <w:tcW w:w="810" w:type="dxa"/>
          </w:tcPr>
          <w:p w:rsidR="00D772A3" w:rsidRPr="007E4764" w:rsidRDefault="00D772A3" w:rsidP="00504F1A">
            <w:pPr>
              <w:autoSpaceDE w:val="0"/>
              <w:autoSpaceDN w:val="0"/>
              <w:adjustRightInd w:val="0"/>
              <w:spacing w:line="360" w:lineRule="auto"/>
              <w:jc w:val="right"/>
              <w:rPr>
                <w:rFonts w:asciiTheme="majorHAnsi" w:hAnsiTheme="majorHAnsi" w:cs="TimesNewRoman"/>
              </w:rPr>
            </w:pPr>
            <w:r w:rsidRPr="007E4764">
              <w:rPr>
                <w:rFonts w:asciiTheme="majorHAnsi" w:hAnsiTheme="majorHAnsi" w:cs="TimesNewRoman"/>
              </w:rPr>
              <w:t>69.16</w:t>
            </w:r>
          </w:p>
        </w:tc>
      </w:tr>
      <w:tr w:rsidR="00D772A3" w:rsidRPr="007E4764" w:rsidTr="00504F1A">
        <w:trPr>
          <w:trHeight w:val="163"/>
        </w:trPr>
        <w:tc>
          <w:tcPr>
            <w:tcW w:w="4248" w:type="dxa"/>
          </w:tcPr>
          <w:p w:rsidR="00D772A3" w:rsidRPr="007E4764" w:rsidRDefault="00D772A3" w:rsidP="00504F1A">
            <w:pPr>
              <w:pStyle w:val="Default"/>
              <w:spacing w:line="360" w:lineRule="auto"/>
              <w:rPr>
                <w:rFonts w:asciiTheme="majorHAnsi" w:hAnsiTheme="majorHAnsi"/>
                <w:color w:val="auto"/>
                <w:sz w:val="22"/>
                <w:szCs w:val="22"/>
              </w:rPr>
            </w:pPr>
            <w:r w:rsidRPr="007E4764">
              <w:rPr>
                <w:rFonts w:asciiTheme="majorHAnsi" w:hAnsiTheme="majorHAnsi"/>
                <w:color w:val="auto"/>
                <w:sz w:val="22"/>
                <w:szCs w:val="22"/>
              </w:rPr>
              <w:t xml:space="preserve">Limitation to exercise their right </w:t>
            </w:r>
          </w:p>
        </w:tc>
        <w:tc>
          <w:tcPr>
            <w:tcW w:w="630" w:type="dxa"/>
          </w:tcPr>
          <w:p w:rsidR="00D772A3" w:rsidRPr="007E4764" w:rsidRDefault="00D772A3" w:rsidP="00504F1A">
            <w:pPr>
              <w:pStyle w:val="Default"/>
              <w:spacing w:line="360" w:lineRule="auto"/>
              <w:jc w:val="right"/>
              <w:rPr>
                <w:rFonts w:asciiTheme="majorHAnsi" w:hAnsiTheme="majorHAnsi" w:cs="TimesNewRoman"/>
                <w:color w:val="auto"/>
                <w:sz w:val="22"/>
                <w:szCs w:val="22"/>
              </w:rPr>
            </w:pPr>
            <w:r w:rsidRPr="007E4764">
              <w:rPr>
                <w:rFonts w:asciiTheme="majorHAnsi" w:hAnsiTheme="majorHAnsi" w:cs="TimesNewRoman"/>
                <w:color w:val="auto"/>
                <w:sz w:val="22"/>
                <w:szCs w:val="22"/>
              </w:rPr>
              <w:t>48</w:t>
            </w:r>
          </w:p>
        </w:tc>
        <w:tc>
          <w:tcPr>
            <w:tcW w:w="810" w:type="dxa"/>
          </w:tcPr>
          <w:p w:rsidR="00D772A3" w:rsidRPr="007E4764" w:rsidRDefault="00D772A3" w:rsidP="00504F1A">
            <w:pPr>
              <w:autoSpaceDE w:val="0"/>
              <w:autoSpaceDN w:val="0"/>
              <w:adjustRightInd w:val="0"/>
              <w:spacing w:line="360" w:lineRule="auto"/>
              <w:jc w:val="right"/>
              <w:rPr>
                <w:rFonts w:asciiTheme="majorHAnsi" w:hAnsiTheme="majorHAnsi" w:cs="TimesNewRoman"/>
              </w:rPr>
            </w:pPr>
            <w:r w:rsidRPr="007E4764">
              <w:rPr>
                <w:rFonts w:asciiTheme="majorHAnsi" w:hAnsiTheme="majorHAnsi" w:cs="TimesNewRoman"/>
              </w:rPr>
              <w:t>22.43</w:t>
            </w:r>
          </w:p>
        </w:tc>
        <w:tc>
          <w:tcPr>
            <w:tcW w:w="540" w:type="dxa"/>
          </w:tcPr>
          <w:p w:rsidR="00D772A3" w:rsidRPr="007E4764" w:rsidRDefault="00D772A3" w:rsidP="00504F1A">
            <w:pPr>
              <w:pStyle w:val="Default"/>
              <w:spacing w:line="360" w:lineRule="auto"/>
              <w:jc w:val="right"/>
              <w:rPr>
                <w:rFonts w:asciiTheme="majorHAnsi" w:hAnsiTheme="majorHAnsi" w:cs="TimesNewRoman"/>
                <w:color w:val="auto"/>
                <w:sz w:val="22"/>
                <w:szCs w:val="22"/>
              </w:rPr>
            </w:pPr>
            <w:r w:rsidRPr="007E4764">
              <w:rPr>
                <w:rFonts w:asciiTheme="majorHAnsi" w:hAnsiTheme="majorHAnsi" w:cs="TimesNewRoman"/>
                <w:color w:val="auto"/>
                <w:sz w:val="22"/>
                <w:szCs w:val="22"/>
              </w:rPr>
              <w:t>28</w:t>
            </w:r>
          </w:p>
        </w:tc>
        <w:tc>
          <w:tcPr>
            <w:tcW w:w="810" w:type="dxa"/>
          </w:tcPr>
          <w:p w:rsidR="00D772A3" w:rsidRPr="007E4764" w:rsidRDefault="00D772A3" w:rsidP="00504F1A">
            <w:pPr>
              <w:autoSpaceDE w:val="0"/>
              <w:autoSpaceDN w:val="0"/>
              <w:adjustRightInd w:val="0"/>
              <w:spacing w:line="360" w:lineRule="auto"/>
              <w:jc w:val="right"/>
              <w:rPr>
                <w:rFonts w:asciiTheme="majorHAnsi" w:hAnsiTheme="majorHAnsi" w:cs="TimesNewRoman"/>
              </w:rPr>
            </w:pPr>
            <w:r w:rsidRPr="007E4764">
              <w:rPr>
                <w:rFonts w:asciiTheme="majorHAnsi" w:hAnsiTheme="majorHAnsi" w:cs="TimesNewRoman"/>
              </w:rPr>
              <w:t>13.08</w:t>
            </w:r>
          </w:p>
        </w:tc>
        <w:tc>
          <w:tcPr>
            <w:tcW w:w="630" w:type="dxa"/>
          </w:tcPr>
          <w:p w:rsidR="00D772A3" w:rsidRPr="007E4764" w:rsidRDefault="00D772A3" w:rsidP="00504F1A">
            <w:pPr>
              <w:pStyle w:val="Default"/>
              <w:spacing w:line="360" w:lineRule="auto"/>
              <w:jc w:val="right"/>
              <w:rPr>
                <w:rFonts w:asciiTheme="majorHAnsi" w:hAnsiTheme="majorHAnsi" w:cs="TimesNewRoman"/>
                <w:color w:val="auto"/>
                <w:sz w:val="22"/>
                <w:szCs w:val="22"/>
              </w:rPr>
            </w:pPr>
            <w:r w:rsidRPr="007E4764">
              <w:rPr>
                <w:rFonts w:asciiTheme="majorHAnsi" w:hAnsiTheme="majorHAnsi" w:cs="TimesNewRoman"/>
                <w:color w:val="auto"/>
                <w:sz w:val="22"/>
                <w:szCs w:val="22"/>
              </w:rPr>
              <w:t>138</w:t>
            </w:r>
          </w:p>
        </w:tc>
        <w:tc>
          <w:tcPr>
            <w:tcW w:w="810" w:type="dxa"/>
          </w:tcPr>
          <w:p w:rsidR="00D772A3" w:rsidRPr="007E4764" w:rsidRDefault="00D772A3" w:rsidP="00504F1A">
            <w:pPr>
              <w:autoSpaceDE w:val="0"/>
              <w:autoSpaceDN w:val="0"/>
              <w:adjustRightInd w:val="0"/>
              <w:spacing w:line="360" w:lineRule="auto"/>
              <w:jc w:val="right"/>
              <w:rPr>
                <w:rFonts w:asciiTheme="majorHAnsi" w:hAnsiTheme="majorHAnsi" w:cs="TimesNewRoman"/>
              </w:rPr>
            </w:pPr>
            <w:r w:rsidRPr="007E4764">
              <w:rPr>
                <w:rFonts w:asciiTheme="majorHAnsi" w:hAnsiTheme="majorHAnsi" w:cs="TimesNewRoman"/>
              </w:rPr>
              <w:t>64.49</w:t>
            </w:r>
          </w:p>
        </w:tc>
      </w:tr>
    </w:tbl>
    <w:p w:rsidR="00D772A3" w:rsidRPr="007E4764" w:rsidRDefault="00D772A3" w:rsidP="00D772A3">
      <w:pPr>
        <w:autoSpaceDE w:val="0"/>
        <w:autoSpaceDN w:val="0"/>
        <w:adjustRightInd w:val="0"/>
        <w:rPr>
          <w:rFonts w:asciiTheme="majorHAnsi" w:hAnsiTheme="majorHAnsi" w:cs="TimesNewRoman"/>
          <w:sz w:val="8"/>
          <w:szCs w:val="24"/>
        </w:rPr>
      </w:pPr>
    </w:p>
    <w:p w:rsidR="00D772A3" w:rsidRPr="007E4764" w:rsidRDefault="00D772A3" w:rsidP="00D772A3">
      <w:pPr>
        <w:autoSpaceDE w:val="0"/>
        <w:autoSpaceDN w:val="0"/>
        <w:adjustRightInd w:val="0"/>
        <w:spacing w:line="276" w:lineRule="auto"/>
        <w:rPr>
          <w:rFonts w:asciiTheme="majorHAnsi" w:hAnsiTheme="majorHAnsi" w:cs="TimesNewRomanPSMT"/>
          <w:sz w:val="24"/>
          <w:szCs w:val="24"/>
        </w:rPr>
      </w:pPr>
      <w:r w:rsidRPr="007E4764">
        <w:rPr>
          <w:rFonts w:asciiTheme="majorHAnsi" w:hAnsiTheme="majorHAnsi" w:cs="TimesNewRomanPSMT"/>
          <w:sz w:val="24"/>
          <w:szCs w:val="24"/>
        </w:rPr>
        <w:t xml:space="preserve">   Source: Survey result, 2011</w:t>
      </w:r>
    </w:p>
    <w:p w:rsidR="00D772A3" w:rsidRPr="007E4764" w:rsidRDefault="00D772A3" w:rsidP="00D772A3">
      <w:pPr>
        <w:autoSpaceDE w:val="0"/>
        <w:autoSpaceDN w:val="0"/>
        <w:adjustRightInd w:val="0"/>
        <w:rPr>
          <w:rFonts w:asciiTheme="majorHAnsi" w:hAnsiTheme="majorHAnsi" w:cs="TimesNewRoman"/>
          <w:sz w:val="12"/>
          <w:szCs w:val="24"/>
        </w:rPr>
      </w:pPr>
    </w:p>
    <w:p w:rsidR="00D772A3" w:rsidRPr="007E4764" w:rsidRDefault="00D772A3" w:rsidP="00D772A3">
      <w:pPr>
        <w:autoSpaceDE w:val="0"/>
        <w:autoSpaceDN w:val="0"/>
        <w:adjustRightInd w:val="0"/>
        <w:rPr>
          <w:rFonts w:asciiTheme="majorHAnsi" w:hAnsiTheme="majorHAnsi" w:cs="TimesNewRoman"/>
          <w:sz w:val="24"/>
          <w:szCs w:val="24"/>
        </w:rPr>
      </w:pPr>
      <w:r w:rsidRPr="007E4764">
        <w:rPr>
          <w:rFonts w:asciiTheme="majorHAnsi" w:hAnsiTheme="majorHAnsi" w:cs="TimesNewRoman"/>
          <w:sz w:val="24"/>
          <w:szCs w:val="24"/>
        </w:rPr>
        <w:t>Among the external constraints, the most glaring ones were: High influence of vested interest, price increase of agricultural inputs, and low price for farm products (Table 4-15).</w:t>
      </w:r>
    </w:p>
    <w:p w:rsidR="00D772A3" w:rsidRPr="007E4764" w:rsidRDefault="00D772A3" w:rsidP="00D772A3">
      <w:pPr>
        <w:autoSpaceDE w:val="0"/>
        <w:autoSpaceDN w:val="0"/>
        <w:adjustRightInd w:val="0"/>
        <w:jc w:val="left"/>
        <w:rPr>
          <w:rFonts w:asciiTheme="majorHAnsi" w:hAnsiTheme="majorHAnsi" w:cs="TimesNewRoman"/>
          <w:sz w:val="6"/>
          <w:szCs w:val="24"/>
        </w:rPr>
      </w:pPr>
    </w:p>
    <w:p w:rsidR="00D772A3" w:rsidRPr="007E4764" w:rsidRDefault="00D772A3" w:rsidP="00D772A3">
      <w:pPr>
        <w:autoSpaceDE w:val="0"/>
        <w:autoSpaceDN w:val="0"/>
        <w:adjustRightInd w:val="0"/>
        <w:spacing w:line="360" w:lineRule="auto"/>
        <w:jc w:val="left"/>
        <w:rPr>
          <w:rFonts w:ascii="Franklin Gothic Medium Cond" w:hAnsi="Franklin Gothic Medium Cond" w:cs="TimesNewRoman"/>
          <w:sz w:val="24"/>
          <w:szCs w:val="24"/>
        </w:rPr>
      </w:pPr>
      <w:r w:rsidRPr="007E4764">
        <w:rPr>
          <w:rFonts w:ascii="Franklin Gothic Medium Cond" w:hAnsi="Franklin Gothic Medium Cond" w:cs="TimesNewRoman"/>
          <w:sz w:val="24"/>
          <w:szCs w:val="24"/>
        </w:rPr>
        <w:t>Table 4-</w:t>
      </w:r>
      <w:r>
        <w:rPr>
          <w:rFonts w:ascii="Franklin Gothic Medium Cond" w:hAnsi="Franklin Gothic Medium Cond" w:cs="TimesNewRoman"/>
          <w:sz w:val="24"/>
          <w:szCs w:val="24"/>
        </w:rPr>
        <w:t>13</w:t>
      </w:r>
      <w:r w:rsidRPr="007E4764">
        <w:rPr>
          <w:rFonts w:ascii="Franklin Gothic Medium Cond" w:hAnsi="Franklin Gothic Medium Cond" w:cs="TimesNewRoman"/>
          <w:sz w:val="24"/>
          <w:szCs w:val="24"/>
        </w:rPr>
        <w:t xml:space="preserve">: Sample farmers perceived constraints of cooperatives - </w:t>
      </w:r>
      <w:r>
        <w:rPr>
          <w:rFonts w:ascii="Franklin Gothic Medium Cond" w:hAnsi="Franklin Gothic Medium Cond" w:cs="TimesNewRoman"/>
          <w:sz w:val="24"/>
          <w:szCs w:val="24"/>
        </w:rPr>
        <w:t>E</w:t>
      </w:r>
      <w:r w:rsidRPr="007E4764">
        <w:rPr>
          <w:rFonts w:ascii="Franklin Gothic Medium Cond" w:hAnsi="Franklin Gothic Medium Cond" w:cs="TimesNewRoman"/>
          <w:sz w:val="24"/>
          <w:szCs w:val="24"/>
        </w:rPr>
        <w:t>xternal problems</w:t>
      </w:r>
    </w:p>
    <w:p w:rsidR="00D772A3" w:rsidRPr="007E4764" w:rsidRDefault="00D772A3" w:rsidP="00D772A3">
      <w:pPr>
        <w:autoSpaceDE w:val="0"/>
        <w:autoSpaceDN w:val="0"/>
        <w:adjustRightInd w:val="0"/>
        <w:jc w:val="center"/>
        <w:rPr>
          <w:rFonts w:ascii="Franklin Gothic Medium Cond" w:hAnsi="Franklin Gothic Medium Cond" w:cs="TimesNewRoman"/>
          <w:sz w:val="2"/>
          <w:szCs w:val="24"/>
        </w:rPr>
      </w:pPr>
    </w:p>
    <w:tbl>
      <w:tblPr>
        <w:tblStyle w:val="TableGrid"/>
        <w:tblpPr w:leftFromText="180" w:rightFromText="180" w:vertAnchor="text" w:horzAnchor="page" w:tblpX="2534" w:tblpY="128"/>
        <w:tblW w:w="8118" w:type="dxa"/>
        <w:tblBorders>
          <w:top w:val="threeDEmboss" w:sz="6" w:space="0" w:color="auto"/>
          <w:left w:val="none" w:sz="0" w:space="0" w:color="auto"/>
          <w:bottom w:val="threeDEmboss" w:sz="6" w:space="0" w:color="auto"/>
          <w:right w:val="none" w:sz="0" w:space="0" w:color="auto"/>
          <w:insideH w:val="none" w:sz="0" w:space="0" w:color="auto"/>
          <w:insideV w:val="none" w:sz="0" w:space="0" w:color="auto"/>
        </w:tblBorders>
        <w:tblLayout w:type="fixed"/>
        <w:tblLook w:val="04A0"/>
      </w:tblPr>
      <w:tblGrid>
        <w:gridCol w:w="3708"/>
        <w:gridCol w:w="630"/>
        <w:gridCol w:w="810"/>
        <w:gridCol w:w="540"/>
        <w:gridCol w:w="810"/>
        <w:gridCol w:w="630"/>
        <w:gridCol w:w="990"/>
      </w:tblGrid>
      <w:tr w:rsidR="00D772A3" w:rsidRPr="007E4764" w:rsidTr="00504F1A">
        <w:trPr>
          <w:trHeight w:val="705"/>
        </w:trPr>
        <w:tc>
          <w:tcPr>
            <w:tcW w:w="3708" w:type="dxa"/>
            <w:vMerge w:val="restart"/>
            <w:vAlign w:val="center"/>
          </w:tcPr>
          <w:p w:rsidR="00D772A3" w:rsidRPr="007E4764" w:rsidRDefault="00D772A3" w:rsidP="00504F1A">
            <w:pPr>
              <w:pStyle w:val="Default"/>
              <w:jc w:val="center"/>
              <w:rPr>
                <w:rFonts w:asciiTheme="majorHAnsi" w:hAnsiTheme="majorHAnsi"/>
                <w:color w:val="auto"/>
                <w:sz w:val="22"/>
                <w:szCs w:val="22"/>
              </w:rPr>
            </w:pPr>
            <w:r w:rsidRPr="007E4764">
              <w:rPr>
                <w:rFonts w:asciiTheme="majorHAnsi" w:hAnsiTheme="majorHAnsi" w:cs="TimesNewRomanPSMT"/>
                <w:color w:val="auto"/>
                <w:sz w:val="22"/>
                <w:szCs w:val="22"/>
              </w:rPr>
              <w:t>Characteristics</w:t>
            </w:r>
          </w:p>
        </w:tc>
        <w:tc>
          <w:tcPr>
            <w:tcW w:w="4410" w:type="dxa"/>
            <w:gridSpan w:val="6"/>
            <w:tcBorders>
              <w:bottom w:val="threeDEmboss" w:sz="6" w:space="0" w:color="auto"/>
            </w:tcBorders>
            <w:vAlign w:val="center"/>
          </w:tcPr>
          <w:p w:rsidR="00D772A3" w:rsidRPr="007E4764" w:rsidRDefault="00D772A3" w:rsidP="00504F1A">
            <w:pPr>
              <w:autoSpaceDE w:val="0"/>
              <w:autoSpaceDN w:val="0"/>
              <w:adjustRightInd w:val="0"/>
              <w:jc w:val="center"/>
              <w:rPr>
                <w:rFonts w:asciiTheme="majorHAnsi" w:hAnsiTheme="majorHAnsi" w:cs="TimesNewRomanPSMT"/>
              </w:rPr>
            </w:pPr>
            <w:r w:rsidRPr="007E4764">
              <w:rPr>
                <w:rFonts w:asciiTheme="majorHAnsi" w:hAnsiTheme="majorHAnsi" w:cs="TimesNewRomanPSMT"/>
              </w:rPr>
              <w:t>Total sample</w:t>
            </w:r>
          </w:p>
          <w:p w:rsidR="00D772A3" w:rsidRPr="007E4764" w:rsidRDefault="00D772A3" w:rsidP="00504F1A">
            <w:pPr>
              <w:pStyle w:val="Default"/>
              <w:jc w:val="center"/>
              <w:rPr>
                <w:rFonts w:asciiTheme="majorHAnsi" w:hAnsiTheme="majorHAnsi"/>
                <w:color w:val="auto"/>
                <w:sz w:val="22"/>
                <w:szCs w:val="22"/>
              </w:rPr>
            </w:pPr>
            <w:r w:rsidRPr="007E4764">
              <w:rPr>
                <w:rFonts w:asciiTheme="majorHAnsi" w:hAnsiTheme="majorHAnsi" w:cs="TimesNewRomanPSMT"/>
                <w:color w:val="auto"/>
                <w:sz w:val="22"/>
                <w:szCs w:val="22"/>
              </w:rPr>
              <w:t>(n=214)</w:t>
            </w:r>
          </w:p>
        </w:tc>
      </w:tr>
      <w:tr w:rsidR="00D772A3" w:rsidRPr="007E4764" w:rsidTr="00504F1A">
        <w:trPr>
          <w:trHeight w:val="600"/>
        </w:trPr>
        <w:tc>
          <w:tcPr>
            <w:tcW w:w="3708" w:type="dxa"/>
            <w:vMerge/>
            <w:vAlign w:val="center"/>
          </w:tcPr>
          <w:p w:rsidR="00D772A3" w:rsidRPr="007E4764" w:rsidRDefault="00D772A3" w:rsidP="00504F1A">
            <w:pPr>
              <w:pStyle w:val="Default"/>
              <w:jc w:val="center"/>
              <w:rPr>
                <w:rFonts w:asciiTheme="majorHAnsi" w:hAnsiTheme="majorHAnsi"/>
                <w:color w:val="auto"/>
                <w:sz w:val="22"/>
                <w:szCs w:val="22"/>
              </w:rPr>
            </w:pPr>
          </w:p>
        </w:tc>
        <w:tc>
          <w:tcPr>
            <w:tcW w:w="1440" w:type="dxa"/>
            <w:gridSpan w:val="2"/>
            <w:tcBorders>
              <w:bottom w:val="threeDEmboss" w:sz="6" w:space="0" w:color="auto"/>
            </w:tcBorders>
            <w:vAlign w:val="center"/>
          </w:tcPr>
          <w:p w:rsidR="00D772A3" w:rsidRPr="007E4764" w:rsidRDefault="00D772A3" w:rsidP="00504F1A">
            <w:pPr>
              <w:tabs>
                <w:tab w:val="left" w:pos="223"/>
                <w:tab w:val="center" w:pos="297"/>
              </w:tabs>
              <w:autoSpaceDE w:val="0"/>
              <w:autoSpaceDN w:val="0"/>
              <w:adjustRightInd w:val="0"/>
              <w:jc w:val="center"/>
              <w:rPr>
                <w:rFonts w:asciiTheme="majorHAnsi" w:hAnsiTheme="majorHAnsi" w:cs="TimesNewRomanPSMT"/>
              </w:rPr>
            </w:pPr>
            <w:r w:rsidRPr="007E4764">
              <w:rPr>
                <w:rFonts w:asciiTheme="majorHAnsi" w:hAnsiTheme="majorHAnsi"/>
              </w:rPr>
              <w:t>Important</w:t>
            </w:r>
          </w:p>
        </w:tc>
        <w:tc>
          <w:tcPr>
            <w:tcW w:w="2970" w:type="dxa"/>
            <w:gridSpan w:val="4"/>
            <w:tcBorders>
              <w:bottom w:val="threeDEmboss" w:sz="6" w:space="0" w:color="auto"/>
            </w:tcBorders>
            <w:vAlign w:val="center"/>
          </w:tcPr>
          <w:p w:rsidR="00D772A3" w:rsidRPr="007E4764" w:rsidRDefault="00D772A3" w:rsidP="00504F1A">
            <w:pPr>
              <w:tabs>
                <w:tab w:val="left" w:pos="223"/>
                <w:tab w:val="center" w:pos="297"/>
              </w:tabs>
              <w:autoSpaceDE w:val="0"/>
              <w:autoSpaceDN w:val="0"/>
              <w:adjustRightInd w:val="0"/>
              <w:jc w:val="center"/>
              <w:rPr>
                <w:rFonts w:asciiTheme="majorHAnsi" w:hAnsiTheme="majorHAnsi" w:cs="TimesNewRomanPSMT"/>
              </w:rPr>
            </w:pPr>
            <w:r w:rsidRPr="007E4764">
              <w:rPr>
                <w:rFonts w:asciiTheme="majorHAnsi" w:hAnsiTheme="majorHAnsi"/>
              </w:rPr>
              <w:t xml:space="preserve">  Not sure</w:t>
            </w:r>
            <w:r w:rsidRPr="007E4764">
              <w:rPr>
                <w:rFonts w:asciiTheme="majorHAnsi" w:hAnsiTheme="majorHAnsi" w:cs="TimesNewRomanPSMT"/>
              </w:rPr>
              <w:t xml:space="preserve">      </w:t>
            </w:r>
            <w:r w:rsidRPr="007E4764">
              <w:rPr>
                <w:rFonts w:asciiTheme="majorHAnsi" w:hAnsiTheme="majorHAnsi"/>
              </w:rPr>
              <w:t>Less Important</w:t>
            </w:r>
          </w:p>
        </w:tc>
      </w:tr>
      <w:tr w:rsidR="00D772A3" w:rsidRPr="007E4764" w:rsidTr="00504F1A">
        <w:trPr>
          <w:trHeight w:val="114"/>
        </w:trPr>
        <w:tc>
          <w:tcPr>
            <w:tcW w:w="3708" w:type="dxa"/>
            <w:vMerge/>
            <w:tcBorders>
              <w:bottom w:val="threeDEmboss" w:sz="6" w:space="0" w:color="auto"/>
            </w:tcBorders>
            <w:vAlign w:val="center"/>
          </w:tcPr>
          <w:p w:rsidR="00D772A3" w:rsidRPr="007E4764" w:rsidRDefault="00D772A3" w:rsidP="00504F1A">
            <w:pPr>
              <w:pStyle w:val="Default"/>
              <w:jc w:val="center"/>
              <w:rPr>
                <w:rFonts w:asciiTheme="majorHAnsi" w:hAnsiTheme="majorHAnsi"/>
                <w:color w:val="auto"/>
                <w:sz w:val="22"/>
                <w:szCs w:val="22"/>
              </w:rPr>
            </w:pPr>
          </w:p>
        </w:tc>
        <w:tc>
          <w:tcPr>
            <w:tcW w:w="630" w:type="dxa"/>
            <w:tcBorders>
              <w:bottom w:val="threeDEmboss" w:sz="6" w:space="0" w:color="auto"/>
            </w:tcBorders>
            <w:vAlign w:val="center"/>
          </w:tcPr>
          <w:p w:rsidR="00D772A3" w:rsidRPr="007E4764" w:rsidRDefault="00D772A3" w:rsidP="00504F1A">
            <w:pPr>
              <w:autoSpaceDE w:val="0"/>
              <w:autoSpaceDN w:val="0"/>
              <w:adjustRightInd w:val="0"/>
              <w:jc w:val="center"/>
              <w:rPr>
                <w:rFonts w:asciiTheme="majorHAnsi" w:hAnsiTheme="majorHAnsi" w:cs="TimesNewRomanPSMT"/>
              </w:rPr>
            </w:pPr>
            <w:r w:rsidRPr="007E4764">
              <w:rPr>
                <w:rFonts w:asciiTheme="majorHAnsi" w:hAnsiTheme="majorHAnsi" w:cs="TimesNewRomanPSMT"/>
              </w:rPr>
              <w:t>n</w:t>
            </w:r>
          </w:p>
        </w:tc>
        <w:tc>
          <w:tcPr>
            <w:tcW w:w="810" w:type="dxa"/>
            <w:tcBorders>
              <w:bottom w:val="threeDEmboss" w:sz="6" w:space="0" w:color="auto"/>
            </w:tcBorders>
            <w:vAlign w:val="center"/>
          </w:tcPr>
          <w:p w:rsidR="00D772A3" w:rsidRPr="007E4764" w:rsidRDefault="00D772A3" w:rsidP="00504F1A">
            <w:pPr>
              <w:tabs>
                <w:tab w:val="left" w:pos="223"/>
                <w:tab w:val="center" w:pos="297"/>
              </w:tabs>
              <w:autoSpaceDE w:val="0"/>
              <w:autoSpaceDN w:val="0"/>
              <w:adjustRightInd w:val="0"/>
              <w:jc w:val="center"/>
              <w:rPr>
                <w:rFonts w:asciiTheme="majorHAnsi" w:hAnsiTheme="majorHAnsi" w:cs="TimesNewRomanPSMT"/>
              </w:rPr>
            </w:pPr>
            <w:r w:rsidRPr="007E4764">
              <w:rPr>
                <w:rFonts w:asciiTheme="majorHAnsi" w:hAnsiTheme="majorHAnsi" w:cs="TimesNewRomanPSMT"/>
              </w:rPr>
              <w:t>%</w:t>
            </w:r>
          </w:p>
        </w:tc>
        <w:tc>
          <w:tcPr>
            <w:tcW w:w="540" w:type="dxa"/>
            <w:tcBorders>
              <w:bottom w:val="threeDEmboss" w:sz="6" w:space="0" w:color="auto"/>
            </w:tcBorders>
            <w:vAlign w:val="center"/>
          </w:tcPr>
          <w:p w:rsidR="00D772A3" w:rsidRPr="007E4764" w:rsidRDefault="00D772A3" w:rsidP="00504F1A">
            <w:pPr>
              <w:autoSpaceDE w:val="0"/>
              <w:autoSpaceDN w:val="0"/>
              <w:adjustRightInd w:val="0"/>
              <w:jc w:val="center"/>
              <w:rPr>
                <w:rFonts w:asciiTheme="majorHAnsi" w:hAnsiTheme="majorHAnsi" w:cs="TimesNewRomanPSMT"/>
              </w:rPr>
            </w:pPr>
            <w:r w:rsidRPr="007E4764">
              <w:rPr>
                <w:rFonts w:asciiTheme="majorHAnsi" w:hAnsiTheme="majorHAnsi" w:cs="TimesNewRomanPSMT"/>
              </w:rPr>
              <w:t>n</w:t>
            </w:r>
          </w:p>
        </w:tc>
        <w:tc>
          <w:tcPr>
            <w:tcW w:w="810" w:type="dxa"/>
            <w:tcBorders>
              <w:bottom w:val="threeDEmboss" w:sz="6" w:space="0" w:color="auto"/>
            </w:tcBorders>
            <w:vAlign w:val="center"/>
          </w:tcPr>
          <w:p w:rsidR="00D772A3" w:rsidRPr="007E4764" w:rsidRDefault="00D772A3" w:rsidP="00504F1A">
            <w:pPr>
              <w:tabs>
                <w:tab w:val="left" w:pos="223"/>
                <w:tab w:val="center" w:pos="297"/>
              </w:tabs>
              <w:autoSpaceDE w:val="0"/>
              <w:autoSpaceDN w:val="0"/>
              <w:adjustRightInd w:val="0"/>
              <w:jc w:val="center"/>
              <w:rPr>
                <w:rFonts w:asciiTheme="majorHAnsi" w:hAnsiTheme="majorHAnsi" w:cs="TimesNewRomanPSMT"/>
              </w:rPr>
            </w:pPr>
            <w:r w:rsidRPr="007E4764">
              <w:rPr>
                <w:rFonts w:asciiTheme="majorHAnsi" w:hAnsiTheme="majorHAnsi" w:cs="TimesNewRomanPSMT"/>
              </w:rPr>
              <w:t>%</w:t>
            </w:r>
          </w:p>
        </w:tc>
        <w:tc>
          <w:tcPr>
            <w:tcW w:w="630" w:type="dxa"/>
            <w:tcBorders>
              <w:bottom w:val="threeDEmboss" w:sz="6" w:space="0" w:color="auto"/>
            </w:tcBorders>
            <w:vAlign w:val="center"/>
          </w:tcPr>
          <w:p w:rsidR="00D772A3" w:rsidRPr="007E4764" w:rsidRDefault="00D772A3" w:rsidP="00504F1A">
            <w:pPr>
              <w:autoSpaceDE w:val="0"/>
              <w:autoSpaceDN w:val="0"/>
              <w:adjustRightInd w:val="0"/>
              <w:jc w:val="center"/>
              <w:rPr>
                <w:rFonts w:asciiTheme="majorHAnsi" w:hAnsiTheme="majorHAnsi" w:cs="TimesNewRomanPSMT"/>
              </w:rPr>
            </w:pPr>
            <w:r w:rsidRPr="007E4764">
              <w:rPr>
                <w:rFonts w:asciiTheme="majorHAnsi" w:hAnsiTheme="majorHAnsi" w:cs="TimesNewRomanPSMT"/>
              </w:rPr>
              <w:t>n</w:t>
            </w:r>
          </w:p>
        </w:tc>
        <w:tc>
          <w:tcPr>
            <w:tcW w:w="990" w:type="dxa"/>
            <w:tcBorders>
              <w:bottom w:val="threeDEmboss" w:sz="6" w:space="0" w:color="auto"/>
            </w:tcBorders>
            <w:vAlign w:val="center"/>
          </w:tcPr>
          <w:p w:rsidR="00D772A3" w:rsidRPr="007E4764" w:rsidRDefault="00D772A3" w:rsidP="00504F1A">
            <w:pPr>
              <w:tabs>
                <w:tab w:val="left" w:pos="223"/>
                <w:tab w:val="center" w:pos="297"/>
              </w:tabs>
              <w:autoSpaceDE w:val="0"/>
              <w:autoSpaceDN w:val="0"/>
              <w:adjustRightInd w:val="0"/>
              <w:jc w:val="center"/>
              <w:rPr>
                <w:rFonts w:asciiTheme="majorHAnsi" w:hAnsiTheme="majorHAnsi" w:cs="TimesNewRomanPSMT"/>
              </w:rPr>
            </w:pPr>
            <w:r w:rsidRPr="007E4764">
              <w:rPr>
                <w:rFonts w:asciiTheme="majorHAnsi" w:hAnsiTheme="majorHAnsi" w:cs="TimesNewRomanPSMT"/>
              </w:rPr>
              <w:t>%</w:t>
            </w:r>
          </w:p>
        </w:tc>
      </w:tr>
      <w:tr w:rsidR="00D772A3" w:rsidRPr="007E4764" w:rsidTr="00504F1A">
        <w:trPr>
          <w:trHeight w:val="114"/>
        </w:trPr>
        <w:tc>
          <w:tcPr>
            <w:tcW w:w="3708" w:type="dxa"/>
            <w:tcBorders>
              <w:top w:val="threeDEmboss" w:sz="6" w:space="0" w:color="auto"/>
            </w:tcBorders>
          </w:tcPr>
          <w:p w:rsidR="00D772A3" w:rsidRPr="007E4764" w:rsidRDefault="00D772A3" w:rsidP="00504F1A">
            <w:pPr>
              <w:pStyle w:val="Default"/>
              <w:spacing w:line="360" w:lineRule="auto"/>
              <w:rPr>
                <w:rFonts w:asciiTheme="majorHAnsi" w:hAnsiTheme="majorHAnsi"/>
                <w:color w:val="auto"/>
                <w:sz w:val="22"/>
                <w:szCs w:val="22"/>
              </w:rPr>
            </w:pPr>
            <w:r w:rsidRPr="007E4764">
              <w:rPr>
                <w:rFonts w:asciiTheme="majorHAnsi" w:hAnsiTheme="majorHAnsi"/>
                <w:color w:val="auto"/>
                <w:sz w:val="22"/>
                <w:szCs w:val="22"/>
              </w:rPr>
              <w:t xml:space="preserve">High- influence of vested interest </w:t>
            </w:r>
          </w:p>
        </w:tc>
        <w:tc>
          <w:tcPr>
            <w:tcW w:w="630" w:type="dxa"/>
            <w:tcBorders>
              <w:top w:val="threeDEmboss" w:sz="6" w:space="0" w:color="auto"/>
            </w:tcBorders>
          </w:tcPr>
          <w:p w:rsidR="00D772A3" w:rsidRPr="007E4764" w:rsidRDefault="00D772A3" w:rsidP="00504F1A">
            <w:pPr>
              <w:pStyle w:val="Default"/>
              <w:spacing w:line="360" w:lineRule="auto"/>
              <w:jc w:val="right"/>
              <w:rPr>
                <w:rFonts w:asciiTheme="majorHAnsi" w:hAnsiTheme="majorHAnsi" w:cs="TimesNewRoman"/>
                <w:color w:val="auto"/>
                <w:sz w:val="22"/>
                <w:szCs w:val="22"/>
              </w:rPr>
            </w:pPr>
            <w:r w:rsidRPr="007E4764">
              <w:rPr>
                <w:rFonts w:asciiTheme="majorHAnsi" w:hAnsiTheme="majorHAnsi" w:cs="TimesNewRoman"/>
                <w:color w:val="auto"/>
                <w:sz w:val="22"/>
                <w:szCs w:val="22"/>
              </w:rPr>
              <w:t>119</w:t>
            </w:r>
          </w:p>
        </w:tc>
        <w:tc>
          <w:tcPr>
            <w:tcW w:w="810" w:type="dxa"/>
            <w:tcBorders>
              <w:top w:val="threeDEmboss" w:sz="6" w:space="0" w:color="auto"/>
            </w:tcBorders>
          </w:tcPr>
          <w:p w:rsidR="00D772A3" w:rsidRPr="007E4764" w:rsidRDefault="00D772A3" w:rsidP="00504F1A">
            <w:pPr>
              <w:autoSpaceDE w:val="0"/>
              <w:autoSpaceDN w:val="0"/>
              <w:adjustRightInd w:val="0"/>
              <w:spacing w:line="360" w:lineRule="auto"/>
              <w:jc w:val="right"/>
              <w:rPr>
                <w:rFonts w:asciiTheme="majorHAnsi" w:hAnsiTheme="majorHAnsi" w:cs="TimesNewRoman"/>
              </w:rPr>
            </w:pPr>
            <w:r w:rsidRPr="007E4764">
              <w:rPr>
                <w:rFonts w:asciiTheme="majorHAnsi" w:hAnsiTheme="majorHAnsi" w:cs="TimesNewRoman"/>
              </w:rPr>
              <w:t>55.61</w:t>
            </w:r>
          </w:p>
        </w:tc>
        <w:tc>
          <w:tcPr>
            <w:tcW w:w="540" w:type="dxa"/>
            <w:tcBorders>
              <w:top w:val="threeDEmboss" w:sz="6" w:space="0" w:color="auto"/>
            </w:tcBorders>
          </w:tcPr>
          <w:p w:rsidR="00D772A3" w:rsidRPr="007E4764" w:rsidRDefault="00D772A3" w:rsidP="00504F1A">
            <w:pPr>
              <w:pStyle w:val="Default"/>
              <w:spacing w:line="360" w:lineRule="auto"/>
              <w:jc w:val="right"/>
              <w:rPr>
                <w:rFonts w:asciiTheme="majorHAnsi" w:hAnsiTheme="majorHAnsi" w:cs="TimesNewRoman"/>
                <w:color w:val="auto"/>
                <w:sz w:val="22"/>
                <w:szCs w:val="22"/>
              </w:rPr>
            </w:pPr>
            <w:r w:rsidRPr="007E4764">
              <w:rPr>
                <w:rFonts w:asciiTheme="majorHAnsi" w:hAnsiTheme="majorHAnsi" w:cs="TimesNewRoman"/>
                <w:color w:val="auto"/>
                <w:sz w:val="22"/>
                <w:szCs w:val="22"/>
              </w:rPr>
              <w:t>40</w:t>
            </w:r>
          </w:p>
        </w:tc>
        <w:tc>
          <w:tcPr>
            <w:tcW w:w="810" w:type="dxa"/>
            <w:tcBorders>
              <w:top w:val="threeDEmboss" w:sz="6" w:space="0" w:color="auto"/>
            </w:tcBorders>
          </w:tcPr>
          <w:p w:rsidR="00D772A3" w:rsidRPr="007E4764" w:rsidRDefault="00D772A3" w:rsidP="00504F1A">
            <w:pPr>
              <w:autoSpaceDE w:val="0"/>
              <w:autoSpaceDN w:val="0"/>
              <w:adjustRightInd w:val="0"/>
              <w:spacing w:line="360" w:lineRule="auto"/>
              <w:jc w:val="right"/>
              <w:rPr>
                <w:rFonts w:asciiTheme="majorHAnsi" w:hAnsiTheme="majorHAnsi" w:cs="TimesNewRoman"/>
              </w:rPr>
            </w:pPr>
            <w:r w:rsidRPr="007E4764">
              <w:rPr>
                <w:rFonts w:asciiTheme="majorHAnsi" w:hAnsiTheme="majorHAnsi" w:cs="TimesNewRoman"/>
              </w:rPr>
              <w:t>18.69</w:t>
            </w:r>
          </w:p>
        </w:tc>
        <w:tc>
          <w:tcPr>
            <w:tcW w:w="630" w:type="dxa"/>
            <w:tcBorders>
              <w:top w:val="threeDEmboss" w:sz="6" w:space="0" w:color="auto"/>
            </w:tcBorders>
          </w:tcPr>
          <w:p w:rsidR="00D772A3" w:rsidRPr="007E4764" w:rsidRDefault="00D772A3" w:rsidP="00504F1A">
            <w:pPr>
              <w:pStyle w:val="Default"/>
              <w:spacing w:line="360" w:lineRule="auto"/>
              <w:jc w:val="right"/>
              <w:rPr>
                <w:rFonts w:asciiTheme="majorHAnsi" w:hAnsiTheme="majorHAnsi" w:cs="TimesNewRoman"/>
                <w:color w:val="auto"/>
                <w:sz w:val="22"/>
                <w:szCs w:val="22"/>
              </w:rPr>
            </w:pPr>
            <w:r w:rsidRPr="007E4764">
              <w:rPr>
                <w:rFonts w:asciiTheme="majorHAnsi" w:hAnsiTheme="majorHAnsi" w:cs="TimesNewRoman"/>
                <w:color w:val="auto"/>
                <w:sz w:val="22"/>
                <w:szCs w:val="22"/>
              </w:rPr>
              <w:t>55</w:t>
            </w:r>
          </w:p>
        </w:tc>
        <w:tc>
          <w:tcPr>
            <w:tcW w:w="990" w:type="dxa"/>
            <w:tcBorders>
              <w:top w:val="threeDEmboss" w:sz="6" w:space="0" w:color="auto"/>
            </w:tcBorders>
          </w:tcPr>
          <w:p w:rsidR="00D772A3" w:rsidRPr="007E4764" w:rsidRDefault="00D772A3" w:rsidP="00504F1A">
            <w:pPr>
              <w:autoSpaceDE w:val="0"/>
              <w:autoSpaceDN w:val="0"/>
              <w:adjustRightInd w:val="0"/>
              <w:spacing w:line="360" w:lineRule="auto"/>
              <w:jc w:val="right"/>
              <w:rPr>
                <w:rFonts w:asciiTheme="majorHAnsi" w:hAnsiTheme="majorHAnsi" w:cs="TimesNewRoman"/>
              </w:rPr>
            </w:pPr>
            <w:r w:rsidRPr="007E4764">
              <w:rPr>
                <w:rFonts w:asciiTheme="majorHAnsi" w:hAnsiTheme="majorHAnsi" w:cs="TimesNewRoman"/>
              </w:rPr>
              <w:t>25.70</w:t>
            </w:r>
          </w:p>
        </w:tc>
      </w:tr>
      <w:tr w:rsidR="00D772A3" w:rsidRPr="007E4764" w:rsidTr="00504F1A">
        <w:trPr>
          <w:trHeight w:val="114"/>
        </w:trPr>
        <w:tc>
          <w:tcPr>
            <w:tcW w:w="3708" w:type="dxa"/>
          </w:tcPr>
          <w:p w:rsidR="00D772A3" w:rsidRPr="007E4764" w:rsidRDefault="00D772A3" w:rsidP="00504F1A">
            <w:pPr>
              <w:pStyle w:val="Default"/>
              <w:spacing w:line="360" w:lineRule="auto"/>
              <w:rPr>
                <w:rFonts w:asciiTheme="majorHAnsi" w:hAnsiTheme="majorHAnsi"/>
                <w:color w:val="auto"/>
                <w:sz w:val="22"/>
                <w:szCs w:val="22"/>
              </w:rPr>
            </w:pPr>
            <w:r w:rsidRPr="007E4764">
              <w:rPr>
                <w:rFonts w:asciiTheme="majorHAnsi" w:hAnsiTheme="majorHAnsi"/>
                <w:color w:val="auto"/>
                <w:sz w:val="22"/>
                <w:szCs w:val="22"/>
              </w:rPr>
              <w:t xml:space="preserve">Price increase for agricultural inputs </w:t>
            </w:r>
          </w:p>
        </w:tc>
        <w:tc>
          <w:tcPr>
            <w:tcW w:w="630" w:type="dxa"/>
          </w:tcPr>
          <w:p w:rsidR="00D772A3" w:rsidRPr="007E4764" w:rsidRDefault="00D772A3" w:rsidP="00504F1A">
            <w:pPr>
              <w:pStyle w:val="Default"/>
              <w:spacing w:line="360" w:lineRule="auto"/>
              <w:jc w:val="right"/>
              <w:rPr>
                <w:rFonts w:asciiTheme="majorHAnsi" w:hAnsiTheme="majorHAnsi" w:cs="TimesNewRoman"/>
                <w:color w:val="auto"/>
                <w:sz w:val="22"/>
                <w:szCs w:val="22"/>
              </w:rPr>
            </w:pPr>
            <w:r w:rsidRPr="007E4764">
              <w:rPr>
                <w:rFonts w:asciiTheme="majorHAnsi" w:hAnsiTheme="majorHAnsi" w:cs="TimesNewRoman"/>
                <w:color w:val="auto"/>
                <w:sz w:val="22"/>
                <w:szCs w:val="22"/>
              </w:rPr>
              <w:t>180</w:t>
            </w:r>
          </w:p>
        </w:tc>
        <w:tc>
          <w:tcPr>
            <w:tcW w:w="810" w:type="dxa"/>
          </w:tcPr>
          <w:p w:rsidR="00D772A3" w:rsidRPr="007E4764" w:rsidRDefault="00D772A3" w:rsidP="00504F1A">
            <w:pPr>
              <w:autoSpaceDE w:val="0"/>
              <w:autoSpaceDN w:val="0"/>
              <w:adjustRightInd w:val="0"/>
              <w:spacing w:line="360" w:lineRule="auto"/>
              <w:jc w:val="right"/>
              <w:rPr>
                <w:rFonts w:asciiTheme="majorHAnsi" w:hAnsiTheme="majorHAnsi" w:cs="TimesNewRoman"/>
              </w:rPr>
            </w:pPr>
            <w:r w:rsidRPr="007E4764">
              <w:rPr>
                <w:rFonts w:asciiTheme="majorHAnsi" w:hAnsiTheme="majorHAnsi" w:cs="TimesNewRoman"/>
              </w:rPr>
              <w:t>84.11</w:t>
            </w:r>
          </w:p>
        </w:tc>
        <w:tc>
          <w:tcPr>
            <w:tcW w:w="540" w:type="dxa"/>
          </w:tcPr>
          <w:p w:rsidR="00D772A3" w:rsidRPr="007E4764" w:rsidRDefault="00D772A3" w:rsidP="00504F1A">
            <w:pPr>
              <w:pStyle w:val="Default"/>
              <w:spacing w:line="360" w:lineRule="auto"/>
              <w:jc w:val="right"/>
              <w:rPr>
                <w:rFonts w:asciiTheme="majorHAnsi" w:hAnsiTheme="majorHAnsi" w:cs="TimesNewRoman"/>
                <w:color w:val="auto"/>
                <w:sz w:val="22"/>
                <w:szCs w:val="22"/>
              </w:rPr>
            </w:pPr>
            <w:r w:rsidRPr="007E4764">
              <w:rPr>
                <w:rFonts w:asciiTheme="majorHAnsi" w:hAnsiTheme="majorHAnsi" w:cs="TimesNewRoman"/>
                <w:color w:val="auto"/>
                <w:sz w:val="22"/>
                <w:szCs w:val="22"/>
              </w:rPr>
              <w:t>9</w:t>
            </w:r>
          </w:p>
        </w:tc>
        <w:tc>
          <w:tcPr>
            <w:tcW w:w="810" w:type="dxa"/>
          </w:tcPr>
          <w:p w:rsidR="00D772A3" w:rsidRPr="007E4764" w:rsidRDefault="00D772A3" w:rsidP="00504F1A">
            <w:pPr>
              <w:autoSpaceDE w:val="0"/>
              <w:autoSpaceDN w:val="0"/>
              <w:adjustRightInd w:val="0"/>
              <w:spacing w:line="360" w:lineRule="auto"/>
              <w:jc w:val="right"/>
              <w:rPr>
                <w:rFonts w:asciiTheme="majorHAnsi" w:hAnsiTheme="majorHAnsi" w:cs="TimesNewRoman"/>
              </w:rPr>
            </w:pPr>
            <w:r w:rsidRPr="007E4764">
              <w:rPr>
                <w:rFonts w:asciiTheme="majorHAnsi" w:hAnsiTheme="majorHAnsi" w:cs="TimesNewRoman"/>
              </w:rPr>
              <w:t>4.21</w:t>
            </w:r>
          </w:p>
        </w:tc>
        <w:tc>
          <w:tcPr>
            <w:tcW w:w="630" w:type="dxa"/>
          </w:tcPr>
          <w:p w:rsidR="00D772A3" w:rsidRPr="007E4764" w:rsidRDefault="00D772A3" w:rsidP="00504F1A">
            <w:pPr>
              <w:pStyle w:val="Default"/>
              <w:spacing w:line="360" w:lineRule="auto"/>
              <w:jc w:val="right"/>
              <w:rPr>
                <w:rFonts w:asciiTheme="majorHAnsi" w:hAnsiTheme="majorHAnsi" w:cs="TimesNewRoman"/>
                <w:color w:val="auto"/>
                <w:sz w:val="22"/>
                <w:szCs w:val="22"/>
              </w:rPr>
            </w:pPr>
            <w:r w:rsidRPr="007E4764">
              <w:rPr>
                <w:rFonts w:asciiTheme="majorHAnsi" w:hAnsiTheme="majorHAnsi" w:cs="TimesNewRoman"/>
                <w:color w:val="auto"/>
                <w:sz w:val="22"/>
                <w:szCs w:val="22"/>
              </w:rPr>
              <w:t>25</w:t>
            </w:r>
          </w:p>
        </w:tc>
        <w:tc>
          <w:tcPr>
            <w:tcW w:w="990" w:type="dxa"/>
          </w:tcPr>
          <w:p w:rsidR="00D772A3" w:rsidRPr="007E4764" w:rsidRDefault="00D772A3" w:rsidP="00504F1A">
            <w:pPr>
              <w:autoSpaceDE w:val="0"/>
              <w:autoSpaceDN w:val="0"/>
              <w:adjustRightInd w:val="0"/>
              <w:spacing w:line="360" w:lineRule="auto"/>
              <w:jc w:val="right"/>
              <w:rPr>
                <w:rFonts w:asciiTheme="majorHAnsi" w:hAnsiTheme="majorHAnsi" w:cs="TimesNewRoman"/>
              </w:rPr>
            </w:pPr>
            <w:r w:rsidRPr="007E4764">
              <w:rPr>
                <w:rFonts w:asciiTheme="majorHAnsi" w:hAnsiTheme="majorHAnsi" w:cs="TimesNewRoman"/>
              </w:rPr>
              <w:t>11.68</w:t>
            </w:r>
          </w:p>
        </w:tc>
      </w:tr>
      <w:tr w:rsidR="00D772A3" w:rsidRPr="007E4764" w:rsidTr="00504F1A">
        <w:trPr>
          <w:trHeight w:val="109"/>
        </w:trPr>
        <w:tc>
          <w:tcPr>
            <w:tcW w:w="3708" w:type="dxa"/>
          </w:tcPr>
          <w:p w:rsidR="00D772A3" w:rsidRPr="007E4764" w:rsidRDefault="00D772A3" w:rsidP="00504F1A">
            <w:pPr>
              <w:pStyle w:val="Default"/>
              <w:spacing w:line="360" w:lineRule="auto"/>
              <w:rPr>
                <w:rFonts w:asciiTheme="majorHAnsi" w:hAnsiTheme="majorHAnsi"/>
                <w:color w:val="auto"/>
                <w:sz w:val="22"/>
                <w:szCs w:val="22"/>
              </w:rPr>
            </w:pPr>
            <w:r w:rsidRPr="007E4764">
              <w:rPr>
                <w:rFonts w:asciiTheme="majorHAnsi" w:hAnsiTheme="majorHAnsi"/>
                <w:color w:val="auto"/>
                <w:sz w:val="22"/>
                <w:szCs w:val="22"/>
              </w:rPr>
              <w:t xml:space="preserve">Existence of other competitors </w:t>
            </w:r>
          </w:p>
        </w:tc>
        <w:tc>
          <w:tcPr>
            <w:tcW w:w="630" w:type="dxa"/>
          </w:tcPr>
          <w:p w:rsidR="00D772A3" w:rsidRPr="007E4764" w:rsidRDefault="00D772A3" w:rsidP="00504F1A">
            <w:pPr>
              <w:pStyle w:val="Default"/>
              <w:spacing w:line="360" w:lineRule="auto"/>
              <w:jc w:val="right"/>
              <w:rPr>
                <w:rFonts w:asciiTheme="majorHAnsi" w:hAnsiTheme="majorHAnsi" w:cs="TimesNewRoman"/>
                <w:color w:val="auto"/>
                <w:sz w:val="22"/>
                <w:szCs w:val="22"/>
              </w:rPr>
            </w:pPr>
            <w:r w:rsidRPr="007E4764">
              <w:rPr>
                <w:rFonts w:asciiTheme="majorHAnsi" w:hAnsiTheme="majorHAnsi" w:cs="TimesNewRoman"/>
                <w:color w:val="auto"/>
                <w:sz w:val="22"/>
                <w:szCs w:val="22"/>
              </w:rPr>
              <w:t>29</w:t>
            </w:r>
          </w:p>
        </w:tc>
        <w:tc>
          <w:tcPr>
            <w:tcW w:w="810" w:type="dxa"/>
          </w:tcPr>
          <w:p w:rsidR="00D772A3" w:rsidRPr="007E4764" w:rsidRDefault="00D772A3" w:rsidP="00504F1A">
            <w:pPr>
              <w:autoSpaceDE w:val="0"/>
              <w:autoSpaceDN w:val="0"/>
              <w:adjustRightInd w:val="0"/>
              <w:spacing w:line="360" w:lineRule="auto"/>
              <w:jc w:val="right"/>
              <w:rPr>
                <w:rFonts w:asciiTheme="majorHAnsi" w:hAnsiTheme="majorHAnsi" w:cs="TimesNewRoman"/>
              </w:rPr>
            </w:pPr>
            <w:r w:rsidRPr="007E4764">
              <w:rPr>
                <w:rFonts w:asciiTheme="majorHAnsi" w:hAnsiTheme="majorHAnsi" w:cs="TimesNewRoman"/>
              </w:rPr>
              <w:t>13.55</w:t>
            </w:r>
          </w:p>
        </w:tc>
        <w:tc>
          <w:tcPr>
            <w:tcW w:w="540" w:type="dxa"/>
          </w:tcPr>
          <w:p w:rsidR="00D772A3" w:rsidRPr="007E4764" w:rsidRDefault="00D772A3" w:rsidP="00504F1A">
            <w:pPr>
              <w:pStyle w:val="Default"/>
              <w:spacing w:line="360" w:lineRule="auto"/>
              <w:jc w:val="right"/>
              <w:rPr>
                <w:rFonts w:asciiTheme="majorHAnsi" w:hAnsiTheme="majorHAnsi" w:cs="TimesNewRoman"/>
                <w:color w:val="auto"/>
                <w:sz w:val="22"/>
                <w:szCs w:val="22"/>
              </w:rPr>
            </w:pPr>
            <w:r w:rsidRPr="007E4764">
              <w:rPr>
                <w:rFonts w:asciiTheme="majorHAnsi" w:hAnsiTheme="majorHAnsi" w:cs="TimesNewRoman"/>
                <w:color w:val="auto"/>
                <w:sz w:val="22"/>
                <w:szCs w:val="22"/>
              </w:rPr>
              <w:t>72</w:t>
            </w:r>
          </w:p>
        </w:tc>
        <w:tc>
          <w:tcPr>
            <w:tcW w:w="810" w:type="dxa"/>
          </w:tcPr>
          <w:p w:rsidR="00D772A3" w:rsidRPr="007E4764" w:rsidRDefault="00D772A3" w:rsidP="00504F1A">
            <w:pPr>
              <w:autoSpaceDE w:val="0"/>
              <w:autoSpaceDN w:val="0"/>
              <w:adjustRightInd w:val="0"/>
              <w:spacing w:line="360" w:lineRule="auto"/>
              <w:jc w:val="right"/>
              <w:rPr>
                <w:rFonts w:asciiTheme="majorHAnsi" w:hAnsiTheme="majorHAnsi" w:cs="TimesNewRoman"/>
              </w:rPr>
            </w:pPr>
            <w:r w:rsidRPr="007E4764">
              <w:rPr>
                <w:rFonts w:asciiTheme="majorHAnsi" w:hAnsiTheme="majorHAnsi" w:cs="TimesNewRoman"/>
              </w:rPr>
              <w:t>33.64</w:t>
            </w:r>
          </w:p>
        </w:tc>
        <w:tc>
          <w:tcPr>
            <w:tcW w:w="630" w:type="dxa"/>
          </w:tcPr>
          <w:p w:rsidR="00D772A3" w:rsidRPr="007E4764" w:rsidRDefault="00D772A3" w:rsidP="00504F1A">
            <w:pPr>
              <w:pStyle w:val="Default"/>
              <w:spacing w:line="360" w:lineRule="auto"/>
              <w:jc w:val="right"/>
              <w:rPr>
                <w:rFonts w:asciiTheme="majorHAnsi" w:hAnsiTheme="majorHAnsi" w:cs="TimesNewRoman"/>
                <w:color w:val="auto"/>
                <w:sz w:val="22"/>
                <w:szCs w:val="22"/>
              </w:rPr>
            </w:pPr>
            <w:r w:rsidRPr="007E4764">
              <w:rPr>
                <w:rFonts w:asciiTheme="majorHAnsi" w:hAnsiTheme="majorHAnsi" w:cs="TimesNewRoman"/>
                <w:color w:val="auto"/>
                <w:sz w:val="22"/>
                <w:szCs w:val="22"/>
              </w:rPr>
              <w:t>113</w:t>
            </w:r>
          </w:p>
        </w:tc>
        <w:tc>
          <w:tcPr>
            <w:tcW w:w="990" w:type="dxa"/>
          </w:tcPr>
          <w:p w:rsidR="00D772A3" w:rsidRPr="007E4764" w:rsidRDefault="00D772A3" w:rsidP="00504F1A">
            <w:pPr>
              <w:autoSpaceDE w:val="0"/>
              <w:autoSpaceDN w:val="0"/>
              <w:adjustRightInd w:val="0"/>
              <w:spacing w:line="360" w:lineRule="auto"/>
              <w:jc w:val="right"/>
              <w:rPr>
                <w:rFonts w:asciiTheme="majorHAnsi" w:hAnsiTheme="majorHAnsi" w:cs="TimesNewRoman"/>
              </w:rPr>
            </w:pPr>
            <w:r w:rsidRPr="007E4764">
              <w:rPr>
                <w:rFonts w:asciiTheme="majorHAnsi" w:hAnsiTheme="majorHAnsi" w:cs="TimesNewRoman"/>
              </w:rPr>
              <w:t>52.81</w:t>
            </w:r>
          </w:p>
        </w:tc>
      </w:tr>
      <w:tr w:rsidR="00D772A3" w:rsidRPr="007E4764" w:rsidTr="00504F1A">
        <w:trPr>
          <w:trHeight w:val="252"/>
        </w:trPr>
        <w:tc>
          <w:tcPr>
            <w:tcW w:w="3708" w:type="dxa"/>
          </w:tcPr>
          <w:p w:rsidR="00D772A3" w:rsidRPr="007E4764" w:rsidRDefault="00D772A3" w:rsidP="00504F1A">
            <w:pPr>
              <w:pStyle w:val="Default"/>
              <w:spacing w:line="360" w:lineRule="auto"/>
              <w:rPr>
                <w:rFonts w:asciiTheme="majorHAnsi" w:hAnsiTheme="majorHAnsi"/>
                <w:color w:val="auto"/>
                <w:sz w:val="22"/>
                <w:szCs w:val="22"/>
              </w:rPr>
            </w:pPr>
            <w:r w:rsidRPr="007E4764">
              <w:rPr>
                <w:rFonts w:asciiTheme="majorHAnsi" w:hAnsiTheme="majorHAnsi"/>
                <w:color w:val="auto"/>
                <w:sz w:val="22"/>
                <w:szCs w:val="22"/>
              </w:rPr>
              <w:t xml:space="preserve">Low price of produces </w:t>
            </w:r>
          </w:p>
        </w:tc>
        <w:tc>
          <w:tcPr>
            <w:tcW w:w="630" w:type="dxa"/>
          </w:tcPr>
          <w:p w:rsidR="00D772A3" w:rsidRPr="007E4764" w:rsidRDefault="00D772A3" w:rsidP="00504F1A">
            <w:pPr>
              <w:pStyle w:val="Default"/>
              <w:spacing w:line="360" w:lineRule="auto"/>
              <w:jc w:val="right"/>
              <w:rPr>
                <w:rFonts w:asciiTheme="majorHAnsi" w:hAnsiTheme="majorHAnsi" w:cs="TimesNewRoman"/>
                <w:color w:val="auto"/>
                <w:sz w:val="22"/>
                <w:szCs w:val="22"/>
              </w:rPr>
            </w:pPr>
            <w:r w:rsidRPr="007E4764">
              <w:rPr>
                <w:rFonts w:asciiTheme="majorHAnsi" w:hAnsiTheme="majorHAnsi" w:cs="TimesNewRoman"/>
                <w:color w:val="auto"/>
                <w:sz w:val="22"/>
                <w:szCs w:val="22"/>
              </w:rPr>
              <w:t>132</w:t>
            </w:r>
          </w:p>
        </w:tc>
        <w:tc>
          <w:tcPr>
            <w:tcW w:w="810" w:type="dxa"/>
          </w:tcPr>
          <w:p w:rsidR="00D772A3" w:rsidRPr="007E4764" w:rsidRDefault="00D772A3" w:rsidP="00504F1A">
            <w:pPr>
              <w:autoSpaceDE w:val="0"/>
              <w:autoSpaceDN w:val="0"/>
              <w:adjustRightInd w:val="0"/>
              <w:spacing w:line="360" w:lineRule="auto"/>
              <w:jc w:val="right"/>
              <w:rPr>
                <w:rFonts w:asciiTheme="majorHAnsi" w:hAnsiTheme="majorHAnsi" w:cs="TimesNewRoman"/>
              </w:rPr>
            </w:pPr>
            <w:r w:rsidRPr="007E4764">
              <w:rPr>
                <w:rFonts w:asciiTheme="majorHAnsi" w:hAnsiTheme="majorHAnsi" w:cs="TimesNewRoman"/>
              </w:rPr>
              <w:t>61.68</w:t>
            </w:r>
          </w:p>
        </w:tc>
        <w:tc>
          <w:tcPr>
            <w:tcW w:w="540" w:type="dxa"/>
          </w:tcPr>
          <w:p w:rsidR="00D772A3" w:rsidRPr="007E4764" w:rsidRDefault="00D772A3" w:rsidP="00504F1A">
            <w:pPr>
              <w:pStyle w:val="Default"/>
              <w:spacing w:line="360" w:lineRule="auto"/>
              <w:jc w:val="right"/>
              <w:rPr>
                <w:rFonts w:asciiTheme="majorHAnsi" w:hAnsiTheme="majorHAnsi" w:cs="TimesNewRoman"/>
                <w:color w:val="auto"/>
                <w:sz w:val="22"/>
                <w:szCs w:val="22"/>
              </w:rPr>
            </w:pPr>
            <w:r w:rsidRPr="007E4764">
              <w:rPr>
                <w:rFonts w:asciiTheme="majorHAnsi" w:hAnsiTheme="majorHAnsi" w:cs="TimesNewRoman"/>
                <w:color w:val="auto"/>
                <w:sz w:val="22"/>
                <w:szCs w:val="22"/>
              </w:rPr>
              <w:t>29</w:t>
            </w:r>
          </w:p>
        </w:tc>
        <w:tc>
          <w:tcPr>
            <w:tcW w:w="810" w:type="dxa"/>
          </w:tcPr>
          <w:p w:rsidR="00D772A3" w:rsidRPr="007E4764" w:rsidRDefault="00D772A3" w:rsidP="00504F1A">
            <w:pPr>
              <w:autoSpaceDE w:val="0"/>
              <w:autoSpaceDN w:val="0"/>
              <w:adjustRightInd w:val="0"/>
              <w:spacing w:line="360" w:lineRule="auto"/>
              <w:jc w:val="right"/>
              <w:rPr>
                <w:rFonts w:asciiTheme="majorHAnsi" w:hAnsiTheme="majorHAnsi" w:cs="TimesNewRoman"/>
              </w:rPr>
            </w:pPr>
            <w:r w:rsidRPr="007E4764">
              <w:rPr>
                <w:rFonts w:asciiTheme="majorHAnsi" w:hAnsiTheme="majorHAnsi" w:cs="TimesNewRoman"/>
              </w:rPr>
              <w:t>13.55</w:t>
            </w:r>
          </w:p>
        </w:tc>
        <w:tc>
          <w:tcPr>
            <w:tcW w:w="630" w:type="dxa"/>
          </w:tcPr>
          <w:p w:rsidR="00D772A3" w:rsidRPr="007E4764" w:rsidRDefault="00D772A3" w:rsidP="00504F1A">
            <w:pPr>
              <w:pStyle w:val="Default"/>
              <w:spacing w:line="360" w:lineRule="auto"/>
              <w:jc w:val="right"/>
              <w:rPr>
                <w:rFonts w:asciiTheme="majorHAnsi" w:hAnsiTheme="majorHAnsi" w:cs="TimesNewRoman"/>
                <w:color w:val="auto"/>
                <w:sz w:val="22"/>
                <w:szCs w:val="22"/>
              </w:rPr>
            </w:pPr>
            <w:r w:rsidRPr="007E4764">
              <w:rPr>
                <w:rFonts w:asciiTheme="majorHAnsi" w:hAnsiTheme="majorHAnsi" w:cs="TimesNewRoman"/>
                <w:color w:val="auto"/>
                <w:sz w:val="22"/>
                <w:szCs w:val="22"/>
              </w:rPr>
              <w:t>53</w:t>
            </w:r>
          </w:p>
        </w:tc>
        <w:tc>
          <w:tcPr>
            <w:tcW w:w="990" w:type="dxa"/>
          </w:tcPr>
          <w:p w:rsidR="00D772A3" w:rsidRPr="007E4764" w:rsidRDefault="00D772A3" w:rsidP="00504F1A">
            <w:pPr>
              <w:autoSpaceDE w:val="0"/>
              <w:autoSpaceDN w:val="0"/>
              <w:adjustRightInd w:val="0"/>
              <w:spacing w:line="360" w:lineRule="auto"/>
              <w:jc w:val="right"/>
              <w:rPr>
                <w:rFonts w:asciiTheme="majorHAnsi" w:hAnsiTheme="majorHAnsi" w:cs="TimesNewRoman"/>
              </w:rPr>
            </w:pPr>
            <w:r w:rsidRPr="007E4764">
              <w:rPr>
                <w:rFonts w:asciiTheme="majorHAnsi" w:hAnsiTheme="majorHAnsi" w:cs="TimesNewRoman"/>
              </w:rPr>
              <w:t>24.77</w:t>
            </w:r>
          </w:p>
        </w:tc>
      </w:tr>
    </w:tbl>
    <w:p w:rsidR="00D772A3" w:rsidRPr="007E4764" w:rsidRDefault="00D772A3" w:rsidP="00D772A3">
      <w:pPr>
        <w:autoSpaceDE w:val="0"/>
        <w:autoSpaceDN w:val="0"/>
        <w:adjustRightInd w:val="0"/>
        <w:rPr>
          <w:rFonts w:asciiTheme="majorHAnsi" w:hAnsiTheme="majorHAnsi"/>
          <w:bCs/>
          <w:sz w:val="8"/>
          <w:szCs w:val="24"/>
        </w:rPr>
      </w:pPr>
    </w:p>
    <w:p w:rsidR="00D772A3" w:rsidRDefault="00D772A3" w:rsidP="00D772A3">
      <w:pPr>
        <w:autoSpaceDE w:val="0"/>
        <w:autoSpaceDN w:val="0"/>
        <w:adjustRightInd w:val="0"/>
        <w:rPr>
          <w:rFonts w:asciiTheme="majorHAnsi" w:hAnsiTheme="majorHAnsi" w:cs="TimesNewRomanPSMT"/>
          <w:sz w:val="24"/>
          <w:szCs w:val="24"/>
        </w:rPr>
      </w:pPr>
      <w:r w:rsidRPr="007E4764">
        <w:rPr>
          <w:rFonts w:asciiTheme="majorHAnsi" w:hAnsiTheme="majorHAnsi" w:cs="TimesNewRomanPSMT"/>
          <w:sz w:val="24"/>
          <w:szCs w:val="24"/>
        </w:rPr>
        <w:t xml:space="preserve">    Source: Survey result, 2011</w:t>
      </w:r>
    </w:p>
    <w:p w:rsidR="00D772A3" w:rsidRPr="004D62EB" w:rsidRDefault="00D772A3" w:rsidP="00D772A3">
      <w:pPr>
        <w:autoSpaceDE w:val="0"/>
        <w:autoSpaceDN w:val="0"/>
        <w:adjustRightInd w:val="0"/>
        <w:rPr>
          <w:rFonts w:asciiTheme="majorHAnsi" w:hAnsiTheme="majorHAnsi" w:cs="TimesNewRomanPSMT"/>
          <w:sz w:val="24"/>
          <w:szCs w:val="24"/>
        </w:rPr>
      </w:pPr>
      <w:r w:rsidRPr="007E4764">
        <w:rPr>
          <w:rFonts w:asciiTheme="majorHAnsi" w:hAnsiTheme="majorHAnsi" w:cs="TimesNewRoman"/>
          <w:sz w:val="24"/>
          <w:szCs w:val="24"/>
        </w:rPr>
        <w:lastRenderedPageBreak/>
        <w:t>With regard to infrastructural constraints, unavailability of trained manpower, lack of information on market oriented production, and unavailability of transportation and storage (Table 4-16).</w:t>
      </w:r>
    </w:p>
    <w:p w:rsidR="00D772A3" w:rsidRPr="007E4764" w:rsidRDefault="00D772A3" w:rsidP="00D772A3">
      <w:pPr>
        <w:rPr>
          <w:rFonts w:asciiTheme="majorHAnsi" w:hAnsiTheme="majorHAnsi" w:cs="TimesNewRoman"/>
          <w:sz w:val="4"/>
          <w:szCs w:val="24"/>
        </w:rPr>
      </w:pPr>
    </w:p>
    <w:p w:rsidR="00D772A3" w:rsidRPr="007E4764" w:rsidRDefault="00D772A3" w:rsidP="00D772A3">
      <w:pPr>
        <w:autoSpaceDE w:val="0"/>
        <w:autoSpaceDN w:val="0"/>
        <w:adjustRightInd w:val="0"/>
        <w:jc w:val="left"/>
        <w:rPr>
          <w:rFonts w:ascii="Franklin Gothic Medium Cond" w:hAnsi="Franklin Gothic Medium Cond" w:cs="TimesNewRoman"/>
          <w:sz w:val="26"/>
          <w:szCs w:val="24"/>
        </w:rPr>
      </w:pPr>
      <w:r w:rsidRPr="007E4764">
        <w:rPr>
          <w:rFonts w:ascii="Franklin Gothic Medium Cond" w:hAnsi="Franklin Gothic Medium Cond" w:cs="TimesNewRoman"/>
          <w:sz w:val="26"/>
          <w:szCs w:val="24"/>
        </w:rPr>
        <w:t>Table 4-1</w:t>
      </w:r>
      <w:r>
        <w:rPr>
          <w:rFonts w:ascii="Franklin Gothic Medium Cond" w:hAnsi="Franklin Gothic Medium Cond" w:cs="TimesNewRoman"/>
          <w:sz w:val="26"/>
          <w:szCs w:val="24"/>
        </w:rPr>
        <w:t>4</w:t>
      </w:r>
      <w:r w:rsidRPr="007E4764">
        <w:rPr>
          <w:rFonts w:ascii="Franklin Gothic Medium Cond" w:hAnsi="Franklin Gothic Medium Cond" w:cs="TimesNewRoman"/>
          <w:sz w:val="26"/>
          <w:szCs w:val="24"/>
        </w:rPr>
        <w:t>: Sample farmers perceived constraints of coop - Infrastructural Problems</w:t>
      </w:r>
    </w:p>
    <w:p w:rsidR="00D772A3" w:rsidRPr="007E4764" w:rsidRDefault="00D772A3" w:rsidP="00D772A3">
      <w:pPr>
        <w:autoSpaceDE w:val="0"/>
        <w:autoSpaceDN w:val="0"/>
        <w:adjustRightInd w:val="0"/>
        <w:jc w:val="center"/>
        <w:rPr>
          <w:rFonts w:ascii="Franklin Gothic Medium Cond" w:hAnsi="Franklin Gothic Medium Cond" w:cs="TimesNewRoman"/>
          <w:sz w:val="2"/>
          <w:szCs w:val="24"/>
        </w:rPr>
      </w:pPr>
    </w:p>
    <w:tbl>
      <w:tblPr>
        <w:tblStyle w:val="TableGrid"/>
        <w:tblpPr w:leftFromText="180" w:rightFromText="180" w:vertAnchor="text" w:horzAnchor="margin" w:tblpX="414" w:tblpY="35"/>
        <w:tblW w:w="0" w:type="auto"/>
        <w:tblBorders>
          <w:top w:val="threeDEmboss" w:sz="6" w:space="0" w:color="auto"/>
          <w:left w:val="none" w:sz="0" w:space="0" w:color="auto"/>
          <w:bottom w:val="threeDEmboss" w:sz="6" w:space="0" w:color="auto"/>
          <w:right w:val="none" w:sz="0" w:space="0" w:color="auto"/>
          <w:insideH w:val="none" w:sz="0" w:space="0" w:color="auto"/>
          <w:insideV w:val="none" w:sz="0" w:space="0" w:color="auto"/>
        </w:tblBorders>
        <w:tblLayout w:type="fixed"/>
        <w:tblLook w:val="04A0"/>
      </w:tblPr>
      <w:tblGrid>
        <w:gridCol w:w="4338"/>
        <w:gridCol w:w="630"/>
        <w:gridCol w:w="810"/>
        <w:gridCol w:w="540"/>
        <w:gridCol w:w="810"/>
        <w:gridCol w:w="540"/>
        <w:gridCol w:w="720"/>
      </w:tblGrid>
      <w:tr w:rsidR="00D772A3" w:rsidRPr="007E4764" w:rsidTr="00504F1A">
        <w:trPr>
          <w:trHeight w:val="672"/>
        </w:trPr>
        <w:tc>
          <w:tcPr>
            <w:tcW w:w="4338" w:type="dxa"/>
            <w:vMerge w:val="restart"/>
            <w:vAlign w:val="center"/>
          </w:tcPr>
          <w:p w:rsidR="00D772A3" w:rsidRPr="007E4764" w:rsidRDefault="00D772A3" w:rsidP="00504F1A">
            <w:pPr>
              <w:pStyle w:val="Default"/>
              <w:jc w:val="center"/>
              <w:rPr>
                <w:rFonts w:asciiTheme="majorHAnsi" w:hAnsiTheme="majorHAnsi"/>
                <w:color w:val="auto"/>
                <w:sz w:val="22"/>
                <w:szCs w:val="22"/>
              </w:rPr>
            </w:pPr>
            <w:r w:rsidRPr="007E4764">
              <w:rPr>
                <w:rFonts w:asciiTheme="majorHAnsi" w:hAnsiTheme="majorHAnsi" w:cs="TimesNewRomanPSMT"/>
                <w:color w:val="auto"/>
                <w:sz w:val="22"/>
                <w:szCs w:val="22"/>
              </w:rPr>
              <w:t>Characteristics</w:t>
            </w:r>
          </w:p>
        </w:tc>
        <w:tc>
          <w:tcPr>
            <w:tcW w:w="4050" w:type="dxa"/>
            <w:gridSpan w:val="6"/>
            <w:tcBorders>
              <w:bottom w:val="threeDEmboss" w:sz="6" w:space="0" w:color="auto"/>
            </w:tcBorders>
            <w:vAlign w:val="center"/>
          </w:tcPr>
          <w:p w:rsidR="00D772A3" w:rsidRPr="007E4764" w:rsidRDefault="00D772A3" w:rsidP="00504F1A">
            <w:pPr>
              <w:autoSpaceDE w:val="0"/>
              <w:autoSpaceDN w:val="0"/>
              <w:adjustRightInd w:val="0"/>
              <w:jc w:val="center"/>
              <w:rPr>
                <w:rFonts w:asciiTheme="majorHAnsi" w:hAnsiTheme="majorHAnsi" w:cs="TimesNewRomanPSMT"/>
              </w:rPr>
            </w:pPr>
            <w:r w:rsidRPr="007E4764">
              <w:rPr>
                <w:rFonts w:asciiTheme="majorHAnsi" w:hAnsiTheme="majorHAnsi" w:cs="TimesNewRomanPSMT"/>
              </w:rPr>
              <w:t>Total sample</w:t>
            </w:r>
          </w:p>
          <w:p w:rsidR="00D772A3" w:rsidRPr="007E4764" w:rsidRDefault="00D772A3" w:rsidP="00504F1A">
            <w:pPr>
              <w:pStyle w:val="Default"/>
              <w:jc w:val="center"/>
              <w:rPr>
                <w:rFonts w:asciiTheme="majorHAnsi" w:hAnsiTheme="majorHAnsi"/>
                <w:color w:val="auto"/>
                <w:sz w:val="22"/>
                <w:szCs w:val="22"/>
              </w:rPr>
            </w:pPr>
            <w:r w:rsidRPr="007E4764">
              <w:rPr>
                <w:rFonts w:asciiTheme="majorHAnsi" w:hAnsiTheme="majorHAnsi" w:cs="TimesNewRomanPSMT"/>
                <w:color w:val="auto"/>
                <w:sz w:val="22"/>
                <w:szCs w:val="22"/>
              </w:rPr>
              <w:t>(n=214)</w:t>
            </w:r>
          </w:p>
        </w:tc>
      </w:tr>
      <w:tr w:rsidR="00D772A3" w:rsidRPr="007E4764" w:rsidTr="00504F1A">
        <w:trPr>
          <w:trHeight w:val="286"/>
        </w:trPr>
        <w:tc>
          <w:tcPr>
            <w:tcW w:w="4338" w:type="dxa"/>
            <w:vMerge/>
            <w:vAlign w:val="center"/>
          </w:tcPr>
          <w:p w:rsidR="00D772A3" w:rsidRPr="007E4764" w:rsidRDefault="00D772A3" w:rsidP="00504F1A">
            <w:pPr>
              <w:pStyle w:val="Default"/>
              <w:jc w:val="center"/>
              <w:rPr>
                <w:rFonts w:asciiTheme="majorHAnsi" w:hAnsiTheme="majorHAnsi"/>
                <w:color w:val="auto"/>
                <w:sz w:val="22"/>
                <w:szCs w:val="22"/>
              </w:rPr>
            </w:pPr>
          </w:p>
        </w:tc>
        <w:tc>
          <w:tcPr>
            <w:tcW w:w="1440" w:type="dxa"/>
            <w:gridSpan w:val="2"/>
            <w:tcBorders>
              <w:bottom w:val="threeDEmboss" w:sz="6" w:space="0" w:color="auto"/>
            </w:tcBorders>
            <w:vAlign w:val="center"/>
          </w:tcPr>
          <w:p w:rsidR="00D772A3" w:rsidRPr="007E4764" w:rsidRDefault="00D772A3" w:rsidP="00504F1A">
            <w:pPr>
              <w:autoSpaceDE w:val="0"/>
              <w:autoSpaceDN w:val="0"/>
              <w:adjustRightInd w:val="0"/>
              <w:jc w:val="center"/>
              <w:rPr>
                <w:rFonts w:asciiTheme="majorHAnsi" w:hAnsiTheme="majorHAnsi" w:cs="TimesNewRomanPSMT"/>
              </w:rPr>
            </w:pPr>
            <w:r w:rsidRPr="007E4764">
              <w:rPr>
                <w:rFonts w:asciiTheme="majorHAnsi" w:hAnsiTheme="majorHAnsi"/>
              </w:rPr>
              <w:t>Important</w:t>
            </w:r>
          </w:p>
        </w:tc>
        <w:tc>
          <w:tcPr>
            <w:tcW w:w="2610" w:type="dxa"/>
            <w:gridSpan w:val="4"/>
            <w:tcBorders>
              <w:bottom w:val="threeDEmboss" w:sz="6" w:space="0" w:color="auto"/>
            </w:tcBorders>
            <w:vAlign w:val="center"/>
          </w:tcPr>
          <w:p w:rsidR="00D772A3" w:rsidRPr="007E4764" w:rsidRDefault="00D772A3" w:rsidP="00504F1A">
            <w:pPr>
              <w:autoSpaceDE w:val="0"/>
              <w:autoSpaceDN w:val="0"/>
              <w:adjustRightInd w:val="0"/>
              <w:jc w:val="center"/>
              <w:rPr>
                <w:rFonts w:asciiTheme="majorHAnsi" w:hAnsiTheme="majorHAnsi" w:cs="TimesNewRomanPSMT"/>
              </w:rPr>
            </w:pPr>
            <w:r w:rsidRPr="007E4764">
              <w:rPr>
                <w:rFonts w:asciiTheme="majorHAnsi" w:hAnsiTheme="majorHAnsi"/>
              </w:rPr>
              <w:t xml:space="preserve"> Not sure</w:t>
            </w:r>
            <w:r w:rsidRPr="007E4764">
              <w:rPr>
                <w:rFonts w:asciiTheme="majorHAnsi" w:hAnsiTheme="majorHAnsi" w:cs="TimesNewRomanPSMT"/>
              </w:rPr>
              <w:t xml:space="preserve">    </w:t>
            </w:r>
            <w:r w:rsidRPr="007E4764">
              <w:rPr>
                <w:rFonts w:asciiTheme="majorHAnsi" w:hAnsiTheme="majorHAnsi"/>
                <w:sz w:val="20"/>
              </w:rPr>
              <w:t>Less Important</w:t>
            </w:r>
          </w:p>
        </w:tc>
      </w:tr>
      <w:tr w:rsidR="00D772A3" w:rsidRPr="007E4764" w:rsidTr="00504F1A">
        <w:trPr>
          <w:trHeight w:val="393"/>
        </w:trPr>
        <w:tc>
          <w:tcPr>
            <w:tcW w:w="4338" w:type="dxa"/>
            <w:vMerge/>
            <w:tcBorders>
              <w:bottom w:val="threeDEmboss" w:sz="6" w:space="0" w:color="auto"/>
            </w:tcBorders>
            <w:vAlign w:val="center"/>
          </w:tcPr>
          <w:p w:rsidR="00D772A3" w:rsidRPr="007E4764" w:rsidRDefault="00D772A3" w:rsidP="00504F1A">
            <w:pPr>
              <w:pStyle w:val="Default"/>
              <w:jc w:val="center"/>
              <w:rPr>
                <w:rFonts w:asciiTheme="majorHAnsi" w:hAnsiTheme="majorHAnsi"/>
                <w:color w:val="auto"/>
                <w:sz w:val="22"/>
                <w:szCs w:val="22"/>
              </w:rPr>
            </w:pPr>
          </w:p>
        </w:tc>
        <w:tc>
          <w:tcPr>
            <w:tcW w:w="630" w:type="dxa"/>
            <w:tcBorders>
              <w:top w:val="threeDEmboss" w:sz="6" w:space="0" w:color="auto"/>
              <w:bottom w:val="threeDEmboss" w:sz="6" w:space="0" w:color="auto"/>
            </w:tcBorders>
            <w:vAlign w:val="center"/>
          </w:tcPr>
          <w:p w:rsidR="00D772A3" w:rsidRPr="007E4764" w:rsidRDefault="00D772A3" w:rsidP="00504F1A">
            <w:pPr>
              <w:autoSpaceDE w:val="0"/>
              <w:autoSpaceDN w:val="0"/>
              <w:adjustRightInd w:val="0"/>
              <w:jc w:val="center"/>
              <w:rPr>
                <w:rFonts w:asciiTheme="majorHAnsi" w:hAnsiTheme="majorHAnsi" w:cs="TimesNewRomanPSMT"/>
              </w:rPr>
            </w:pPr>
            <w:r w:rsidRPr="007E4764">
              <w:rPr>
                <w:rFonts w:asciiTheme="majorHAnsi" w:hAnsiTheme="majorHAnsi" w:cs="TimesNewRomanPSMT"/>
              </w:rPr>
              <w:t>n</w:t>
            </w:r>
          </w:p>
        </w:tc>
        <w:tc>
          <w:tcPr>
            <w:tcW w:w="810" w:type="dxa"/>
            <w:tcBorders>
              <w:top w:val="threeDEmboss" w:sz="6" w:space="0" w:color="auto"/>
              <w:bottom w:val="threeDEmboss" w:sz="6" w:space="0" w:color="auto"/>
            </w:tcBorders>
            <w:vAlign w:val="center"/>
          </w:tcPr>
          <w:p w:rsidR="00D772A3" w:rsidRPr="007E4764" w:rsidRDefault="00D772A3" w:rsidP="00504F1A">
            <w:pPr>
              <w:autoSpaceDE w:val="0"/>
              <w:autoSpaceDN w:val="0"/>
              <w:adjustRightInd w:val="0"/>
              <w:jc w:val="center"/>
              <w:rPr>
                <w:rFonts w:asciiTheme="majorHAnsi" w:hAnsiTheme="majorHAnsi" w:cs="TimesNewRomanPSMT"/>
              </w:rPr>
            </w:pPr>
            <w:r w:rsidRPr="007E4764">
              <w:rPr>
                <w:rFonts w:asciiTheme="majorHAnsi" w:hAnsiTheme="majorHAnsi" w:cs="TimesNewRomanPSMT"/>
              </w:rPr>
              <w:t>%</w:t>
            </w:r>
          </w:p>
        </w:tc>
        <w:tc>
          <w:tcPr>
            <w:tcW w:w="540" w:type="dxa"/>
            <w:tcBorders>
              <w:top w:val="threeDEmboss" w:sz="6" w:space="0" w:color="auto"/>
              <w:bottom w:val="threeDEmboss" w:sz="6" w:space="0" w:color="auto"/>
            </w:tcBorders>
            <w:vAlign w:val="center"/>
          </w:tcPr>
          <w:p w:rsidR="00D772A3" w:rsidRPr="007E4764" w:rsidRDefault="00D772A3" w:rsidP="00504F1A">
            <w:pPr>
              <w:autoSpaceDE w:val="0"/>
              <w:autoSpaceDN w:val="0"/>
              <w:adjustRightInd w:val="0"/>
              <w:jc w:val="center"/>
              <w:rPr>
                <w:rFonts w:asciiTheme="majorHAnsi" w:hAnsiTheme="majorHAnsi" w:cs="TimesNewRomanPSMT"/>
              </w:rPr>
            </w:pPr>
            <w:r w:rsidRPr="007E4764">
              <w:rPr>
                <w:rFonts w:asciiTheme="majorHAnsi" w:hAnsiTheme="majorHAnsi" w:cs="TimesNewRomanPSMT"/>
              </w:rPr>
              <w:t>n</w:t>
            </w:r>
          </w:p>
        </w:tc>
        <w:tc>
          <w:tcPr>
            <w:tcW w:w="810" w:type="dxa"/>
            <w:tcBorders>
              <w:top w:val="threeDEmboss" w:sz="6" w:space="0" w:color="auto"/>
              <w:bottom w:val="threeDEmboss" w:sz="6" w:space="0" w:color="auto"/>
            </w:tcBorders>
            <w:vAlign w:val="center"/>
          </w:tcPr>
          <w:p w:rsidR="00D772A3" w:rsidRPr="007E4764" w:rsidRDefault="00D772A3" w:rsidP="00504F1A">
            <w:pPr>
              <w:autoSpaceDE w:val="0"/>
              <w:autoSpaceDN w:val="0"/>
              <w:adjustRightInd w:val="0"/>
              <w:jc w:val="center"/>
              <w:rPr>
                <w:rFonts w:asciiTheme="majorHAnsi" w:hAnsiTheme="majorHAnsi" w:cs="TimesNewRomanPSMT"/>
              </w:rPr>
            </w:pPr>
            <w:r w:rsidRPr="007E4764">
              <w:rPr>
                <w:rFonts w:asciiTheme="majorHAnsi" w:hAnsiTheme="majorHAnsi" w:cs="TimesNewRomanPSMT"/>
              </w:rPr>
              <w:t>%</w:t>
            </w:r>
          </w:p>
        </w:tc>
        <w:tc>
          <w:tcPr>
            <w:tcW w:w="540" w:type="dxa"/>
            <w:tcBorders>
              <w:top w:val="threeDEmboss" w:sz="6" w:space="0" w:color="auto"/>
              <w:bottom w:val="threeDEmboss" w:sz="6" w:space="0" w:color="auto"/>
            </w:tcBorders>
            <w:vAlign w:val="center"/>
          </w:tcPr>
          <w:p w:rsidR="00D772A3" w:rsidRPr="007E4764" w:rsidRDefault="00D772A3" w:rsidP="00504F1A">
            <w:pPr>
              <w:autoSpaceDE w:val="0"/>
              <w:autoSpaceDN w:val="0"/>
              <w:adjustRightInd w:val="0"/>
              <w:jc w:val="center"/>
              <w:rPr>
                <w:rFonts w:asciiTheme="majorHAnsi" w:hAnsiTheme="majorHAnsi" w:cs="TimesNewRomanPSMT"/>
              </w:rPr>
            </w:pPr>
            <w:r w:rsidRPr="007E4764">
              <w:rPr>
                <w:rFonts w:asciiTheme="majorHAnsi" w:hAnsiTheme="majorHAnsi" w:cs="TimesNewRomanPSMT"/>
              </w:rPr>
              <w:t>n</w:t>
            </w:r>
          </w:p>
        </w:tc>
        <w:tc>
          <w:tcPr>
            <w:tcW w:w="720" w:type="dxa"/>
            <w:tcBorders>
              <w:top w:val="threeDEmboss" w:sz="6" w:space="0" w:color="auto"/>
              <w:bottom w:val="threeDEmboss" w:sz="6" w:space="0" w:color="auto"/>
            </w:tcBorders>
            <w:vAlign w:val="center"/>
          </w:tcPr>
          <w:p w:rsidR="00D772A3" w:rsidRPr="007E4764" w:rsidRDefault="00D772A3" w:rsidP="00504F1A">
            <w:pPr>
              <w:autoSpaceDE w:val="0"/>
              <w:autoSpaceDN w:val="0"/>
              <w:adjustRightInd w:val="0"/>
              <w:jc w:val="center"/>
              <w:rPr>
                <w:rFonts w:asciiTheme="majorHAnsi" w:hAnsiTheme="majorHAnsi" w:cs="TimesNewRomanPSMT"/>
              </w:rPr>
            </w:pPr>
            <w:r w:rsidRPr="007E4764">
              <w:rPr>
                <w:rFonts w:asciiTheme="majorHAnsi" w:hAnsiTheme="majorHAnsi" w:cs="TimesNewRomanPSMT"/>
              </w:rPr>
              <w:t>%</w:t>
            </w:r>
          </w:p>
        </w:tc>
      </w:tr>
      <w:tr w:rsidR="00D772A3" w:rsidRPr="007E4764" w:rsidTr="00504F1A">
        <w:trPr>
          <w:trHeight w:val="286"/>
        </w:trPr>
        <w:tc>
          <w:tcPr>
            <w:tcW w:w="4338" w:type="dxa"/>
            <w:tcBorders>
              <w:top w:val="threeDEmboss" w:sz="6" w:space="0" w:color="auto"/>
            </w:tcBorders>
          </w:tcPr>
          <w:p w:rsidR="00D772A3" w:rsidRPr="007E4764" w:rsidRDefault="00D772A3" w:rsidP="00504F1A">
            <w:pPr>
              <w:pStyle w:val="Default"/>
              <w:spacing w:line="360" w:lineRule="auto"/>
              <w:rPr>
                <w:rFonts w:asciiTheme="majorHAnsi" w:hAnsiTheme="majorHAnsi"/>
                <w:color w:val="auto"/>
                <w:sz w:val="22"/>
                <w:szCs w:val="22"/>
              </w:rPr>
            </w:pPr>
            <w:r w:rsidRPr="007E4764">
              <w:rPr>
                <w:rFonts w:asciiTheme="majorHAnsi" w:hAnsiTheme="majorHAnsi"/>
                <w:color w:val="auto"/>
                <w:sz w:val="22"/>
                <w:szCs w:val="22"/>
              </w:rPr>
              <w:t xml:space="preserve">Availability of trained man power </w:t>
            </w:r>
          </w:p>
        </w:tc>
        <w:tc>
          <w:tcPr>
            <w:tcW w:w="630" w:type="dxa"/>
            <w:tcBorders>
              <w:top w:val="threeDEmboss" w:sz="6" w:space="0" w:color="auto"/>
            </w:tcBorders>
          </w:tcPr>
          <w:p w:rsidR="00D772A3" w:rsidRPr="007E4764" w:rsidRDefault="00D772A3" w:rsidP="00504F1A">
            <w:pPr>
              <w:pStyle w:val="Default"/>
              <w:spacing w:line="360" w:lineRule="auto"/>
              <w:jc w:val="right"/>
              <w:rPr>
                <w:rFonts w:asciiTheme="majorHAnsi" w:hAnsiTheme="majorHAnsi" w:cs="TimesNewRoman"/>
                <w:color w:val="auto"/>
                <w:sz w:val="22"/>
                <w:szCs w:val="22"/>
              </w:rPr>
            </w:pPr>
            <w:r w:rsidRPr="007E4764">
              <w:rPr>
                <w:rFonts w:asciiTheme="majorHAnsi" w:hAnsiTheme="majorHAnsi" w:cs="TimesNewRoman"/>
                <w:color w:val="auto"/>
                <w:sz w:val="22"/>
                <w:szCs w:val="22"/>
              </w:rPr>
              <w:t>131</w:t>
            </w:r>
          </w:p>
        </w:tc>
        <w:tc>
          <w:tcPr>
            <w:tcW w:w="810" w:type="dxa"/>
            <w:tcBorders>
              <w:top w:val="threeDEmboss" w:sz="6" w:space="0" w:color="auto"/>
            </w:tcBorders>
          </w:tcPr>
          <w:p w:rsidR="00D772A3" w:rsidRPr="007E4764" w:rsidRDefault="00D772A3" w:rsidP="00504F1A">
            <w:pPr>
              <w:autoSpaceDE w:val="0"/>
              <w:autoSpaceDN w:val="0"/>
              <w:adjustRightInd w:val="0"/>
              <w:spacing w:line="360" w:lineRule="auto"/>
              <w:jc w:val="right"/>
              <w:rPr>
                <w:rFonts w:asciiTheme="majorHAnsi" w:hAnsiTheme="majorHAnsi" w:cs="TimesNewRoman"/>
              </w:rPr>
            </w:pPr>
            <w:r w:rsidRPr="007E4764">
              <w:rPr>
                <w:rFonts w:asciiTheme="majorHAnsi" w:hAnsiTheme="majorHAnsi" w:cs="TimesNewRoman"/>
              </w:rPr>
              <w:t>61.21</w:t>
            </w:r>
          </w:p>
        </w:tc>
        <w:tc>
          <w:tcPr>
            <w:tcW w:w="540" w:type="dxa"/>
            <w:tcBorders>
              <w:top w:val="threeDEmboss" w:sz="6" w:space="0" w:color="auto"/>
            </w:tcBorders>
          </w:tcPr>
          <w:p w:rsidR="00D772A3" w:rsidRPr="007E4764" w:rsidRDefault="00D772A3" w:rsidP="00504F1A">
            <w:pPr>
              <w:pStyle w:val="Default"/>
              <w:spacing w:line="360" w:lineRule="auto"/>
              <w:jc w:val="right"/>
              <w:rPr>
                <w:rFonts w:asciiTheme="majorHAnsi" w:hAnsiTheme="majorHAnsi" w:cs="TimesNewRoman"/>
                <w:color w:val="auto"/>
                <w:sz w:val="22"/>
                <w:szCs w:val="22"/>
              </w:rPr>
            </w:pPr>
            <w:r w:rsidRPr="007E4764">
              <w:rPr>
                <w:rFonts w:asciiTheme="majorHAnsi" w:hAnsiTheme="majorHAnsi" w:cs="TimesNewRoman"/>
                <w:color w:val="auto"/>
                <w:sz w:val="22"/>
                <w:szCs w:val="22"/>
              </w:rPr>
              <w:t>40</w:t>
            </w:r>
          </w:p>
        </w:tc>
        <w:tc>
          <w:tcPr>
            <w:tcW w:w="810" w:type="dxa"/>
            <w:tcBorders>
              <w:top w:val="threeDEmboss" w:sz="6" w:space="0" w:color="auto"/>
            </w:tcBorders>
          </w:tcPr>
          <w:p w:rsidR="00D772A3" w:rsidRPr="007E4764" w:rsidRDefault="00D772A3" w:rsidP="00504F1A">
            <w:pPr>
              <w:autoSpaceDE w:val="0"/>
              <w:autoSpaceDN w:val="0"/>
              <w:adjustRightInd w:val="0"/>
              <w:spacing w:line="360" w:lineRule="auto"/>
              <w:jc w:val="right"/>
              <w:rPr>
                <w:rFonts w:asciiTheme="majorHAnsi" w:hAnsiTheme="majorHAnsi" w:cs="TimesNewRoman"/>
              </w:rPr>
            </w:pPr>
            <w:r w:rsidRPr="007E4764">
              <w:rPr>
                <w:rFonts w:asciiTheme="majorHAnsi" w:hAnsiTheme="majorHAnsi" w:cs="TimesNewRoman"/>
              </w:rPr>
              <w:t>18.69</w:t>
            </w:r>
          </w:p>
        </w:tc>
        <w:tc>
          <w:tcPr>
            <w:tcW w:w="540" w:type="dxa"/>
            <w:tcBorders>
              <w:top w:val="threeDEmboss" w:sz="6" w:space="0" w:color="auto"/>
            </w:tcBorders>
          </w:tcPr>
          <w:p w:rsidR="00D772A3" w:rsidRPr="007E4764" w:rsidRDefault="00D772A3" w:rsidP="00504F1A">
            <w:pPr>
              <w:pStyle w:val="Default"/>
              <w:spacing w:line="360" w:lineRule="auto"/>
              <w:jc w:val="right"/>
              <w:rPr>
                <w:rFonts w:asciiTheme="majorHAnsi" w:hAnsiTheme="majorHAnsi" w:cs="TimesNewRoman"/>
                <w:color w:val="auto"/>
                <w:sz w:val="22"/>
                <w:szCs w:val="22"/>
              </w:rPr>
            </w:pPr>
            <w:r w:rsidRPr="007E4764">
              <w:rPr>
                <w:rFonts w:asciiTheme="majorHAnsi" w:hAnsiTheme="majorHAnsi" w:cs="TimesNewRoman"/>
                <w:color w:val="auto"/>
                <w:sz w:val="22"/>
                <w:szCs w:val="22"/>
              </w:rPr>
              <w:t>43</w:t>
            </w:r>
          </w:p>
        </w:tc>
        <w:tc>
          <w:tcPr>
            <w:tcW w:w="720" w:type="dxa"/>
            <w:tcBorders>
              <w:top w:val="threeDEmboss" w:sz="6" w:space="0" w:color="auto"/>
            </w:tcBorders>
          </w:tcPr>
          <w:p w:rsidR="00D772A3" w:rsidRPr="007E4764" w:rsidRDefault="00D772A3" w:rsidP="00504F1A">
            <w:pPr>
              <w:autoSpaceDE w:val="0"/>
              <w:autoSpaceDN w:val="0"/>
              <w:adjustRightInd w:val="0"/>
              <w:spacing w:line="360" w:lineRule="auto"/>
              <w:jc w:val="right"/>
              <w:rPr>
                <w:rFonts w:asciiTheme="majorHAnsi" w:hAnsiTheme="majorHAnsi" w:cs="TimesNewRoman"/>
                <w:sz w:val="20"/>
              </w:rPr>
            </w:pPr>
            <w:r w:rsidRPr="007E4764">
              <w:rPr>
                <w:rFonts w:asciiTheme="majorHAnsi" w:hAnsiTheme="majorHAnsi" w:cs="TimesNewRoman"/>
                <w:sz w:val="20"/>
              </w:rPr>
              <w:t>20.10</w:t>
            </w:r>
          </w:p>
        </w:tc>
      </w:tr>
      <w:tr w:rsidR="00D772A3" w:rsidRPr="007E4764" w:rsidTr="00504F1A">
        <w:trPr>
          <w:trHeight w:val="106"/>
        </w:trPr>
        <w:tc>
          <w:tcPr>
            <w:tcW w:w="4338" w:type="dxa"/>
          </w:tcPr>
          <w:p w:rsidR="00D772A3" w:rsidRPr="007E4764" w:rsidRDefault="00D772A3" w:rsidP="00504F1A">
            <w:pPr>
              <w:pStyle w:val="Default"/>
              <w:spacing w:line="360" w:lineRule="auto"/>
              <w:rPr>
                <w:rFonts w:asciiTheme="majorHAnsi" w:hAnsiTheme="majorHAnsi"/>
                <w:color w:val="auto"/>
                <w:sz w:val="22"/>
                <w:szCs w:val="22"/>
              </w:rPr>
            </w:pPr>
            <w:r w:rsidRPr="007E4764">
              <w:rPr>
                <w:rFonts w:asciiTheme="majorHAnsi" w:hAnsiTheme="majorHAnsi"/>
                <w:color w:val="auto"/>
                <w:sz w:val="22"/>
                <w:szCs w:val="22"/>
              </w:rPr>
              <w:t xml:space="preserve">Information on market oriented production </w:t>
            </w:r>
          </w:p>
        </w:tc>
        <w:tc>
          <w:tcPr>
            <w:tcW w:w="630" w:type="dxa"/>
          </w:tcPr>
          <w:p w:rsidR="00D772A3" w:rsidRPr="007E4764" w:rsidRDefault="00D772A3" w:rsidP="00504F1A">
            <w:pPr>
              <w:pStyle w:val="Default"/>
              <w:spacing w:line="360" w:lineRule="auto"/>
              <w:jc w:val="right"/>
              <w:rPr>
                <w:rFonts w:asciiTheme="majorHAnsi" w:hAnsiTheme="majorHAnsi" w:cs="TimesNewRoman"/>
                <w:color w:val="auto"/>
                <w:sz w:val="22"/>
                <w:szCs w:val="22"/>
              </w:rPr>
            </w:pPr>
            <w:r w:rsidRPr="007E4764">
              <w:rPr>
                <w:rFonts w:asciiTheme="majorHAnsi" w:hAnsiTheme="majorHAnsi" w:cs="TimesNewRoman"/>
                <w:color w:val="auto"/>
                <w:sz w:val="22"/>
                <w:szCs w:val="22"/>
              </w:rPr>
              <w:t>73</w:t>
            </w:r>
          </w:p>
        </w:tc>
        <w:tc>
          <w:tcPr>
            <w:tcW w:w="810" w:type="dxa"/>
          </w:tcPr>
          <w:p w:rsidR="00D772A3" w:rsidRPr="007E4764" w:rsidRDefault="00D772A3" w:rsidP="00504F1A">
            <w:pPr>
              <w:autoSpaceDE w:val="0"/>
              <w:autoSpaceDN w:val="0"/>
              <w:adjustRightInd w:val="0"/>
              <w:spacing w:line="360" w:lineRule="auto"/>
              <w:jc w:val="right"/>
              <w:rPr>
                <w:rFonts w:asciiTheme="majorHAnsi" w:hAnsiTheme="majorHAnsi" w:cs="TimesNewRoman"/>
              </w:rPr>
            </w:pPr>
            <w:r w:rsidRPr="007E4764">
              <w:rPr>
                <w:rFonts w:asciiTheme="majorHAnsi" w:hAnsiTheme="majorHAnsi" w:cs="TimesNewRoman"/>
              </w:rPr>
              <w:t>80.84</w:t>
            </w:r>
          </w:p>
        </w:tc>
        <w:tc>
          <w:tcPr>
            <w:tcW w:w="540" w:type="dxa"/>
          </w:tcPr>
          <w:p w:rsidR="00D772A3" w:rsidRPr="007E4764" w:rsidRDefault="00D772A3" w:rsidP="00504F1A">
            <w:pPr>
              <w:pStyle w:val="Default"/>
              <w:spacing w:line="360" w:lineRule="auto"/>
              <w:jc w:val="right"/>
              <w:rPr>
                <w:rFonts w:asciiTheme="majorHAnsi" w:hAnsiTheme="majorHAnsi" w:cs="TimesNewRoman"/>
                <w:color w:val="auto"/>
                <w:sz w:val="22"/>
                <w:szCs w:val="22"/>
              </w:rPr>
            </w:pPr>
            <w:r w:rsidRPr="007E4764">
              <w:rPr>
                <w:rFonts w:asciiTheme="majorHAnsi" w:hAnsiTheme="majorHAnsi" w:cs="TimesNewRoman"/>
                <w:color w:val="auto"/>
                <w:sz w:val="22"/>
                <w:szCs w:val="22"/>
              </w:rPr>
              <w:t>11</w:t>
            </w:r>
          </w:p>
        </w:tc>
        <w:tc>
          <w:tcPr>
            <w:tcW w:w="810" w:type="dxa"/>
          </w:tcPr>
          <w:p w:rsidR="00D772A3" w:rsidRPr="007E4764" w:rsidRDefault="00D772A3" w:rsidP="00504F1A">
            <w:pPr>
              <w:autoSpaceDE w:val="0"/>
              <w:autoSpaceDN w:val="0"/>
              <w:adjustRightInd w:val="0"/>
              <w:spacing w:line="360" w:lineRule="auto"/>
              <w:jc w:val="right"/>
              <w:rPr>
                <w:rFonts w:asciiTheme="majorHAnsi" w:hAnsiTheme="majorHAnsi" w:cs="TimesNewRoman"/>
              </w:rPr>
            </w:pPr>
            <w:r w:rsidRPr="007E4764">
              <w:rPr>
                <w:rFonts w:asciiTheme="majorHAnsi" w:hAnsiTheme="majorHAnsi" w:cs="TimesNewRoman"/>
              </w:rPr>
              <w:t>5.14</w:t>
            </w:r>
          </w:p>
        </w:tc>
        <w:tc>
          <w:tcPr>
            <w:tcW w:w="540" w:type="dxa"/>
          </w:tcPr>
          <w:p w:rsidR="00D772A3" w:rsidRPr="007E4764" w:rsidRDefault="00D772A3" w:rsidP="00504F1A">
            <w:pPr>
              <w:pStyle w:val="Default"/>
              <w:spacing w:line="360" w:lineRule="auto"/>
              <w:jc w:val="right"/>
              <w:rPr>
                <w:rFonts w:asciiTheme="majorHAnsi" w:hAnsiTheme="majorHAnsi" w:cs="TimesNewRoman"/>
                <w:color w:val="auto"/>
                <w:sz w:val="22"/>
                <w:szCs w:val="22"/>
              </w:rPr>
            </w:pPr>
            <w:r w:rsidRPr="007E4764">
              <w:rPr>
                <w:rFonts w:asciiTheme="majorHAnsi" w:hAnsiTheme="majorHAnsi" w:cs="TimesNewRoman"/>
                <w:color w:val="auto"/>
                <w:sz w:val="22"/>
                <w:szCs w:val="22"/>
              </w:rPr>
              <w:t>30</w:t>
            </w:r>
          </w:p>
        </w:tc>
        <w:tc>
          <w:tcPr>
            <w:tcW w:w="720" w:type="dxa"/>
          </w:tcPr>
          <w:p w:rsidR="00D772A3" w:rsidRPr="007E4764" w:rsidRDefault="00D772A3" w:rsidP="00504F1A">
            <w:pPr>
              <w:autoSpaceDE w:val="0"/>
              <w:autoSpaceDN w:val="0"/>
              <w:adjustRightInd w:val="0"/>
              <w:spacing w:line="360" w:lineRule="auto"/>
              <w:jc w:val="right"/>
              <w:rPr>
                <w:rFonts w:asciiTheme="majorHAnsi" w:hAnsiTheme="majorHAnsi" w:cs="TimesNewRoman"/>
                <w:sz w:val="20"/>
              </w:rPr>
            </w:pPr>
            <w:r w:rsidRPr="007E4764">
              <w:rPr>
                <w:rFonts w:asciiTheme="majorHAnsi" w:hAnsiTheme="majorHAnsi" w:cs="TimesNewRoman"/>
                <w:sz w:val="20"/>
              </w:rPr>
              <w:t>14.02</w:t>
            </w:r>
          </w:p>
        </w:tc>
      </w:tr>
      <w:tr w:rsidR="00D772A3" w:rsidRPr="007E4764" w:rsidTr="00504F1A">
        <w:trPr>
          <w:trHeight w:val="255"/>
        </w:trPr>
        <w:tc>
          <w:tcPr>
            <w:tcW w:w="4338" w:type="dxa"/>
          </w:tcPr>
          <w:p w:rsidR="00D772A3" w:rsidRPr="007E4764" w:rsidRDefault="00D772A3" w:rsidP="00504F1A">
            <w:pPr>
              <w:pStyle w:val="Default"/>
              <w:spacing w:line="360" w:lineRule="auto"/>
              <w:rPr>
                <w:rFonts w:asciiTheme="majorHAnsi" w:hAnsiTheme="majorHAnsi"/>
                <w:color w:val="auto"/>
                <w:sz w:val="22"/>
                <w:szCs w:val="22"/>
              </w:rPr>
            </w:pPr>
            <w:r w:rsidRPr="007E4764">
              <w:rPr>
                <w:rFonts w:asciiTheme="majorHAnsi" w:hAnsiTheme="majorHAnsi"/>
                <w:color w:val="auto"/>
                <w:sz w:val="22"/>
                <w:szCs w:val="22"/>
              </w:rPr>
              <w:t xml:space="preserve">Storage and transportation facility </w:t>
            </w:r>
          </w:p>
        </w:tc>
        <w:tc>
          <w:tcPr>
            <w:tcW w:w="630" w:type="dxa"/>
          </w:tcPr>
          <w:p w:rsidR="00D772A3" w:rsidRPr="007E4764" w:rsidRDefault="00D772A3" w:rsidP="00504F1A">
            <w:pPr>
              <w:pStyle w:val="Default"/>
              <w:spacing w:line="360" w:lineRule="auto"/>
              <w:jc w:val="right"/>
              <w:rPr>
                <w:rFonts w:asciiTheme="majorHAnsi" w:hAnsiTheme="majorHAnsi" w:cs="TimesNewRoman"/>
                <w:color w:val="auto"/>
                <w:sz w:val="22"/>
                <w:szCs w:val="22"/>
              </w:rPr>
            </w:pPr>
            <w:r w:rsidRPr="007E4764">
              <w:rPr>
                <w:rFonts w:asciiTheme="majorHAnsi" w:hAnsiTheme="majorHAnsi" w:cs="TimesNewRoman"/>
                <w:color w:val="auto"/>
                <w:sz w:val="22"/>
                <w:szCs w:val="22"/>
              </w:rPr>
              <w:t>209</w:t>
            </w:r>
          </w:p>
        </w:tc>
        <w:tc>
          <w:tcPr>
            <w:tcW w:w="810" w:type="dxa"/>
          </w:tcPr>
          <w:p w:rsidR="00D772A3" w:rsidRPr="007E4764" w:rsidRDefault="00D772A3" w:rsidP="00504F1A">
            <w:pPr>
              <w:autoSpaceDE w:val="0"/>
              <w:autoSpaceDN w:val="0"/>
              <w:adjustRightInd w:val="0"/>
              <w:spacing w:line="360" w:lineRule="auto"/>
              <w:jc w:val="right"/>
              <w:rPr>
                <w:rFonts w:asciiTheme="majorHAnsi" w:hAnsiTheme="majorHAnsi" w:cs="TimesNewRoman"/>
              </w:rPr>
            </w:pPr>
            <w:r w:rsidRPr="007E4764">
              <w:rPr>
                <w:rFonts w:asciiTheme="majorHAnsi" w:hAnsiTheme="majorHAnsi" w:cs="TimesNewRoman"/>
              </w:rPr>
              <w:t>97.66</w:t>
            </w:r>
          </w:p>
        </w:tc>
        <w:tc>
          <w:tcPr>
            <w:tcW w:w="540" w:type="dxa"/>
          </w:tcPr>
          <w:p w:rsidR="00D772A3" w:rsidRPr="007E4764" w:rsidRDefault="00D772A3" w:rsidP="00504F1A">
            <w:pPr>
              <w:pStyle w:val="Default"/>
              <w:spacing w:line="360" w:lineRule="auto"/>
              <w:jc w:val="right"/>
              <w:rPr>
                <w:rFonts w:asciiTheme="majorHAnsi" w:hAnsiTheme="majorHAnsi" w:cs="TimesNewRoman"/>
                <w:color w:val="auto"/>
                <w:sz w:val="22"/>
                <w:szCs w:val="22"/>
              </w:rPr>
            </w:pPr>
            <w:r w:rsidRPr="007E4764">
              <w:rPr>
                <w:rFonts w:asciiTheme="majorHAnsi" w:hAnsiTheme="majorHAnsi" w:cs="TimesNewRoman"/>
                <w:color w:val="auto"/>
                <w:sz w:val="22"/>
                <w:szCs w:val="22"/>
              </w:rPr>
              <w:t>3</w:t>
            </w:r>
          </w:p>
        </w:tc>
        <w:tc>
          <w:tcPr>
            <w:tcW w:w="810" w:type="dxa"/>
          </w:tcPr>
          <w:p w:rsidR="00D772A3" w:rsidRPr="007E4764" w:rsidRDefault="00D772A3" w:rsidP="00504F1A">
            <w:pPr>
              <w:autoSpaceDE w:val="0"/>
              <w:autoSpaceDN w:val="0"/>
              <w:adjustRightInd w:val="0"/>
              <w:spacing w:line="360" w:lineRule="auto"/>
              <w:jc w:val="right"/>
              <w:rPr>
                <w:rFonts w:asciiTheme="majorHAnsi" w:hAnsiTheme="majorHAnsi" w:cs="TimesNewRoman"/>
              </w:rPr>
            </w:pPr>
            <w:r w:rsidRPr="007E4764">
              <w:rPr>
                <w:rFonts w:asciiTheme="majorHAnsi" w:hAnsiTheme="majorHAnsi" w:cs="TimesNewRoman"/>
              </w:rPr>
              <w:t>1.40</w:t>
            </w:r>
          </w:p>
        </w:tc>
        <w:tc>
          <w:tcPr>
            <w:tcW w:w="540" w:type="dxa"/>
          </w:tcPr>
          <w:p w:rsidR="00D772A3" w:rsidRPr="007E4764" w:rsidRDefault="00D772A3" w:rsidP="00504F1A">
            <w:pPr>
              <w:pStyle w:val="Default"/>
              <w:spacing w:line="360" w:lineRule="auto"/>
              <w:jc w:val="right"/>
              <w:rPr>
                <w:rFonts w:asciiTheme="majorHAnsi" w:hAnsiTheme="majorHAnsi" w:cs="TimesNewRoman"/>
                <w:color w:val="auto"/>
                <w:sz w:val="22"/>
                <w:szCs w:val="22"/>
              </w:rPr>
            </w:pPr>
            <w:r w:rsidRPr="007E4764">
              <w:rPr>
                <w:rFonts w:asciiTheme="majorHAnsi" w:hAnsiTheme="majorHAnsi" w:cs="TimesNewRoman"/>
                <w:color w:val="auto"/>
                <w:sz w:val="22"/>
                <w:szCs w:val="22"/>
              </w:rPr>
              <w:t>2</w:t>
            </w:r>
          </w:p>
        </w:tc>
        <w:tc>
          <w:tcPr>
            <w:tcW w:w="720" w:type="dxa"/>
          </w:tcPr>
          <w:p w:rsidR="00D772A3" w:rsidRPr="007E4764" w:rsidRDefault="00D772A3" w:rsidP="00504F1A">
            <w:pPr>
              <w:autoSpaceDE w:val="0"/>
              <w:autoSpaceDN w:val="0"/>
              <w:adjustRightInd w:val="0"/>
              <w:spacing w:line="360" w:lineRule="auto"/>
              <w:jc w:val="right"/>
              <w:rPr>
                <w:rFonts w:asciiTheme="majorHAnsi" w:hAnsiTheme="majorHAnsi" w:cs="TimesNewRoman"/>
              </w:rPr>
            </w:pPr>
            <w:r w:rsidRPr="007E4764">
              <w:rPr>
                <w:rFonts w:asciiTheme="majorHAnsi" w:hAnsiTheme="majorHAnsi" w:cs="TimesNewRoman"/>
              </w:rPr>
              <w:t>0.94</w:t>
            </w:r>
          </w:p>
        </w:tc>
      </w:tr>
    </w:tbl>
    <w:p w:rsidR="00D772A3" w:rsidRPr="007E4764" w:rsidRDefault="00D772A3" w:rsidP="00D772A3">
      <w:pPr>
        <w:autoSpaceDE w:val="0"/>
        <w:autoSpaceDN w:val="0"/>
        <w:adjustRightInd w:val="0"/>
        <w:rPr>
          <w:rFonts w:asciiTheme="majorHAnsi" w:hAnsiTheme="majorHAnsi" w:cs="TimesNewRoman"/>
          <w:sz w:val="10"/>
          <w:szCs w:val="24"/>
        </w:rPr>
      </w:pPr>
    </w:p>
    <w:p w:rsidR="00D772A3" w:rsidRPr="007E4764" w:rsidRDefault="00D772A3" w:rsidP="00D772A3">
      <w:pPr>
        <w:autoSpaceDE w:val="0"/>
        <w:autoSpaceDN w:val="0"/>
        <w:adjustRightInd w:val="0"/>
        <w:rPr>
          <w:rFonts w:asciiTheme="majorHAnsi" w:hAnsiTheme="majorHAnsi" w:cs="TimesNewRomanPSMT"/>
          <w:sz w:val="24"/>
          <w:szCs w:val="24"/>
        </w:rPr>
      </w:pPr>
      <w:r w:rsidRPr="007E4764">
        <w:rPr>
          <w:rFonts w:asciiTheme="majorHAnsi" w:hAnsiTheme="majorHAnsi" w:cs="TimesNewRomanPSMT"/>
          <w:sz w:val="24"/>
          <w:szCs w:val="24"/>
        </w:rPr>
        <w:t xml:space="preserve">     Source: Survey result, 2011</w:t>
      </w:r>
    </w:p>
    <w:p w:rsidR="00D772A3" w:rsidRPr="007E4764" w:rsidRDefault="00D772A3" w:rsidP="00D772A3">
      <w:pPr>
        <w:pStyle w:val="NormalWeb"/>
        <w:shd w:val="clear" w:color="auto" w:fill="FFFFFF"/>
        <w:spacing w:line="276" w:lineRule="auto"/>
        <w:rPr>
          <w:rFonts w:ascii="Franklin Gothic Medium Cond" w:hAnsi="Franklin Gothic Medium Cond"/>
          <w:sz w:val="26"/>
        </w:rPr>
      </w:pPr>
      <w:r w:rsidRPr="007E4764">
        <w:rPr>
          <w:rFonts w:ascii="Franklin Gothic Medium Cond" w:hAnsi="Franklin Gothic Medium Cond"/>
          <w:sz w:val="26"/>
        </w:rPr>
        <w:t xml:space="preserve">4.1.7 Characteristics of Sample Mangers’ </w:t>
      </w:r>
    </w:p>
    <w:p w:rsidR="00D772A3" w:rsidRPr="007E4764" w:rsidRDefault="00D772A3" w:rsidP="00D772A3">
      <w:pPr>
        <w:pStyle w:val="NormalWeb"/>
        <w:shd w:val="clear" w:color="auto" w:fill="FFFFFF"/>
        <w:spacing w:line="276" w:lineRule="auto"/>
        <w:rPr>
          <w:rFonts w:ascii="Franklin Gothic Medium Cond" w:hAnsi="Franklin Gothic Medium Cond"/>
          <w:sz w:val="26"/>
        </w:rPr>
      </w:pPr>
      <w:r w:rsidRPr="007E4764">
        <w:rPr>
          <w:rFonts w:ascii="Franklin Gothic Medium Cond" w:hAnsi="Franklin Gothic Medium Cond"/>
          <w:sz w:val="26"/>
        </w:rPr>
        <w:t>4.1.7.1 Age of Cooperative’s Manager</w:t>
      </w:r>
    </w:p>
    <w:p w:rsidR="00D772A3" w:rsidRPr="007E4764" w:rsidRDefault="00D772A3" w:rsidP="00D772A3">
      <w:pPr>
        <w:autoSpaceDE w:val="0"/>
        <w:autoSpaceDN w:val="0"/>
        <w:adjustRightInd w:val="0"/>
        <w:rPr>
          <w:rFonts w:asciiTheme="majorHAnsi" w:hAnsiTheme="majorHAnsi" w:cs="TimesNewRoman"/>
          <w:sz w:val="24"/>
          <w:szCs w:val="24"/>
        </w:rPr>
      </w:pPr>
      <w:r w:rsidRPr="007E4764">
        <w:rPr>
          <w:rFonts w:asciiTheme="majorHAnsi" w:hAnsiTheme="majorHAnsi" w:cs="TimesNewRoman"/>
          <w:sz w:val="24"/>
          <w:szCs w:val="24"/>
        </w:rPr>
        <w:t xml:space="preserve">In classifying the managers of the agricultural cooperatives in terms of their </w:t>
      </w:r>
      <w:r w:rsidRPr="007E4764">
        <w:rPr>
          <w:rFonts w:asciiTheme="majorHAnsi" w:hAnsiTheme="majorHAnsi" w:cs="TimesNewRoman,Bold"/>
          <w:bCs/>
          <w:sz w:val="24"/>
          <w:szCs w:val="24"/>
        </w:rPr>
        <w:t>ages</w:t>
      </w:r>
      <w:r w:rsidRPr="007E4764">
        <w:rPr>
          <w:rFonts w:asciiTheme="majorHAnsi" w:hAnsiTheme="majorHAnsi" w:cs="TimesNewRoman"/>
          <w:sz w:val="24"/>
          <w:szCs w:val="24"/>
        </w:rPr>
        <w:t>, all belong to the age group between 21 and 35 years and the average age of the managers were 28 years old (Table 4-17).</w:t>
      </w:r>
    </w:p>
    <w:p w:rsidR="00D772A3" w:rsidRPr="007E4764" w:rsidRDefault="00D772A3" w:rsidP="00D772A3">
      <w:pPr>
        <w:autoSpaceDE w:val="0"/>
        <w:autoSpaceDN w:val="0"/>
        <w:adjustRightInd w:val="0"/>
        <w:jc w:val="left"/>
        <w:rPr>
          <w:rFonts w:ascii="Franklin Gothic Medium Cond" w:hAnsi="Franklin Gothic Medium Cond" w:cs="TimesNewRoman"/>
          <w:sz w:val="10"/>
          <w:szCs w:val="24"/>
        </w:rPr>
      </w:pPr>
    </w:p>
    <w:p w:rsidR="00D772A3" w:rsidRPr="007E4764" w:rsidRDefault="00D772A3" w:rsidP="00D772A3">
      <w:pPr>
        <w:autoSpaceDE w:val="0"/>
        <w:autoSpaceDN w:val="0"/>
        <w:adjustRightInd w:val="0"/>
        <w:jc w:val="left"/>
        <w:rPr>
          <w:rFonts w:ascii="Franklin Gothic Medium Cond" w:hAnsi="Franklin Gothic Medium Cond" w:cs="TimesNewRoman"/>
          <w:sz w:val="24"/>
          <w:szCs w:val="24"/>
        </w:rPr>
      </w:pPr>
      <w:r w:rsidRPr="007E4764">
        <w:rPr>
          <w:rFonts w:ascii="Franklin Gothic Medium Cond" w:hAnsi="Franklin Gothic Medium Cond" w:cs="TimesNewRoman"/>
          <w:sz w:val="24"/>
          <w:szCs w:val="24"/>
        </w:rPr>
        <w:t>Table 4-1</w:t>
      </w:r>
      <w:r>
        <w:rPr>
          <w:rFonts w:ascii="Franklin Gothic Medium Cond" w:hAnsi="Franklin Gothic Medium Cond" w:cs="TimesNewRoman"/>
          <w:sz w:val="24"/>
          <w:szCs w:val="24"/>
        </w:rPr>
        <w:t>5</w:t>
      </w:r>
      <w:r w:rsidRPr="007E4764">
        <w:rPr>
          <w:rFonts w:ascii="Franklin Gothic Medium Cond" w:hAnsi="Franklin Gothic Medium Cond" w:cs="TimesNewRoman"/>
          <w:sz w:val="24"/>
          <w:szCs w:val="24"/>
        </w:rPr>
        <w:t xml:space="preserve">: Characteristics of the Sample Managers by Age </w:t>
      </w:r>
    </w:p>
    <w:p w:rsidR="00D772A3" w:rsidRPr="007E4764" w:rsidRDefault="00D772A3" w:rsidP="00D772A3">
      <w:pPr>
        <w:autoSpaceDE w:val="0"/>
        <w:autoSpaceDN w:val="0"/>
        <w:adjustRightInd w:val="0"/>
        <w:jc w:val="left"/>
        <w:rPr>
          <w:rFonts w:ascii="Franklin Gothic Medium Cond" w:hAnsi="Franklin Gothic Medium Cond" w:cs="TimesNewRoman"/>
          <w:sz w:val="8"/>
          <w:szCs w:val="24"/>
        </w:rPr>
      </w:pPr>
    </w:p>
    <w:tbl>
      <w:tblPr>
        <w:tblStyle w:val="TableGrid"/>
        <w:tblW w:w="0" w:type="auto"/>
        <w:tblInd w:w="588" w:type="dxa"/>
        <w:tblBorders>
          <w:top w:val="threeDEngrave" w:sz="12" w:space="0" w:color="auto"/>
          <w:left w:val="none" w:sz="0" w:space="0" w:color="auto"/>
          <w:bottom w:val="threeDEngrave" w:sz="6" w:space="0" w:color="auto"/>
          <w:right w:val="none" w:sz="0" w:space="0" w:color="auto"/>
          <w:insideH w:val="none" w:sz="0" w:space="0" w:color="auto"/>
          <w:insideV w:val="none" w:sz="0" w:space="0" w:color="auto"/>
        </w:tblBorders>
        <w:tblLayout w:type="fixed"/>
        <w:tblLook w:val="04A0"/>
      </w:tblPr>
      <w:tblGrid>
        <w:gridCol w:w="2040"/>
        <w:gridCol w:w="720"/>
        <w:gridCol w:w="900"/>
      </w:tblGrid>
      <w:tr w:rsidR="00D772A3" w:rsidRPr="007E4764" w:rsidTr="00504F1A">
        <w:trPr>
          <w:trHeight w:val="648"/>
        </w:trPr>
        <w:tc>
          <w:tcPr>
            <w:tcW w:w="2040" w:type="dxa"/>
            <w:vMerge w:val="restart"/>
            <w:vAlign w:val="center"/>
          </w:tcPr>
          <w:p w:rsidR="00D772A3" w:rsidRPr="007E4764" w:rsidRDefault="00D772A3" w:rsidP="00504F1A">
            <w:pPr>
              <w:autoSpaceDE w:val="0"/>
              <w:autoSpaceDN w:val="0"/>
              <w:adjustRightInd w:val="0"/>
              <w:jc w:val="center"/>
              <w:rPr>
                <w:rFonts w:asciiTheme="majorHAnsi" w:hAnsiTheme="majorHAnsi" w:cs="TimesNewRomanPSMT"/>
                <w:szCs w:val="24"/>
              </w:rPr>
            </w:pPr>
            <w:r w:rsidRPr="007E4764">
              <w:rPr>
                <w:rFonts w:asciiTheme="majorHAnsi" w:hAnsiTheme="majorHAnsi" w:cs="TimesNewRomanPSMT"/>
                <w:szCs w:val="24"/>
              </w:rPr>
              <w:t>Age category</w:t>
            </w:r>
          </w:p>
        </w:tc>
        <w:tc>
          <w:tcPr>
            <w:tcW w:w="1620" w:type="dxa"/>
            <w:gridSpan w:val="2"/>
            <w:tcBorders>
              <w:bottom w:val="threeDEmboss" w:sz="6" w:space="0" w:color="auto"/>
            </w:tcBorders>
            <w:vAlign w:val="center"/>
          </w:tcPr>
          <w:p w:rsidR="00D772A3" w:rsidRPr="007E4764" w:rsidRDefault="00D772A3" w:rsidP="00504F1A">
            <w:pPr>
              <w:autoSpaceDE w:val="0"/>
              <w:autoSpaceDN w:val="0"/>
              <w:adjustRightInd w:val="0"/>
              <w:jc w:val="center"/>
              <w:rPr>
                <w:rFonts w:asciiTheme="majorHAnsi" w:hAnsiTheme="majorHAnsi" w:cs="TimesNewRomanPSMT"/>
                <w:szCs w:val="24"/>
              </w:rPr>
            </w:pPr>
            <w:r w:rsidRPr="007E4764">
              <w:rPr>
                <w:rFonts w:asciiTheme="majorHAnsi" w:hAnsiTheme="majorHAnsi" w:cs="TimesNewRomanPSMT"/>
                <w:szCs w:val="24"/>
              </w:rPr>
              <w:t>Total sample</w:t>
            </w:r>
          </w:p>
          <w:p w:rsidR="00D772A3" w:rsidRPr="007E4764" w:rsidRDefault="00D772A3" w:rsidP="00504F1A">
            <w:pPr>
              <w:autoSpaceDE w:val="0"/>
              <w:autoSpaceDN w:val="0"/>
              <w:adjustRightInd w:val="0"/>
              <w:jc w:val="center"/>
              <w:rPr>
                <w:rFonts w:asciiTheme="majorHAnsi" w:hAnsiTheme="majorHAnsi" w:cs="TimesNewRomanPSMT"/>
                <w:szCs w:val="24"/>
              </w:rPr>
            </w:pPr>
            <w:r w:rsidRPr="007E4764">
              <w:rPr>
                <w:rFonts w:asciiTheme="majorHAnsi" w:hAnsiTheme="majorHAnsi" w:cs="TimesNewRomanPSMT"/>
                <w:szCs w:val="24"/>
              </w:rPr>
              <w:t>(n=3)</w:t>
            </w:r>
          </w:p>
        </w:tc>
      </w:tr>
      <w:tr w:rsidR="00D772A3" w:rsidRPr="007E4764" w:rsidTr="00504F1A">
        <w:trPr>
          <w:trHeight w:val="168"/>
        </w:trPr>
        <w:tc>
          <w:tcPr>
            <w:tcW w:w="2040" w:type="dxa"/>
            <w:vMerge/>
            <w:tcBorders>
              <w:bottom w:val="threeDEmboss" w:sz="6" w:space="0" w:color="auto"/>
            </w:tcBorders>
          </w:tcPr>
          <w:p w:rsidR="00D772A3" w:rsidRPr="007E4764" w:rsidRDefault="00D772A3" w:rsidP="00504F1A">
            <w:pPr>
              <w:autoSpaceDE w:val="0"/>
              <w:autoSpaceDN w:val="0"/>
              <w:adjustRightInd w:val="0"/>
              <w:rPr>
                <w:rFonts w:asciiTheme="majorHAnsi" w:hAnsiTheme="majorHAnsi" w:cs="TimesNewRomanPSMT"/>
                <w:szCs w:val="24"/>
              </w:rPr>
            </w:pPr>
          </w:p>
        </w:tc>
        <w:tc>
          <w:tcPr>
            <w:tcW w:w="720" w:type="dxa"/>
            <w:tcBorders>
              <w:top w:val="threeDEmboss" w:sz="6" w:space="0" w:color="auto"/>
              <w:bottom w:val="threeDEmboss" w:sz="6" w:space="0" w:color="auto"/>
            </w:tcBorders>
          </w:tcPr>
          <w:p w:rsidR="00D772A3" w:rsidRPr="007E4764" w:rsidRDefault="00D772A3" w:rsidP="00504F1A">
            <w:pPr>
              <w:autoSpaceDE w:val="0"/>
              <w:autoSpaceDN w:val="0"/>
              <w:adjustRightInd w:val="0"/>
              <w:jc w:val="left"/>
              <w:rPr>
                <w:rFonts w:asciiTheme="majorHAnsi" w:hAnsiTheme="majorHAnsi" w:cs="TimesNewRomanPSMT"/>
                <w:szCs w:val="24"/>
              </w:rPr>
            </w:pPr>
            <w:r w:rsidRPr="007E4764">
              <w:rPr>
                <w:rFonts w:asciiTheme="majorHAnsi" w:hAnsiTheme="majorHAnsi" w:cs="TimesNewRomanPSMT"/>
                <w:szCs w:val="24"/>
              </w:rPr>
              <w:t>n</w:t>
            </w:r>
          </w:p>
        </w:tc>
        <w:tc>
          <w:tcPr>
            <w:tcW w:w="900" w:type="dxa"/>
            <w:tcBorders>
              <w:top w:val="threeDEmboss" w:sz="6" w:space="0" w:color="auto"/>
              <w:bottom w:val="threeDEmboss" w:sz="6" w:space="0" w:color="auto"/>
            </w:tcBorders>
          </w:tcPr>
          <w:p w:rsidR="00D772A3" w:rsidRPr="007E4764" w:rsidRDefault="00D772A3" w:rsidP="00504F1A">
            <w:pPr>
              <w:autoSpaceDE w:val="0"/>
              <w:autoSpaceDN w:val="0"/>
              <w:adjustRightInd w:val="0"/>
              <w:jc w:val="left"/>
              <w:rPr>
                <w:rFonts w:asciiTheme="majorHAnsi" w:hAnsiTheme="majorHAnsi" w:cs="TimesNewRomanPSMT"/>
                <w:szCs w:val="24"/>
              </w:rPr>
            </w:pPr>
            <w:r w:rsidRPr="007E4764">
              <w:rPr>
                <w:rFonts w:asciiTheme="majorHAnsi" w:hAnsiTheme="majorHAnsi" w:cs="TimesNewRomanPSMT"/>
                <w:szCs w:val="24"/>
              </w:rPr>
              <w:t>%</w:t>
            </w:r>
          </w:p>
        </w:tc>
      </w:tr>
      <w:tr w:rsidR="00D772A3" w:rsidRPr="007E4764" w:rsidTr="00504F1A">
        <w:trPr>
          <w:trHeight w:val="267"/>
        </w:trPr>
        <w:tc>
          <w:tcPr>
            <w:tcW w:w="2040" w:type="dxa"/>
            <w:tcBorders>
              <w:top w:val="threeDEmboss" w:sz="6" w:space="0" w:color="auto"/>
            </w:tcBorders>
          </w:tcPr>
          <w:p w:rsidR="00D772A3" w:rsidRPr="007E4764" w:rsidRDefault="00D772A3" w:rsidP="00504F1A">
            <w:pPr>
              <w:autoSpaceDE w:val="0"/>
              <w:autoSpaceDN w:val="0"/>
              <w:adjustRightInd w:val="0"/>
              <w:rPr>
                <w:rFonts w:asciiTheme="majorHAnsi" w:hAnsiTheme="majorHAnsi" w:cs="TimesNewRomanPSMT"/>
                <w:szCs w:val="24"/>
              </w:rPr>
            </w:pPr>
            <w:r w:rsidRPr="007E4764">
              <w:rPr>
                <w:rFonts w:asciiTheme="majorHAnsi" w:hAnsiTheme="majorHAnsi" w:cs="TimesNewRomanPSMT"/>
                <w:szCs w:val="24"/>
              </w:rPr>
              <w:t>&lt; 20</w:t>
            </w:r>
          </w:p>
        </w:tc>
        <w:tc>
          <w:tcPr>
            <w:tcW w:w="720" w:type="dxa"/>
            <w:tcBorders>
              <w:top w:val="threeDEmboss" w:sz="6" w:space="0" w:color="auto"/>
            </w:tcBorders>
          </w:tcPr>
          <w:p w:rsidR="00D772A3" w:rsidRPr="007E4764" w:rsidRDefault="00D772A3" w:rsidP="00504F1A">
            <w:pPr>
              <w:autoSpaceDE w:val="0"/>
              <w:autoSpaceDN w:val="0"/>
              <w:adjustRightInd w:val="0"/>
              <w:rPr>
                <w:rFonts w:asciiTheme="majorHAnsi" w:hAnsiTheme="majorHAnsi" w:cs="TimesNewRomanPSMT"/>
                <w:szCs w:val="24"/>
              </w:rPr>
            </w:pPr>
            <w:r w:rsidRPr="007E4764">
              <w:rPr>
                <w:rFonts w:asciiTheme="majorHAnsi" w:hAnsiTheme="majorHAnsi" w:cs="TimesNewRomanPSMT"/>
                <w:szCs w:val="24"/>
              </w:rPr>
              <w:t>--</w:t>
            </w:r>
          </w:p>
        </w:tc>
        <w:tc>
          <w:tcPr>
            <w:tcW w:w="900" w:type="dxa"/>
            <w:tcBorders>
              <w:top w:val="threeDEmboss" w:sz="6" w:space="0" w:color="auto"/>
            </w:tcBorders>
          </w:tcPr>
          <w:p w:rsidR="00D772A3" w:rsidRPr="007E4764" w:rsidRDefault="00D772A3" w:rsidP="00504F1A">
            <w:pPr>
              <w:autoSpaceDE w:val="0"/>
              <w:autoSpaceDN w:val="0"/>
              <w:adjustRightInd w:val="0"/>
              <w:rPr>
                <w:rFonts w:asciiTheme="majorHAnsi" w:hAnsiTheme="majorHAnsi" w:cs="TimesNewRomanPSMT"/>
                <w:szCs w:val="24"/>
              </w:rPr>
            </w:pPr>
            <w:r w:rsidRPr="007E4764">
              <w:rPr>
                <w:rFonts w:asciiTheme="majorHAnsi" w:hAnsiTheme="majorHAnsi" w:cs="TimesNewRomanPSMT"/>
                <w:szCs w:val="24"/>
              </w:rPr>
              <w:t>--</w:t>
            </w:r>
          </w:p>
        </w:tc>
      </w:tr>
      <w:tr w:rsidR="00D772A3" w:rsidRPr="007E4764" w:rsidTr="00504F1A">
        <w:trPr>
          <w:trHeight w:val="279"/>
        </w:trPr>
        <w:tc>
          <w:tcPr>
            <w:tcW w:w="2040" w:type="dxa"/>
          </w:tcPr>
          <w:p w:rsidR="00D772A3" w:rsidRPr="007E4764" w:rsidRDefault="00D772A3" w:rsidP="00504F1A">
            <w:pPr>
              <w:autoSpaceDE w:val="0"/>
              <w:autoSpaceDN w:val="0"/>
              <w:adjustRightInd w:val="0"/>
              <w:rPr>
                <w:rFonts w:asciiTheme="majorHAnsi" w:hAnsiTheme="majorHAnsi" w:cs="TimesNewRomanPSMT"/>
                <w:szCs w:val="24"/>
              </w:rPr>
            </w:pPr>
            <w:r w:rsidRPr="007E4764">
              <w:rPr>
                <w:rFonts w:asciiTheme="majorHAnsi" w:hAnsiTheme="majorHAnsi" w:cs="TimesNewRomanPSMT"/>
                <w:szCs w:val="24"/>
              </w:rPr>
              <w:t>21-35</w:t>
            </w:r>
          </w:p>
        </w:tc>
        <w:tc>
          <w:tcPr>
            <w:tcW w:w="720" w:type="dxa"/>
          </w:tcPr>
          <w:p w:rsidR="00D772A3" w:rsidRPr="007E4764" w:rsidRDefault="00D772A3" w:rsidP="00504F1A">
            <w:pPr>
              <w:autoSpaceDE w:val="0"/>
              <w:autoSpaceDN w:val="0"/>
              <w:adjustRightInd w:val="0"/>
              <w:rPr>
                <w:rFonts w:asciiTheme="majorHAnsi" w:hAnsiTheme="majorHAnsi" w:cs="TimesNewRomanPSMT"/>
                <w:szCs w:val="24"/>
              </w:rPr>
            </w:pPr>
            <w:r w:rsidRPr="007E4764">
              <w:rPr>
                <w:rFonts w:asciiTheme="majorHAnsi" w:hAnsiTheme="majorHAnsi" w:cs="TimesNewRomanPSMT"/>
                <w:szCs w:val="24"/>
              </w:rPr>
              <w:t>3</w:t>
            </w:r>
          </w:p>
        </w:tc>
        <w:tc>
          <w:tcPr>
            <w:tcW w:w="900" w:type="dxa"/>
          </w:tcPr>
          <w:p w:rsidR="00D772A3" w:rsidRPr="007E4764" w:rsidRDefault="00D772A3" w:rsidP="00504F1A">
            <w:pPr>
              <w:autoSpaceDE w:val="0"/>
              <w:autoSpaceDN w:val="0"/>
              <w:adjustRightInd w:val="0"/>
              <w:rPr>
                <w:rFonts w:asciiTheme="majorHAnsi" w:hAnsiTheme="majorHAnsi" w:cs="TimesNewRomanPSMT"/>
                <w:szCs w:val="24"/>
              </w:rPr>
            </w:pPr>
            <w:r w:rsidRPr="007E4764">
              <w:rPr>
                <w:rFonts w:asciiTheme="majorHAnsi" w:hAnsiTheme="majorHAnsi" w:cs="TimesNewRomanPSMT"/>
                <w:szCs w:val="24"/>
              </w:rPr>
              <w:t>100</w:t>
            </w:r>
          </w:p>
        </w:tc>
      </w:tr>
      <w:tr w:rsidR="00D772A3" w:rsidRPr="007E4764" w:rsidTr="00504F1A">
        <w:trPr>
          <w:trHeight w:val="267"/>
        </w:trPr>
        <w:tc>
          <w:tcPr>
            <w:tcW w:w="2040" w:type="dxa"/>
          </w:tcPr>
          <w:p w:rsidR="00D772A3" w:rsidRPr="007E4764" w:rsidRDefault="00D772A3" w:rsidP="00504F1A">
            <w:pPr>
              <w:autoSpaceDE w:val="0"/>
              <w:autoSpaceDN w:val="0"/>
              <w:adjustRightInd w:val="0"/>
              <w:rPr>
                <w:rFonts w:asciiTheme="majorHAnsi" w:hAnsiTheme="majorHAnsi" w:cs="TimesNewRomanPSMT"/>
                <w:szCs w:val="24"/>
              </w:rPr>
            </w:pPr>
            <w:r w:rsidRPr="007E4764">
              <w:rPr>
                <w:rFonts w:asciiTheme="majorHAnsi" w:hAnsiTheme="majorHAnsi" w:cs="TimesNewRomanPSMT"/>
                <w:szCs w:val="24"/>
              </w:rPr>
              <w:t>36-50</w:t>
            </w:r>
          </w:p>
        </w:tc>
        <w:tc>
          <w:tcPr>
            <w:tcW w:w="720" w:type="dxa"/>
          </w:tcPr>
          <w:p w:rsidR="00D772A3" w:rsidRPr="007E4764" w:rsidRDefault="00D772A3" w:rsidP="00504F1A">
            <w:pPr>
              <w:autoSpaceDE w:val="0"/>
              <w:autoSpaceDN w:val="0"/>
              <w:adjustRightInd w:val="0"/>
              <w:rPr>
                <w:rFonts w:asciiTheme="majorHAnsi" w:hAnsiTheme="majorHAnsi" w:cs="TimesNewRomanPSMT"/>
                <w:szCs w:val="24"/>
              </w:rPr>
            </w:pPr>
            <w:r w:rsidRPr="007E4764">
              <w:rPr>
                <w:rFonts w:asciiTheme="majorHAnsi" w:hAnsiTheme="majorHAnsi" w:cs="TimesNewRomanPSMT"/>
                <w:szCs w:val="24"/>
              </w:rPr>
              <w:t>--</w:t>
            </w:r>
          </w:p>
        </w:tc>
        <w:tc>
          <w:tcPr>
            <w:tcW w:w="900" w:type="dxa"/>
          </w:tcPr>
          <w:p w:rsidR="00D772A3" w:rsidRPr="007E4764" w:rsidRDefault="00D772A3" w:rsidP="00504F1A">
            <w:pPr>
              <w:autoSpaceDE w:val="0"/>
              <w:autoSpaceDN w:val="0"/>
              <w:adjustRightInd w:val="0"/>
              <w:rPr>
                <w:rFonts w:asciiTheme="majorHAnsi" w:hAnsiTheme="majorHAnsi" w:cs="TimesNewRomanPSMT"/>
                <w:szCs w:val="24"/>
              </w:rPr>
            </w:pPr>
            <w:r w:rsidRPr="007E4764">
              <w:rPr>
                <w:rFonts w:asciiTheme="majorHAnsi" w:hAnsiTheme="majorHAnsi" w:cs="TimesNewRomanPSMT"/>
                <w:szCs w:val="24"/>
              </w:rPr>
              <w:t>--</w:t>
            </w:r>
          </w:p>
        </w:tc>
      </w:tr>
      <w:tr w:rsidR="00D772A3" w:rsidRPr="007E4764" w:rsidTr="00504F1A">
        <w:trPr>
          <w:trHeight w:val="184"/>
        </w:trPr>
        <w:tc>
          <w:tcPr>
            <w:tcW w:w="2040" w:type="dxa"/>
          </w:tcPr>
          <w:p w:rsidR="00D772A3" w:rsidRPr="007E4764" w:rsidRDefault="00D772A3" w:rsidP="00504F1A">
            <w:pPr>
              <w:autoSpaceDE w:val="0"/>
              <w:autoSpaceDN w:val="0"/>
              <w:adjustRightInd w:val="0"/>
              <w:rPr>
                <w:rFonts w:asciiTheme="majorHAnsi" w:hAnsiTheme="majorHAnsi" w:cs="TimesNewRomanPSMT"/>
                <w:szCs w:val="24"/>
              </w:rPr>
            </w:pPr>
            <w:r w:rsidRPr="007E4764">
              <w:rPr>
                <w:rFonts w:asciiTheme="majorHAnsi" w:hAnsiTheme="majorHAnsi" w:cs="TimesNewRomanPSMT"/>
                <w:szCs w:val="24"/>
              </w:rPr>
              <w:t>Mean          28</w:t>
            </w:r>
          </w:p>
        </w:tc>
        <w:tc>
          <w:tcPr>
            <w:tcW w:w="720" w:type="dxa"/>
          </w:tcPr>
          <w:p w:rsidR="00D772A3" w:rsidRPr="007E4764" w:rsidRDefault="00D772A3" w:rsidP="00504F1A">
            <w:pPr>
              <w:autoSpaceDE w:val="0"/>
              <w:autoSpaceDN w:val="0"/>
              <w:adjustRightInd w:val="0"/>
              <w:rPr>
                <w:rFonts w:asciiTheme="majorHAnsi" w:hAnsiTheme="majorHAnsi" w:cs="TimesNewRomanPSMT"/>
                <w:szCs w:val="24"/>
              </w:rPr>
            </w:pPr>
          </w:p>
        </w:tc>
        <w:tc>
          <w:tcPr>
            <w:tcW w:w="900" w:type="dxa"/>
          </w:tcPr>
          <w:p w:rsidR="00D772A3" w:rsidRPr="007E4764" w:rsidRDefault="00D772A3" w:rsidP="00504F1A">
            <w:pPr>
              <w:autoSpaceDE w:val="0"/>
              <w:autoSpaceDN w:val="0"/>
              <w:adjustRightInd w:val="0"/>
              <w:rPr>
                <w:rFonts w:asciiTheme="majorHAnsi" w:hAnsiTheme="majorHAnsi" w:cs="TimesNewRomanPSMT"/>
                <w:szCs w:val="24"/>
              </w:rPr>
            </w:pPr>
          </w:p>
        </w:tc>
      </w:tr>
    </w:tbl>
    <w:p w:rsidR="00D772A3" w:rsidRPr="007E4764" w:rsidRDefault="00D772A3" w:rsidP="00D772A3">
      <w:pPr>
        <w:autoSpaceDE w:val="0"/>
        <w:autoSpaceDN w:val="0"/>
        <w:adjustRightInd w:val="0"/>
        <w:rPr>
          <w:rFonts w:asciiTheme="majorHAnsi" w:hAnsiTheme="majorHAnsi" w:cs="TimesNewRomanPSMT"/>
          <w:sz w:val="2"/>
          <w:szCs w:val="24"/>
        </w:rPr>
      </w:pPr>
    </w:p>
    <w:p w:rsidR="00D772A3" w:rsidRPr="007E4764" w:rsidRDefault="00D772A3" w:rsidP="00D772A3">
      <w:pPr>
        <w:autoSpaceDE w:val="0"/>
        <w:autoSpaceDN w:val="0"/>
        <w:adjustRightInd w:val="0"/>
        <w:rPr>
          <w:rFonts w:asciiTheme="majorHAnsi" w:hAnsiTheme="majorHAnsi" w:cs="TimesNewRomanPSMT"/>
          <w:sz w:val="6"/>
          <w:szCs w:val="24"/>
        </w:rPr>
      </w:pPr>
    </w:p>
    <w:p w:rsidR="00D772A3" w:rsidRPr="007E4764" w:rsidRDefault="00D772A3" w:rsidP="00D772A3">
      <w:pPr>
        <w:autoSpaceDE w:val="0"/>
        <w:autoSpaceDN w:val="0"/>
        <w:adjustRightInd w:val="0"/>
        <w:rPr>
          <w:rFonts w:asciiTheme="majorHAnsi" w:hAnsiTheme="majorHAnsi" w:cs="TimesNewRomanPSMT"/>
          <w:sz w:val="24"/>
          <w:szCs w:val="24"/>
        </w:rPr>
      </w:pPr>
      <w:r w:rsidRPr="007E4764">
        <w:rPr>
          <w:rFonts w:asciiTheme="majorHAnsi" w:hAnsiTheme="majorHAnsi" w:cs="TimesNewRomanPSMT"/>
          <w:sz w:val="24"/>
          <w:szCs w:val="24"/>
        </w:rPr>
        <w:t xml:space="preserve">        Source: Survey Result, 2011</w:t>
      </w:r>
    </w:p>
    <w:p w:rsidR="00D772A3" w:rsidRPr="007E4764" w:rsidRDefault="00D772A3" w:rsidP="00D772A3">
      <w:pPr>
        <w:pStyle w:val="NormalWeb"/>
        <w:shd w:val="clear" w:color="auto" w:fill="FFFFFF"/>
        <w:spacing w:line="276" w:lineRule="auto"/>
        <w:rPr>
          <w:rFonts w:ascii="Franklin Gothic Medium Cond" w:hAnsi="Franklin Gothic Medium Cond"/>
          <w:sz w:val="26"/>
        </w:rPr>
      </w:pPr>
      <w:r w:rsidRPr="007E4764">
        <w:rPr>
          <w:rFonts w:ascii="Franklin Gothic Medium Cond" w:hAnsi="Franklin Gothic Medium Cond"/>
          <w:sz w:val="26"/>
        </w:rPr>
        <w:lastRenderedPageBreak/>
        <w:t xml:space="preserve">4.1.7.2 Manager’s Status of Education, Training and Experience </w:t>
      </w:r>
    </w:p>
    <w:p w:rsidR="00D772A3" w:rsidRPr="007E4764" w:rsidRDefault="00D772A3" w:rsidP="00D772A3">
      <w:pPr>
        <w:autoSpaceDE w:val="0"/>
        <w:autoSpaceDN w:val="0"/>
        <w:adjustRightInd w:val="0"/>
        <w:rPr>
          <w:rFonts w:asciiTheme="majorHAnsi" w:hAnsiTheme="majorHAnsi" w:cs="TimesNewRoman"/>
          <w:sz w:val="24"/>
          <w:szCs w:val="24"/>
        </w:rPr>
      </w:pPr>
      <w:r w:rsidRPr="007E4764">
        <w:rPr>
          <w:rFonts w:asciiTheme="majorHAnsi" w:hAnsiTheme="majorHAnsi" w:cs="TimesNewRoman"/>
          <w:sz w:val="24"/>
          <w:szCs w:val="24"/>
        </w:rPr>
        <w:t xml:space="preserve">The </w:t>
      </w:r>
      <w:r w:rsidRPr="007E4764">
        <w:rPr>
          <w:rFonts w:asciiTheme="majorHAnsi" w:hAnsiTheme="majorHAnsi" w:cs="TimesNewRoman,Bold"/>
          <w:bCs/>
          <w:sz w:val="24"/>
          <w:szCs w:val="24"/>
        </w:rPr>
        <w:t xml:space="preserve">education level </w:t>
      </w:r>
      <w:r w:rsidRPr="007E4764">
        <w:rPr>
          <w:rFonts w:asciiTheme="majorHAnsi" w:hAnsiTheme="majorHAnsi" w:cs="TimesNewRoman"/>
          <w:sz w:val="24"/>
          <w:szCs w:val="24"/>
        </w:rPr>
        <w:t>of the agricultural cooperatives managers were relatively low for the responsibility shouldered. Among the three sample managers, one of them had completed primary level of education (the 10 years of formal education), and the other two managers had completed high school level of education (Table 4-18).</w:t>
      </w:r>
    </w:p>
    <w:p w:rsidR="00D772A3" w:rsidRPr="007E4764" w:rsidRDefault="00D772A3" w:rsidP="00D772A3">
      <w:pPr>
        <w:autoSpaceDE w:val="0"/>
        <w:autoSpaceDN w:val="0"/>
        <w:adjustRightInd w:val="0"/>
        <w:rPr>
          <w:rFonts w:asciiTheme="majorHAnsi" w:hAnsiTheme="majorHAnsi" w:cs="TimesNewRoman"/>
          <w:sz w:val="8"/>
          <w:szCs w:val="24"/>
        </w:rPr>
      </w:pPr>
    </w:p>
    <w:p w:rsidR="00D772A3" w:rsidRPr="007E4764" w:rsidRDefault="00D772A3" w:rsidP="00D772A3">
      <w:pPr>
        <w:autoSpaceDE w:val="0"/>
        <w:autoSpaceDN w:val="0"/>
        <w:adjustRightInd w:val="0"/>
        <w:rPr>
          <w:rFonts w:asciiTheme="majorHAnsi" w:hAnsiTheme="majorHAnsi" w:cs="TimesNewRoman"/>
          <w:sz w:val="24"/>
          <w:szCs w:val="24"/>
        </w:rPr>
      </w:pPr>
      <w:r w:rsidRPr="007E4764">
        <w:rPr>
          <w:rFonts w:asciiTheme="majorHAnsi" w:hAnsiTheme="majorHAnsi" w:cs="TimesNewRoman"/>
          <w:sz w:val="24"/>
          <w:szCs w:val="24"/>
        </w:rPr>
        <w:t xml:space="preserve">By classifying the managers of the agricultural cooperatives according to their </w:t>
      </w:r>
      <w:r w:rsidRPr="007E4764">
        <w:rPr>
          <w:rFonts w:asciiTheme="majorHAnsi" w:hAnsiTheme="majorHAnsi" w:cs="TimesNewRoman,Bold"/>
          <w:bCs/>
          <w:sz w:val="24"/>
          <w:szCs w:val="24"/>
        </w:rPr>
        <w:t xml:space="preserve">level of experience, </w:t>
      </w:r>
      <w:r w:rsidRPr="007E4764">
        <w:rPr>
          <w:rFonts w:asciiTheme="majorHAnsi" w:hAnsiTheme="majorHAnsi" w:cs="TimesNewRoman"/>
          <w:sz w:val="24"/>
          <w:szCs w:val="24"/>
        </w:rPr>
        <w:t xml:space="preserve">measured by number of years working in the agricultural cooperatives, all three managers of the cooperatives had worked for agricultural cooperatives for more than 5 years. Two of the managers of the cooperative had acquired some </w:t>
      </w:r>
      <w:r w:rsidRPr="007E4764">
        <w:rPr>
          <w:rFonts w:asciiTheme="majorHAnsi" w:hAnsiTheme="majorHAnsi" w:cs="TimesNewRoman,Bold"/>
          <w:bCs/>
          <w:sz w:val="24"/>
          <w:szCs w:val="24"/>
        </w:rPr>
        <w:t>level of training</w:t>
      </w:r>
      <w:r w:rsidRPr="007E4764">
        <w:rPr>
          <w:rFonts w:asciiTheme="majorHAnsi" w:hAnsiTheme="majorHAnsi" w:cs="TimesNewRoman,Bold"/>
          <w:b/>
          <w:bCs/>
          <w:sz w:val="24"/>
          <w:szCs w:val="24"/>
        </w:rPr>
        <w:t xml:space="preserve"> </w:t>
      </w:r>
      <w:r w:rsidRPr="007E4764">
        <w:rPr>
          <w:rFonts w:asciiTheme="majorHAnsi" w:hAnsiTheme="majorHAnsi" w:cs="TimesNewRoman"/>
          <w:sz w:val="24"/>
          <w:szCs w:val="24"/>
        </w:rPr>
        <w:t>on cooperatives, while the third one did not have specialized training in cooperatives.</w:t>
      </w:r>
    </w:p>
    <w:p w:rsidR="00D772A3" w:rsidRPr="007E4764" w:rsidRDefault="00D772A3" w:rsidP="00D772A3">
      <w:pPr>
        <w:autoSpaceDE w:val="0"/>
        <w:autoSpaceDN w:val="0"/>
        <w:adjustRightInd w:val="0"/>
        <w:jc w:val="left"/>
        <w:rPr>
          <w:rFonts w:ascii="Franklin Gothic Medium Cond" w:hAnsi="Franklin Gothic Medium Cond" w:cs="TimesNewRoman"/>
          <w:sz w:val="2"/>
          <w:szCs w:val="24"/>
        </w:rPr>
      </w:pPr>
    </w:p>
    <w:p w:rsidR="00D772A3" w:rsidRPr="007E4764" w:rsidRDefault="00D772A3" w:rsidP="00D772A3">
      <w:pPr>
        <w:autoSpaceDE w:val="0"/>
        <w:autoSpaceDN w:val="0"/>
        <w:adjustRightInd w:val="0"/>
        <w:spacing w:line="360" w:lineRule="auto"/>
        <w:jc w:val="left"/>
        <w:rPr>
          <w:rFonts w:ascii="Franklin Gothic Medium Cond" w:hAnsi="Franklin Gothic Medium Cond" w:cs="TimesNewRoman"/>
          <w:sz w:val="28"/>
          <w:szCs w:val="24"/>
        </w:rPr>
      </w:pPr>
      <w:r w:rsidRPr="007E4764">
        <w:rPr>
          <w:rFonts w:ascii="Franklin Gothic Medium Cond" w:hAnsi="Franklin Gothic Medium Cond" w:cs="TimesNewRoman"/>
          <w:sz w:val="28"/>
          <w:szCs w:val="24"/>
        </w:rPr>
        <w:t>Table 4-1</w:t>
      </w:r>
      <w:r>
        <w:rPr>
          <w:rFonts w:ascii="Franklin Gothic Medium Cond" w:hAnsi="Franklin Gothic Medium Cond" w:cs="TimesNewRoman"/>
          <w:sz w:val="28"/>
          <w:szCs w:val="24"/>
        </w:rPr>
        <w:t>6</w:t>
      </w:r>
      <w:r w:rsidRPr="007E4764">
        <w:rPr>
          <w:rFonts w:ascii="Franklin Gothic Medium Cond" w:hAnsi="Franklin Gothic Medium Cond" w:cs="TimesNewRoman"/>
          <w:sz w:val="28"/>
          <w:szCs w:val="24"/>
        </w:rPr>
        <w:t>: Classification of sample manager’s by educational status, training and experience level</w:t>
      </w:r>
    </w:p>
    <w:p w:rsidR="00D772A3" w:rsidRPr="007E4764" w:rsidRDefault="00D772A3" w:rsidP="00D772A3">
      <w:pPr>
        <w:autoSpaceDE w:val="0"/>
        <w:autoSpaceDN w:val="0"/>
        <w:adjustRightInd w:val="0"/>
        <w:jc w:val="left"/>
        <w:rPr>
          <w:rFonts w:ascii="Franklin Gothic Medium Cond" w:hAnsi="Franklin Gothic Medium Cond" w:cs="TimesNewRoman"/>
          <w:sz w:val="2"/>
          <w:szCs w:val="24"/>
        </w:rPr>
      </w:pPr>
    </w:p>
    <w:tbl>
      <w:tblPr>
        <w:tblStyle w:val="TableGrid"/>
        <w:tblW w:w="0" w:type="auto"/>
        <w:tblInd w:w="765" w:type="dxa"/>
        <w:tblBorders>
          <w:top w:val="threeDEngrave" w:sz="6"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843"/>
        <w:gridCol w:w="450"/>
        <w:gridCol w:w="90"/>
        <w:gridCol w:w="1350"/>
      </w:tblGrid>
      <w:tr w:rsidR="00D772A3" w:rsidRPr="007E4764" w:rsidTr="00504F1A">
        <w:trPr>
          <w:trHeight w:val="495"/>
        </w:trPr>
        <w:tc>
          <w:tcPr>
            <w:tcW w:w="3843" w:type="dxa"/>
            <w:vMerge w:val="restart"/>
            <w:vAlign w:val="center"/>
          </w:tcPr>
          <w:p w:rsidR="00D772A3" w:rsidRPr="007E4764" w:rsidRDefault="00D772A3" w:rsidP="00504F1A">
            <w:pPr>
              <w:autoSpaceDE w:val="0"/>
              <w:autoSpaceDN w:val="0"/>
              <w:adjustRightInd w:val="0"/>
              <w:jc w:val="center"/>
              <w:rPr>
                <w:rFonts w:asciiTheme="majorHAnsi" w:hAnsiTheme="majorHAnsi" w:cs="TimesNewRomanPSMT"/>
              </w:rPr>
            </w:pPr>
            <w:r w:rsidRPr="007E4764">
              <w:rPr>
                <w:rFonts w:asciiTheme="majorHAnsi" w:hAnsiTheme="majorHAnsi" w:cs="TimesNewRomanPSMT"/>
              </w:rPr>
              <w:t>Characteristics</w:t>
            </w:r>
          </w:p>
        </w:tc>
        <w:tc>
          <w:tcPr>
            <w:tcW w:w="1890" w:type="dxa"/>
            <w:gridSpan w:val="3"/>
            <w:tcBorders>
              <w:bottom w:val="threeDEngrave" w:sz="6" w:space="0" w:color="auto"/>
            </w:tcBorders>
          </w:tcPr>
          <w:p w:rsidR="00D772A3" w:rsidRPr="007E4764" w:rsidRDefault="00D772A3" w:rsidP="00504F1A">
            <w:pPr>
              <w:autoSpaceDE w:val="0"/>
              <w:autoSpaceDN w:val="0"/>
              <w:adjustRightInd w:val="0"/>
              <w:jc w:val="center"/>
              <w:rPr>
                <w:rFonts w:asciiTheme="majorHAnsi" w:hAnsiTheme="majorHAnsi" w:cs="TimesNewRomanPSMT"/>
              </w:rPr>
            </w:pPr>
            <w:r w:rsidRPr="007E4764">
              <w:rPr>
                <w:rFonts w:asciiTheme="majorHAnsi" w:hAnsiTheme="majorHAnsi" w:cs="TimesNewRomanPSMT"/>
              </w:rPr>
              <w:t>Total sample</w:t>
            </w:r>
          </w:p>
          <w:p w:rsidR="00D772A3" w:rsidRPr="007E4764" w:rsidRDefault="00D772A3" w:rsidP="00504F1A">
            <w:pPr>
              <w:autoSpaceDE w:val="0"/>
              <w:autoSpaceDN w:val="0"/>
              <w:adjustRightInd w:val="0"/>
              <w:jc w:val="center"/>
              <w:rPr>
                <w:rFonts w:asciiTheme="majorHAnsi" w:hAnsiTheme="majorHAnsi" w:cs="TimesNewRomanPSMT"/>
              </w:rPr>
            </w:pPr>
            <w:r w:rsidRPr="007E4764">
              <w:rPr>
                <w:rFonts w:asciiTheme="majorHAnsi" w:hAnsiTheme="majorHAnsi" w:cs="TimesNewRomanPSMT"/>
              </w:rPr>
              <w:t>(n=3)</w:t>
            </w:r>
          </w:p>
        </w:tc>
      </w:tr>
      <w:tr w:rsidR="00D772A3" w:rsidRPr="007E4764" w:rsidTr="00504F1A">
        <w:trPr>
          <w:trHeight w:val="147"/>
        </w:trPr>
        <w:tc>
          <w:tcPr>
            <w:tcW w:w="3843" w:type="dxa"/>
            <w:vMerge/>
            <w:tcBorders>
              <w:bottom w:val="threeDEngrave" w:sz="6" w:space="0" w:color="auto"/>
            </w:tcBorders>
          </w:tcPr>
          <w:p w:rsidR="00D772A3" w:rsidRPr="007E4764" w:rsidRDefault="00D772A3" w:rsidP="00504F1A">
            <w:pPr>
              <w:autoSpaceDE w:val="0"/>
              <w:autoSpaceDN w:val="0"/>
              <w:adjustRightInd w:val="0"/>
              <w:rPr>
                <w:rFonts w:asciiTheme="majorHAnsi" w:hAnsiTheme="majorHAnsi" w:cs="TimesNewRomanPSMT"/>
              </w:rPr>
            </w:pPr>
          </w:p>
        </w:tc>
        <w:tc>
          <w:tcPr>
            <w:tcW w:w="1890" w:type="dxa"/>
            <w:gridSpan w:val="3"/>
            <w:tcBorders>
              <w:bottom w:val="threeDEngrave" w:sz="6" w:space="0" w:color="auto"/>
            </w:tcBorders>
          </w:tcPr>
          <w:p w:rsidR="00D772A3" w:rsidRPr="007E4764" w:rsidRDefault="00D772A3" w:rsidP="00504F1A">
            <w:pPr>
              <w:autoSpaceDE w:val="0"/>
              <w:autoSpaceDN w:val="0"/>
              <w:adjustRightInd w:val="0"/>
              <w:rPr>
                <w:rFonts w:asciiTheme="majorHAnsi" w:hAnsiTheme="majorHAnsi" w:cs="TimesNewRomanPSMT"/>
              </w:rPr>
            </w:pPr>
            <w:r w:rsidRPr="007E4764">
              <w:rPr>
                <w:rFonts w:asciiTheme="majorHAnsi" w:hAnsiTheme="majorHAnsi" w:cs="TimesNewRomanPSMT"/>
              </w:rPr>
              <w:t xml:space="preserve">     n                  %</w:t>
            </w:r>
          </w:p>
        </w:tc>
      </w:tr>
      <w:tr w:rsidR="00D772A3" w:rsidRPr="007E4764" w:rsidTr="00504F1A">
        <w:trPr>
          <w:trHeight w:val="252"/>
        </w:trPr>
        <w:tc>
          <w:tcPr>
            <w:tcW w:w="5733" w:type="dxa"/>
            <w:gridSpan w:val="4"/>
            <w:tcBorders>
              <w:top w:val="threeDEngrave" w:sz="6" w:space="0" w:color="auto"/>
            </w:tcBorders>
          </w:tcPr>
          <w:p w:rsidR="00D772A3" w:rsidRPr="007E4764" w:rsidRDefault="00D772A3" w:rsidP="00504F1A">
            <w:pPr>
              <w:tabs>
                <w:tab w:val="left" w:pos="2562"/>
              </w:tabs>
              <w:autoSpaceDE w:val="0"/>
              <w:autoSpaceDN w:val="0"/>
              <w:adjustRightInd w:val="0"/>
              <w:rPr>
                <w:rFonts w:asciiTheme="majorHAnsi" w:hAnsiTheme="majorHAnsi" w:cs="TimesNewRoman"/>
              </w:rPr>
            </w:pPr>
            <w:r w:rsidRPr="007E4764">
              <w:rPr>
                <w:rFonts w:asciiTheme="majorHAnsi" w:hAnsiTheme="majorHAnsi" w:cs="TimesNewRoman"/>
              </w:rPr>
              <w:t>Educational status</w:t>
            </w:r>
          </w:p>
        </w:tc>
      </w:tr>
      <w:tr w:rsidR="00D772A3" w:rsidRPr="007E4764" w:rsidTr="00504F1A">
        <w:trPr>
          <w:trHeight w:val="295"/>
        </w:trPr>
        <w:tc>
          <w:tcPr>
            <w:tcW w:w="3843" w:type="dxa"/>
          </w:tcPr>
          <w:p w:rsidR="00D772A3" w:rsidRPr="007E4764" w:rsidRDefault="00D772A3" w:rsidP="00504F1A">
            <w:pPr>
              <w:autoSpaceDE w:val="0"/>
              <w:autoSpaceDN w:val="0"/>
              <w:adjustRightInd w:val="0"/>
              <w:jc w:val="left"/>
              <w:rPr>
                <w:rFonts w:asciiTheme="majorHAnsi" w:hAnsiTheme="majorHAnsi" w:cs="TimesNewRoman"/>
              </w:rPr>
            </w:pPr>
            <w:r w:rsidRPr="007E4764">
              <w:rPr>
                <w:rFonts w:asciiTheme="majorHAnsi" w:hAnsiTheme="majorHAnsi" w:cs="TimesNewRoman"/>
              </w:rPr>
              <w:t xml:space="preserve">         Illiterate</w:t>
            </w:r>
          </w:p>
        </w:tc>
        <w:tc>
          <w:tcPr>
            <w:tcW w:w="450" w:type="dxa"/>
          </w:tcPr>
          <w:p w:rsidR="00D772A3" w:rsidRPr="007E4764" w:rsidRDefault="00D772A3" w:rsidP="00504F1A">
            <w:pPr>
              <w:autoSpaceDE w:val="0"/>
              <w:autoSpaceDN w:val="0"/>
              <w:adjustRightInd w:val="0"/>
              <w:jc w:val="right"/>
              <w:rPr>
                <w:rFonts w:asciiTheme="majorHAnsi" w:hAnsiTheme="majorHAnsi" w:cs="TimesNewRomanPSMT"/>
              </w:rPr>
            </w:pPr>
            <w:r w:rsidRPr="007E4764">
              <w:rPr>
                <w:rFonts w:asciiTheme="majorHAnsi" w:hAnsiTheme="majorHAnsi" w:cs="TimesNewRomanPSMT"/>
              </w:rPr>
              <w:t xml:space="preserve">--         </w:t>
            </w:r>
          </w:p>
        </w:tc>
        <w:tc>
          <w:tcPr>
            <w:tcW w:w="1440" w:type="dxa"/>
            <w:gridSpan w:val="2"/>
          </w:tcPr>
          <w:p w:rsidR="00D772A3" w:rsidRPr="007E4764" w:rsidRDefault="00D772A3" w:rsidP="00504F1A">
            <w:pPr>
              <w:autoSpaceDE w:val="0"/>
              <w:autoSpaceDN w:val="0"/>
              <w:adjustRightInd w:val="0"/>
              <w:jc w:val="right"/>
              <w:rPr>
                <w:rFonts w:asciiTheme="majorHAnsi" w:hAnsiTheme="majorHAnsi" w:cs="TimesNewRomanPSMT"/>
              </w:rPr>
            </w:pPr>
            <w:r w:rsidRPr="007E4764">
              <w:rPr>
                <w:rFonts w:asciiTheme="majorHAnsi" w:hAnsiTheme="majorHAnsi" w:cs="TimesNewRomanPSMT"/>
              </w:rPr>
              <w:t>--</w:t>
            </w:r>
          </w:p>
        </w:tc>
      </w:tr>
      <w:tr w:rsidR="00D772A3" w:rsidRPr="007E4764" w:rsidTr="00504F1A">
        <w:trPr>
          <w:trHeight w:val="295"/>
        </w:trPr>
        <w:tc>
          <w:tcPr>
            <w:tcW w:w="3843" w:type="dxa"/>
          </w:tcPr>
          <w:p w:rsidR="00D772A3" w:rsidRPr="007E4764" w:rsidRDefault="00D772A3" w:rsidP="00504F1A">
            <w:pPr>
              <w:autoSpaceDE w:val="0"/>
              <w:autoSpaceDN w:val="0"/>
              <w:adjustRightInd w:val="0"/>
              <w:jc w:val="left"/>
              <w:rPr>
                <w:rFonts w:asciiTheme="majorHAnsi" w:hAnsiTheme="majorHAnsi" w:cs="TimesNewRoman"/>
              </w:rPr>
            </w:pPr>
            <w:r w:rsidRPr="007E4764">
              <w:rPr>
                <w:rFonts w:asciiTheme="majorHAnsi" w:hAnsiTheme="majorHAnsi" w:cs="TimesNewRoman"/>
              </w:rPr>
              <w:t xml:space="preserve">         Low level (1-10 years)                                                           </w:t>
            </w:r>
          </w:p>
        </w:tc>
        <w:tc>
          <w:tcPr>
            <w:tcW w:w="450" w:type="dxa"/>
          </w:tcPr>
          <w:p w:rsidR="00D772A3" w:rsidRPr="007E4764" w:rsidRDefault="00D772A3" w:rsidP="00504F1A">
            <w:pPr>
              <w:autoSpaceDE w:val="0"/>
              <w:autoSpaceDN w:val="0"/>
              <w:adjustRightInd w:val="0"/>
              <w:jc w:val="right"/>
              <w:rPr>
                <w:rFonts w:asciiTheme="majorHAnsi" w:hAnsiTheme="majorHAnsi" w:cs="TimesNewRomanPSMT"/>
              </w:rPr>
            </w:pPr>
            <w:r w:rsidRPr="007E4764">
              <w:rPr>
                <w:rFonts w:asciiTheme="majorHAnsi" w:hAnsiTheme="majorHAnsi" w:cs="TimesNewRomanPSMT"/>
              </w:rPr>
              <w:t>1</w:t>
            </w:r>
          </w:p>
        </w:tc>
        <w:tc>
          <w:tcPr>
            <w:tcW w:w="1440" w:type="dxa"/>
            <w:gridSpan w:val="2"/>
          </w:tcPr>
          <w:p w:rsidR="00D772A3" w:rsidRPr="007E4764" w:rsidRDefault="00D772A3" w:rsidP="00504F1A">
            <w:pPr>
              <w:autoSpaceDE w:val="0"/>
              <w:autoSpaceDN w:val="0"/>
              <w:adjustRightInd w:val="0"/>
              <w:jc w:val="right"/>
              <w:rPr>
                <w:rFonts w:asciiTheme="majorHAnsi" w:hAnsiTheme="majorHAnsi" w:cs="TimesNewRomanPSMT"/>
              </w:rPr>
            </w:pPr>
            <w:r w:rsidRPr="007E4764">
              <w:rPr>
                <w:rFonts w:asciiTheme="majorHAnsi" w:hAnsiTheme="majorHAnsi" w:cs="TimesNewRomanPSMT"/>
              </w:rPr>
              <w:t>33.33</w:t>
            </w:r>
          </w:p>
        </w:tc>
      </w:tr>
      <w:tr w:rsidR="00D772A3" w:rsidRPr="007E4764" w:rsidTr="00504F1A">
        <w:trPr>
          <w:trHeight w:val="308"/>
        </w:trPr>
        <w:tc>
          <w:tcPr>
            <w:tcW w:w="3843" w:type="dxa"/>
          </w:tcPr>
          <w:p w:rsidR="00D772A3" w:rsidRPr="007E4764" w:rsidRDefault="00D772A3" w:rsidP="00504F1A">
            <w:pPr>
              <w:autoSpaceDE w:val="0"/>
              <w:autoSpaceDN w:val="0"/>
              <w:adjustRightInd w:val="0"/>
              <w:rPr>
                <w:rFonts w:asciiTheme="majorHAnsi" w:hAnsiTheme="majorHAnsi" w:cs="TimesNewRoman"/>
              </w:rPr>
            </w:pPr>
            <w:r w:rsidRPr="007E4764">
              <w:rPr>
                <w:rFonts w:asciiTheme="majorHAnsi" w:hAnsiTheme="majorHAnsi" w:cs="TimesNewRoman"/>
              </w:rPr>
              <w:t xml:space="preserve">         Medium level (11-15 years)                                                                                   </w:t>
            </w:r>
          </w:p>
        </w:tc>
        <w:tc>
          <w:tcPr>
            <w:tcW w:w="450" w:type="dxa"/>
          </w:tcPr>
          <w:p w:rsidR="00D772A3" w:rsidRPr="007E4764" w:rsidRDefault="00D772A3" w:rsidP="00504F1A">
            <w:pPr>
              <w:autoSpaceDE w:val="0"/>
              <w:autoSpaceDN w:val="0"/>
              <w:adjustRightInd w:val="0"/>
              <w:jc w:val="right"/>
              <w:rPr>
                <w:rFonts w:asciiTheme="majorHAnsi" w:hAnsiTheme="majorHAnsi" w:cs="TimesNewRomanPSMT"/>
              </w:rPr>
            </w:pPr>
            <w:r w:rsidRPr="007E4764">
              <w:rPr>
                <w:rFonts w:asciiTheme="majorHAnsi" w:hAnsiTheme="majorHAnsi" w:cs="TimesNewRomanPSMT"/>
              </w:rPr>
              <w:t>2</w:t>
            </w:r>
          </w:p>
        </w:tc>
        <w:tc>
          <w:tcPr>
            <w:tcW w:w="1440" w:type="dxa"/>
            <w:gridSpan w:val="2"/>
          </w:tcPr>
          <w:p w:rsidR="00D772A3" w:rsidRPr="007E4764" w:rsidRDefault="00D772A3" w:rsidP="00504F1A">
            <w:pPr>
              <w:autoSpaceDE w:val="0"/>
              <w:autoSpaceDN w:val="0"/>
              <w:adjustRightInd w:val="0"/>
              <w:jc w:val="right"/>
              <w:rPr>
                <w:rFonts w:asciiTheme="majorHAnsi" w:hAnsiTheme="majorHAnsi" w:cs="TimesNewRomanPSMT"/>
              </w:rPr>
            </w:pPr>
            <w:r w:rsidRPr="007E4764">
              <w:rPr>
                <w:rFonts w:asciiTheme="majorHAnsi" w:hAnsiTheme="majorHAnsi" w:cs="TimesNewRomanPSMT"/>
              </w:rPr>
              <w:t>66.67</w:t>
            </w:r>
          </w:p>
        </w:tc>
      </w:tr>
      <w:tr w:rsidR="00D772A3" w:rsidRPr="007E4764" w:rsidTr="00504F1A">
        <w:trPr>
          <w:trHeight w:val="295"/>
        </w:trPr>
        <w:tc>
          <w:tcPr>
            <w:tcW w:w="3843" w:type="dxa"/>
          </w:tcPr>
          <w:p w:rsidR="00D772A3" w:rsidRPr="007E4764" w:rsidRDefault="00D772A3" w:rsidP="00504F1A">
            <w:pPr>
              <w:autoSpaceDE w:val="0"/>
              <w:autoSpaceDN w:val="0"/>
              <w:adjustRightInd w:val="0"/>
              <w:rPr>
                <w:rFonts w:asciiTheme="majorHAnsi" w:hAnsiTheme="majorHAnsi" w:cs="TimesNewRoman"/>
              </w:rPr>
            </w:pPr>
            <w:r w:rsidRPr="007E4764">
              <w:rPr>
                <w:rFonts w:asciiTheme="majorHAnsi" w:hAnsiTheme="majorHAnsi" w:cs="TimesNewRoman"/>
              </w:rPr>
              <w:t xml:space="preserve">         High level (more than 15 years)                      </w:t>
            </w:r>
          </w:p>
        </w:tc>
        <w:tc>
          <w:tcPr>
            <w:tcW w:w="450" w:type="dxa"/>
          </w:tcPr>
          <w:p w:rsidR="00D772A3" w:rsidRPr="007E4764" w:rsidRDefault="00D772A3" w:rsidP="00504F1A">
            <w:pPr>
              <w:autoSpaceDE w:val="0"/>
              <w:autoSpaceDN w:val="0"/>
              <w:adjustRightInd w:val="0"/>
              <w:jc w:val="right"/>
              <w:rPr>
                <w:rFonts w:asciiTheme="majorHAnsi" w:hAnsiTheme="majorHAnsi" w:cs="TimesNewRoman"/>
              </w:rPr>
            </w:pPr>
            <w:r w:rsidRPr="007E4764">
              <w:rPr>
                <w:rFonts w:asciiTheme="majorHAnsi" w:hAnsiTheme="majorHAnsi" w:cs="TimesNewRoman"/>
              </w:rPr>
              <w:t>--</w:t>
            </w:r>
          </w:p>
        </w:tc>
        <w:tc>
          <w:tcPr>
            <w:tcW w:w="1440" w:type="dxa"/>
            <w:gridSpan w:val="2"/>
          </w:tcPr>
          <w:p w:rsidR="00D772A3" w:rsidRPr="007E4764" w:rsidRDefault="00D772A3" w:rsidP="00504F1A">
            <w:pPr>
              <w:autoSpaceDE w:val="0"/>
              <w:autoSpaceDN w:val="0"/>
              <w:adjustRightInd w:val="0"/>
              <w:jc w:val="right"/>
              <w:rPr>
                <w:rFonts w:asciiTheme="majorHAnsi" w:hAnsiTheme="majorHAnsi" w:cs="TimesNewRomanPSMT"/>
              </w:rPr>
            </w:pPr>
            <w:r w:rsidRPr="007E4764">
              <w:rPr>
                <w:rFonts w:asciiTheme="majorHAnsi" w:hAnsiTheme="majorHAnsi" w:cs="TimesNewRomanPSMT"/>
              </w:rPr>
              <w:t>--</w:t>
            </w:r>
          </w:p>
        </w:tc>
      </w:tr>
      <w:tr w:rsidR="00D772A3" w:rsidRPr="007E4764" w:rsidTr="00504F1A">
        <w:trPr>
          <w:trHeight w:val="297"/>
        </w:trPr>
        <w:tc>
          <w:tcPr>
            <w:tcW w:w="5733" w:type="dxa"/>
            <w:gridSpan w:val="4"/>
          </w:tcPr>
          <w:p w:rsidR="00D772A3" w:rsidRPr="007E4764" w:rsidRDefault="00D772A3" w:rsidP="00504F1A">
            <w:pPr>
              <w:autoSpaceDE w:val="0"/>
              <w:autoSpaceDN w:val="0"/>
              <w:adjustRightInd w:val="0"/>
              <w:jc w:val="left"/>
              <w:rPr>
                <w:rFonts w:asciiTheme="majorHAnsi" w:hAnsiTheme="majorHAnsi" w:cs="TimesNewRomanPSMT"/>
              </w:rPr>
            </w:pPr>
            <w:r w:rsidRPr="007E4764">
              <w:rPr>
                <w:rFonts w:asciiTheme="majorHAnsi" w:hAnsiTheme="majorHAnsi" w:cs="TimesNewRoman"/>
              </w:rPr>
              <w:t>Training level</w:t>
            </w:r>
          </w:p>
        </w:tc>
      </w:tr>
      <w:tr w:rsidR="00D772A3" w:rsidRPr="007E4764" w:rsidTr="00504F1A">
        <w:trPr>
          <w:trHeight w:val="270"/>
        </w:trPr>
        <w:tc>
          <w:tcPr>
            <w:tcW w:w="3843" w:type="dxa"/>
          </w:tcPr>
          <w:p w:rsidR="00D772A3" w:rsidRPr="007E4764" w:rsidRDefault="00D772A3" w:rsidP="00504F1A">
            <w:pPr>
              <w:autoSpaceDE w:val="0"/>
              <w:autoSpaceDN w:val="0"/>
              <w:adjustRightInd w:val="0"/>
              <w:rPr>
                <w:rFonts w:asciiTheme="majorHAnsi" w:hAnsiTheme="majorHAnsi" w:cs="TimesNewRoman"/>
              </w:rPr>
            </w:pPr>
            <w:r w:rsidRPr="007E4764">
              <w:rPr>
                <w:rFonts w:asciiTheme="majorHAnsi" w:hAnsiTheme="majorHAnsi" w:cs="TimesNewRoman"/>
              </w:rPr>
              <w:t xml:space="preserve">         Neglected level (no training)</w:t>
            </w:r>
          </w:p>
        </w:tc>
        <w:tc>
          <w:tcPr>
            <w:tcW w:w="540" w:type="dxa"/>
            <w:gridSpan w:val="2"/>
          </w:tcPr>
          <w:p w:rsidR="00D772A3" w:rsidRPr="007E4764" w:rsidRDefault="00D772A3" w:rsidP="00504F1A">
            <w:pPr>
              <w:autoSpaceDE w:val="0"/>
              <w:autoSpaceDN w:val="0"/>
              <w:adjustRightInd w:val="0"/>
              <w:jc w:val="right"/>
              <w:rPr>
                <w:rFonts w:asciiTheme="majorHAnsi" w:hAnsiTheme="majorHAnsi" w:cs="TimesNewRomanPSMT"/>
              </w:rPr>
            </w:pPr>
            <w:r w:rsidRPr="007E4764">
              <w:rPr>
                <w:rFonts w:asciiTheme="majorHAnsi" w:hAnsiTheme="majorHAnsi" w:cs="TimesNewRomanPSMT"/>
              </w:rPr>
              <w:t>1</w:t>
            </w:r>
          </w:p>
        </w:tc>
        <w:tc>
          <w:tcPr>
            <w:tcW w:w="1350" w:type="dxa"/>
          </w:tcPr>
          <w:p w:rsidR="00D772A3" w:rsidRPr="007E4764" w:rsidRDefault="00D772A3" w:rsidP="00504F1A">
            <w:pPr>
              <w:autoSpaceDE w:val="0"/>
              <w:autoSpaceDN w:val="0"/>
              <w:adjustRightInd w:val="0"/>
              <w:jc w:val="right"/>
              <w:rPr>
                <w:rFonts w:asciiTheme="majorHAnsi" w:hAnsiTheme="majorHAnsi" w:cs="TimesNewRomanPSMT"/>
              </w:rPr>
            </w:pPr>
            <w:r w:rsidRPr="007E4764">
              <w:rPr>
                <w:rFonts w:asciiTheme="majorHAnsi" w:hAnsiTheme="majorHAnsi" w:cs="TimesNewRomanPSMT"/>
              </w:rPr>
              <w:t>33.33</w:t>
            </w:r>
          </w:p>
        </w:tc>
      </w:tr>
      <w:tr w:rsidR="00D772A3" w:rsidRPr="007E4764" w:rsidTr="00504F1A">
        <w:trPr>
          <w:trHeight w:val="315"/>
        </w:trPr>
        <w:tc>
          <w:tcPr>
            <w:tcW w:w="3843" w:type="dxa"/>
          </w:tcPr>
          <w:p w:rsidR="00D772A3" w:rsidRPr="007E4764" w:rsidRDefault="00D772A3" w:rsidP="00504F1A">
            <w:pPr>
              <w:autoSpaceDE w:val="0"/>
              <w:autoSpaceDN w:val="0"/>
              <w:adjustRightInd w:val="0"/>
              <w:jc w:val="left"/>
              <w:rPr>
                <w:rFonts w:asciiTheme="majorHAnsi" w:hAnsiTheme="majorHAnsi" w:cs="TimesNewRoman"/>
              </w:rPr>
            </w:pPr>
            <w:r w:rsidRPr="007E4764">
              <w:rPr>
                <w:rFonts w:asciiTheme="majorHAnsi" w:hAnsiTheme="majorHAnsi" w:cs="TimesNewRoman"/>
              </w:rPr>
              <w:t xml:space="preserve">         Very low level (1-2 course)</w:t>
            </w:r>
          </w:p>
        </w:tc>
        <w:tc>
          <w:tcPr>
            <w:tcW w:w="540" w:type="dxa"/>
            <w:gridSpan w:val="2"/>
          </w:tcPr>
          <w:p w:rsidR="00D772A3" w:rsidRPr="007E4764" w:rsidRDefault="00D772A3" w:rsidP="00504F1A">
            <w:pPr>
              <w:autoSpaceDE w:val="0"/>
              <w:autoSpaceDN w:val="0"/>
              <w:adjustRightInd w:val="0"/>
              <w:jc w:val="right"/>
              <w:rPr>
                <w:rFonts w:asciiTheme="majorHAnsi" w:hAnsiTheme="majorHAnsi" w:cs="TimesNewRomanPSMT"/>
              </w:rPr>
            </w:pPr>
            <w:r w:rsidRPr="007E4764">
              <w:rPr>
                <w:rFonts w:asciiTheme="majorHAnsi" w:hAnsiTheme="majorHAnsi" w:cs="TimesNewRomanPSMT"/>
              </w:rPr>
              <w:t>--</w:t>
            </w:r>
          </w:p>
        </w:tc>
        <w:tc>
          <w:tcPr>
            <w:tcW w:w="1350" w:type="dxa"/>
          </w:tcPr>
          <w:p w:rsidR="00D772A3" w:rsidRPr="007E4764" w:rsidRDefault="00D772A3" w:rsidP="00504F1A">
            <w:pPr>
              <w:autoSpaceDE w:val="0"/>
              <w:autoSpaceDN w:val="0"/>
              <w:adjustRightInd w:val="0"/>
              <w:jc w:val="right"/>
              <w:rPr>
                <w:rFonts w:asciiTheme="majorHAnsi" w:hAnsiTheme="majorHAnsi" w:cs="TimesNewRomanPSMT"/>
              </w:rPr>
            </w:pPr>
            <w:r w:rsidRPr="007E4764">
              <w:rPr>
                <w:rFonts w:asciiTheme="majorHAnsi" w:hAnsiTheme="majorHAnsi" w:cs="TimesNewRomanPSMT"/>
              </w:rPr>
              <w:t>--</w:t>
            </w:r>
          </w:p>
        </w:tc>
      </w:tr>
      <w:tr w:rsidR="00D772A3" w:rsidRPr="007E4764" w:rsidTr="00504F1A">
        <w:trPr>
          <w:trHeight w:val="404"/>
        </w:trPr>
        <w:tc>
          <w:tcPr>
            <w:tcW w:w="3843" w:type="dxa"/>
          </w:tcPr>
          <w:p w:rsidR="00D772A3" w:rsidRPr="007E4764" w:rsidRDefault="00D772A3" w:rsidP="00504F1A">
            <w:pPr>
              <w:autoSpaceDE w:val="0"/>
              <w:autoSpaceDN w:val="0"/>
              <w:adjustRightInd w:val="0"/>
              <w:jc w:val="left"/>
              <w:rPr>
                <w:rFonts w:asciiTheme="majorHAnsi" w:hAnsiTheme="majorHAnsi" w:cs="TimesNewRoman"/>
              </w:rPr>
            </w:pPr>
            <w:r w:rsidRPr="007E4764">
              <w:rPr>
                <w:rFonts w:asciiTheme="majorHAnsi" w:hAnsiTheme="majorHAnsi" w:cs="TimesNewRoman"/>
              </w:rPr>
              <w:t xml:space="preserve">         Low level (3-5 )</w:t>
            </w:r>
          </w:p>
          <w:p w:rsidR="00D772A3" w:rsidRPr="007E4764" w:rsidRDefault="00D772A3" w:rsidP="00504F1A">
            <w:pPr>
              <w:autoSpaceDE w:val="0"/>
              <w:autoSpaceDN w:val="0"/>
              <w:adjustRightInd w:val="0"/>
              <w:jc w:val="left"/>
              <w:rPr>
                <w:rFonts w:asciiTheme="majorHAnsi" w:hAnsiTheme="majorHAnsi" w:cs="TimesNewRoman"/>
              </w:rPr>
            </w:pPr>
            <w:r w:rsidRPr="007E4764">
              <w:rPr>
                <w:rFonts w:asciiTheme="majorHAnsi" w:hAnsiTheme="majorHAnsi" w:cs="TimesNewRoman"/>
              </w:rPr>
              <w:t xml:space="preserve">         Medium level (6-8 courses)</w:t>
            </w:r>
          </w:p>
        </w:tc>
        <w:tc>
          <w:tcPr>
            <w:tcW w:w="540" w:type="dxa"/>
            <w:gridSpan w:val="2"/>
          </w:tcPr>
          <w:p w:rsidR="00D772A3" w:rsidRPr="007E4764" w:rsidRDefault="00D772A3" w:rsidP="00504F1A">
            <w:pPr>
              <w:autoSpaceDE w:val="0"/>
              <w:autoSpaceDN w:val="0"/>
              <w:adjustRightInd w:val="0"/>
              <w:jc w:val="right"/>
              <w:rPr>
                <w:rFonts w:asciiTheme="majorHAnsi" w:hAnsiTheme="majorHAnsi" w:cs="TimesNewRomanPSMT"/>
              </w:rPr>
            </w:pPr>
            <w:r w:rsidRPr="007E4764">
              <w:rPr>
                <w:rFonts w:asciiTheme="majorHAnsi" w:hAnsiTheme="majorHAnsi" w:cs="TimesNewRomanPSMT"/>
              </w:rPr>
              <w:t>1</w:t>
            </w:r>
          </w:p>
          <w:p w:rsidR="00D772A3" w:rsidRPr="007E4764" w:rsidRDefault="00D772A3" w:rsidP="00504F1A">
            <w:pPr>
              <w:autoSpaceDE w:val="0"/>
              <w:autoSpaceDN w:val="0"/>
              <w:adjustRightInd w:val="0"/>
              <w:jc w:val="right"/>
              <w:rPr>
                <w:rFonts w:asciiTheme="majorHAnsi" w:hAnsiTheme="majorHAnsi" w:cs="TimesNewRomanPSMT"/>
              </w:rPr>
            </w:pPr>
            <w:r w:rsidRPr="007E4764">
              <w:rPr>
                <w:rFonts w:asciiTheme="majorHAnsi" w:hAnsiTheme="majorHAnsi" w:cs="TimesNewRomanPSMT"/>
              </w:rPr>
              <w:t>1</w:t>
            </w:r>
          </w:p>
        </w:tc>
        <w:tc>
          <w:tcPr>
            <w:tcW w:w="1350" w:type="dxa"/>
          </w:tcPr>
          <w:p w:rsidR="00D772A3" w:rsidRPr="007E4764" w:rsidRDefault="00D772A3" w:rsidP="00504F1A">
            <w:pPr>
              <w:autoSpaceDE w:val="0"/>
              <w:autoSpaceDN w:val="0"/>
              <w:adjustRightInd w:val="0"/>
              <w:jc w:val="right"/>
              <w:rPr>
                <w:rFonts w:asciiTheme="majorHAnsi" w:hAnsiTheme="majorHAnsi" w:cs="TimesNewRomanPSMT"/>
              </w:rPr>
            </w:pPr>
            <w:r w:rsidRPr="007E4764">
              <w:rPr>
                <w:rFonts w:asciiTheme="majorHAnsi" w:hAnsiTheme="majorHAnsi" w:cs="TimesNewRomanPSMT"/>
              </w:rPr>
              <w:t>33.33</w:t>
            </w:r>
          </w:p>
          <w:p w:rsidR="00D772A3" w:rsidRPr="007E4764" w:rsidRDefault="00D772A3" w:rsidP="00504F1A">
            <w:pPr>
              <w:autoSpaceDE w:val="0"/>
              <w:autoSpaceDN w:val="0"/>
              <w:adjustRightInd w:val="0"/>
              <w:jc w:val="right"/>
              <w:rPr>
                <w:rFonts w:asciiTheme="majorHAnsi" w:hAnsiTheme="majorHAnsi" w:cs="TimesNewRomanPSMT"/>
              </w:rPr>
            </w:pPr>
            <w:r w:rsidRPr="007E4764">
              <w:rPr>
                <w:rFonts w:asciiTheme="majorHAnsi" w:hAnsiTheme="majorHAnsi" w:cs="TimesNewRomanPSMT"/>
              </w:rPr>
              <w:t>33.33</w:t>
            </w:r>
          </w:p>
        </w:tc>
      </w:tr>
      <w:tr w:rsidR="00D772A3" w:rsidRPr="007E4764" w:rsidTr="00504F1A">
        <w:trPr>
          <w:trHeight w:val="1347"/>
        </w:trPr>
        <w:tc>
          <w:tcPr>
            <w:tcW w:w="3843" w:type="dxa"/>
            <w:tcBorders>
              <w:bottom w:val="threeDEmboss" w:sz="6" w:space="0" w:color="auto"/>
            </w:tcBorders>
          </w:tcPr>
          <w:p w:rsidR="00D772A3" w:rsidRPr="007E4764" w:rsidRDefault="00D772A3" w:rsidP="00504F1A">
            <w:pPr>
              <w:autoSpaceDE w:val="0"/>
              <w:autoSpaceDN w:val="0"/>
              <w:adjustRightInd w:val="0"/>
              <w:jc w:val="left"/>
              <w:rPr>
                <w:rFonts w:asciiTheme="majorHAnsi" w:hAnsiTheme="majorHAnsi" w:cs="TimesNewRoman"/>
              </w:rPr>
            </w:pPr>
            <w:r w:rsidRPr="007E4764">
              <w:rPr>
                <w:rFonts w:asciiTheme="majorHAnsi" w:hAnsiTheme="majorHAnsi" w:cs="TimesNewRoman"/>
              </w:rPr>
              <w:t xml:space="preserve">         High level (9-11 courses)</w:t>
            </w:r>
          </w:p>
          <w:p w:rsidR="00D772A3" w:rsidRPr="007E4764" w:rsidRDefault="00D772A3" w:rsidP="00504F1A">
            <w:pPr>
              <w:autoSpaceDE w:val="0"/>
              <w:autoSpaceDN w:val="0"/>
              <w:adjustRightInd w:val="0"/>
              <w:jc w:val="left"/>
              <w:rPr>
                <w:rFonts w:asciiTheme="majorHAnsi" w:hAnsiTheme="majorHAnsi" w:cs="TimesNewRoman"/>
              </w:rPr>
            </w:pPr>
            <w:r w:rsidRPr="007E4764">
              <w:rPr>
                <w:rFonts w:asciiTheme="majorHAnsi" w:hAnsiTheme="majorHAnsi" w:cs="TimesNewRoman"/>
              </w:rPr>
              <w:t>Experience level</w:t>
            </w:r>
          </w:p>
          <w:p w:rsidR="00D772A3" w:rsidRPr="007E4764" w:rsidRDefault="00D772A3" w:rsidP="00504F1A">
            <w:pPr>
              <w:autoSpaceDE w:val="0"/>
              <w:autoSpaceDN w:val="0"/>
              <w:adjustRightInd w:val="0"/>
              <w:jc w:val="left"/>
              <w:rPr>
                <w:rFonts w:asciiTheme="majorHAnsi" w:hAnsiTheme="majorHAnsi" w:cs="TimesNewRoman"/>
              </w:rPr>
            </w:pPr>
            <w:r w:rsidRPr="007E4764">
              <w:rPr>
                <w:rFonts w:asciiTheme="majorHAnsi" w:hAnsiTheme="majorHAnsi" w:cs="TimesNewRoman"/>
              </w:rPr>
              <w:t xml:space="preserve">         Low level (less than 1 years)</w:t>
            </w:r>
          </w:p>
          <w:p w:rsidR="00D772A3" w:rsidRPr="007E4764" w:rsidRDefault="00D772A3" w:rsidP="00504F1A">
            <w:pPr>
              <w:autoSpaceDE w:val="0"/>
              <w:autoSpaceDN w:val="0"/>
              <w:adjustRightInd w:val="0"/>
              <w:jc w:val="left"/>
              <w:rPr>
                <w:rFonts w:asciiTheme="majorHAnsi" w:hAnsiTheme="majorHAnsi" w:cs="TimesNewRoman"/>
              </w:rPr>
            </w:pPr>
            <w:r w:rsidRPr="007E4764">
              <w:rPr>
                <w:rFonts w:asciiTheme="majorHAnsi" w:hAnsiTheme="majorHAnsi" w:cs="TimesNewRoman"/>
              </w:rPr>
              <w:t xml:space="preserve">         Medium level (1-5 years)</w:t>
            </w:r>
          </w:p>
          <w:p w:rsidR="00D772A3" w:rsidRPr="007E4764" w:rsidRDefault="00D772A3" w:rsidP="00504F1A">
            <w:pPr>
              <w:autoSpaceDE w:val="0"/>
              <w:autoSpaceDN w:val="0"/>
              <w:adjustRightInd w:val="0"/>
              <w:jc w:val="left"/>
              <w:rPr>
                <w:rFonts w:asciiTheme="majorHAnsi" w:hAnsiTheme="majorHAnsi" w:cs="TimesNewRoman"/>
              </w:rPr>
            </w:pPr>
            <w:r w:rsidRPr="007E4764">
              <w:rPr>
                <w:rFonts w:asciiTheme="majorHAnsi" w:hAnsiTheme="majorHAnsi" w:cs="TimesNewRoman"/>
              </w:rPr>
              <w:t xml:space="preserve">        High level (more than 5 years)</w:t>
            </w:r>
          </w:p>
        </w:tc>
        <w:tc>
          <w:tcPr>
            <w:tcW w:w="540" w:type="dxa"/>
            <w:gridSpan w:val="2"/>
            <w:tcBorders>
              <w:bottom w:val="threeDEmboss" w:sz="6" w:space="0" w:color="auto"/>
            </w:tcBorders>
          </w:tcPr>
          <w:p w:rsidR="00D772A3" w:rsidRPr="007E4764" w:rsidRDefault="00D772A3" w:rsidP="00504F1A">
            <w:pPr>
              <w:autoSpaceDE w:val="0"/>
              <w:autoSpaceDN w:val="0"/>
              <w:adjustRightInd w:val="0"/>
              <w:jc w:val="right"/>
              <w:rPr>
                <w:rFonts w:asciiTheme="majorHAnsi" w:hAnsiTheme="majorHAnsi" w:cs="TimesNewRomanPSMT"/>
              </w:rPr>
            </w:pPr>
            <w:r w:rsidRPr="007E4764">
              <w:rPr>
                <w:rFonts w:asciiTheme="majorHAnsi" w:hAnsiTheme="majorHAnsi" w:cs="TimesNewRomanPSMT"/>
              </w:rPr>
              <w:t>--</w:t>
            </w:r>
          </w:p>
          <w:p w:rsidR="00D772A3" w:rsidRPr="007E4764" w:rsidRDefault="00D772A3" w:rsidP="00504F1A">
            <w:pPr>
              <w:autoSpaceDE w:val="0"/>
              <w:autoSpaceDN w:val="0"/>
              <w:adjustRightInd w:val="0"/>
              <w:jc w:val="right"/>
              <w:rPr>
                <w:rFonts w:asciiTheme="majorHAnsi" w:hAnsiTheme="majorHAnsi" w:cs="TimesNewRomanPSMT"/>
              </w:rPr>
            </w:pPr>
          </w:p>
          <w:p w:rsidR="00D772A3" w:rsidRPr="007E4764" w:rsidRDefault="00D772A3" w:rsidP="00504F1A">
            <w:pPr>
              <w:autoSpaceDE w:val="0"/>
              <w:autoSpaceDN w:val="0"/>
              <w:adjustRightInd w:val="0"/>
              <w:jc w:val="right"/>
              <w:rPr>
                <w:rFonts w:asciiTheme="majorHAnsi" w:hAnsiTheme="majorHAnsi" w:cs="TimesNewRomanPSMT"/>
              </w:rPr>
            </w:pPr>
            <w:r w:rsidRPr="007E4764">
              <w:rPr>
                <w:rFonts w:asciiTheme="majorHAnsi" w:hAnsiTheme="majorHAnsi" w:cs="TimesNewRomanPSMT"/>
              </w:rPr>
              <w:t>--</w:t>
            </w:r>
          </w:p>
          <w:p w:rsidR="00D772A3" w:rsidRPr="007E4764" w:rsidRDefault="00D772A3" w:rsidP="00504F1A">
            <w:pPr>
              <w:autoSpaceDE w:val="0"/>
              <w:autoSpaceDN w:val="0"/>
              <w:adjustRightInd w:val="0"/>
              <w:jc w:val="right"/>
              <w:rPr>
                <w:rFonts w:asciiTheme="majorHAnsi" w:hAnsiTheme="majorHAnsi" w:cs="TimesNewRomanPSMT"/>
              </w:rPr>
            </w:pPr>
            <w:r w:rsidRPr="007E4764">
              <w:rPr>
                <w:rFonts w:asciiTheme="majorHAnsi" w:hAnsiTheme="majorHAnsi" w:cs="TimesNewRomanPSMT"/>
              </w:rPr>
              <w:t>--</w:t>
            </w:r>
          </w:p>
          <w:p w:rsidR="00D772A3" w:rsidRPr="007E4764" w:rsidRDefault="00D772A3" w:rsidP="00504F1A">
            <w:pPr>
              <w:autoSpaceDE w:val="0"/>
              <w:autoSpaceDN w:val="0"/>
              <w:adjustRightInd w:val="0"/>
              <w:jc w:val="right"/>
              <w:rPr>
                <w:rFonts w:asciiTheme="majorHAnsi" w:hAnsiTheme="majorHAnsi" w:cs="TimesNewRomanPSMT"/>
              </w:rPr>
            </w:pPr>
            <w:r w:rsidRPr="007E4764">
              <w:rPr>
                <w:rFonts w:asciiTheme="majorHAnsi" w:hAnsiTheme="majorHAnsi" w:cs="TimesNewRomanPSMT"/>
              </w:rPr>
              <w:t>3</w:t>
            </w:r>
          </w:p>
        </w:tc>
        <w:tc>
          <w:tcPr>
            <w:tcW w:w="1350" w:type="dxa"/>
            <w:tcBorders>
              <w:bottom w:val="threeDEmboss" w:sz="6" w:space="0" w:color="auto"/>
            </w:tcBorders>
          </w:tcPr>
          <w:p w:rsidR="00D772A3" w:rsidRPr="007E4764" w:rsidRDefault="00D772A3" w:rsidP="00504F1A">
            <w:pPr>
              <w:autoSpaceDE w:val="0"/>
              <w:autoSpaceDN w:val="0"/>
              <w:adjustRightInd w:val="0"/>
              <w:jc w:val="right"/>
              <w:rPr>
                <w:rFonts w:asciiTheme="majorHAnsi" w:hAnsiTheme="majorHAnsi" w:cs="TimesNewRomanPSMT"/>
              </w:rPr>
            </w:pPr>
            <w:r w:rsidRPr="007E4764">
              <w:rPr>
                <w:rFonts w:asciiTheme="majorHAnsi" w:hAnsiTheme="majorHAnsi" w:cs="TimesNewRomanPSMT"/>
              </w:rPr>
              <w:t>--</w:t>
            </w:r>
          </w:p>
          <w:p w:rsidR="00D772A3" w:rsidRPr="007E4764" w:rsidRDefault="00D772A3" w:rsidP="00504F1A">
            <w:pPr>
              <w:autoSpaceDE w:val="0"/>
              <w:autoSpaceDN w:val="0"/>
              <w:adjustRightInd w:val="0"/>
              <w:jc w:val="right"/>
              <w:rPr>
                <w:rFonts w:asciiTheme="majorHAnsi" w:hAnsiTheme="majorHAnsi" w:cs="TimesNewRomanPSMT"/>
              </w:rPr>
            </w:pPr>
          </w:p>
          <w:p w:rsidR="00D772A3" w:rsidRPr="007E4764" w:rsidRDefault="00D772A3" w:rsidP="00504F1A">
            <w:pPr>
              <w:autoSpaceDE w:val="0"/>
              <w:autoSpaceDN w:val="0"/>
              <w:adjustRightInd w:val="0"/>
              <w:jc w:val="right"/>
              <w:rPr>
                <w:rFonts w:asciiTheme="majorHAnsi" w:hAnsiTheme="majorHAnsi" w:cs="TimesNewRomanPSMT"/>
              </w:rPr>
            </w:pPr>
            <w:r w:rsidRPr="007E4764">
              <w:rPr>
                <w:rFonts w:asciiTheme="majorHAnsi" w:hAnsiTheme="majorHAnsi" w:cs="TimesNewRomanPSMT"/>
              </w:rPr>
              <w:t>--</w:t>
            </w:r>
          </w:p>
          <w:p w:rsidR="00D772A3" w:rsidRPr="007E4764" w:rsidRDefault="00D772A3" w:rsidP="00504F1A">
            <w:pPr>
              <w:autoSpaceDE w:val="0"/>
              <w:autoSpaceDN w:val="0"/>
              <w:adjustRightInd w:val="0"/>
              <w:jc w:val="right"/>
              <w:rPr>
                <w:rFonts w:asciiTheme="majorHAnsi" w:hAnsiTheme="majorHAnsi" w:cs="TimesNewRomanPSMT"/>
              </w:rPr>
            </w:pPr>
            <w:r w:rsidRPr="007E4764">
              <w:rPr>
                <w:rFonts w:asciiTheme="majorHAnsi" w:hAnsiTheme="majorHAnsi" w:cs="TimesNewRomanPSMT"/>
              </w:rPr>
              <w:t>--</w:t>
            </w:r>
          </w:p>
          <w:p w:rsidR="00D772A3" w:rsidRPr="007E4764" w:rsidRDefault="00D772A3" w:rsidP="00504F1A">
            <w:pPr>
              <w:autoSpaceDE w:val="0"/>
              <w:autoSpaceDN w:val="0"/>
              <w:adjustRightInd w:val="0"/>
              <w:jc w:val="right"/>
              <w:rPr>
                <w:rFonts w:asciiTheme="majorHAnsi" w:hAnsiTheme="majorHAnsi" w:cs="TimesNewRomanPSMT"/>
              </w:rPr>
            </w:pPr>
            <w:r w:rsidRPr="007E4764">
              <w:rPr>
                <w:rFonts w:asciiTheme="majorHAnsi" w:hAnsiTheme="majorHAnsi" w:cs="TimesNewRomanPSMT"/>
              </w:rPr>
              <w:t>100</w:t>
            </w:r>
          </w:p>
        </w:tc>
      </w:tr>
    </w:tbl>
    <w:p w:rsidR="00D772A3" w:rsidRPr="007E4764" w:rsidRDefault="00D772A3" w:rsidP="00D772A3">
      <w:pPr>
        <w:autoSpaceDE w:val="0"/>
        <w:autoSpaceDN w:val="0"/>
        <w:adjustRightInd w:val="0"/>
        <w:rPr>
          <w:rFonts w:asciiTheme="majorHAnsi" w:hAnsiTheme="majorHAnsi" w:cs="TimesNewRomanPSMT"/>
          <w:sz w:val="2"/>
          <w:szCs w:val="24"/>
        </w:rPr>
      </w:pPr>
      <w:r w:rsidRPr="007E4764">
        <w:rPr>
          <w:rFonts w:asciiTheme="majorHAnsi" w:hAnsiTheme="majorHAnsi" w:cs="TimesNewRomanPSMT"/>
          <w:sz w:val="2"/>
          <w:szCs w:val="24"/>
        </w:rPr>
        <w:t xml:space="preserve">         </w:t>
      </w:r>
    </w:p>
    <w:p w:rsidR="00D772A3" w:rsidRPr="007E4764" w:rsidRDefault="00D772A3" w:rsidP="00D772A3">
      <w:pPr>
        <w:autoSpaceDE w:val="0"/>
        <w:autoSpaceDN w:val="0"/>
        <w:adjustRightInd w:val="0"/>
        <w:rPr>
          <w:rFonts w:asciiTheme="majorHAnsi" w:hAnsiTheme="majorHAnsi" w:cs="TimesNewRomanPSMT"/>
          <w:sz w:val="24"/>
          <w:szCs w:val="24"/>
        </w:rPr>
      </w:pPr>
      <w:r w:rsidRPr="007E4764">
        <w:rPr>
          <w:rFonts w:asciiTheme="majorHAnsi" w:hAnsiTheme="majorHAnsi" w:cs="TimesNewRomanPSMT"/>
          <w:sz w:val="24"/>
          <w:szCs w:val="24"/>
        </w:rPr>
        <w:t xml:space="preserve">           Source: Survey Result, 2011</w:t>
      </w:r>
    </w:p>
    <w:p w:rsidR="00D772A3" w:rsidRPr="007E4764" w:rsidRDefault="00D772A3" w:rsidP="00D772A3">
      <w:pPr>
        <w:pStyle w:val="NormalWeb"/>
        <w:shd w:val="clear" w:color="auto" w:fill="FFFFFF"/>
        <w:spacing w:line="276" w:lineRule="auto"/>
        <w:rPr>
          <w:rFonts w:ascii="Franklin Gothic Medium Cond" w:hAnsi="Franklin Gothic Medium Cond"/>
          <w:sz w:val="28"/>
        </w:rPr>
      </w:pPr>
      <w:r w:rsidRPr="007E4764">
        <w:rPr>
          <w:rFonts w:ascii="Franklin Gothic Medium Cond" w:hAnsi="Franklin Gothic Medium Cond"/>
          <w:sz w:val="28"/>
        </w:rPr>
        <w:lastRenderedPageBreak/>
        <w:t>4.1.7.3 Managers Perception on Relations within the Agricultural Cooperatives</w:t>
      </w:r>
    </w:p>
    <w:p w:rsidR="00D772A3" w:rsidRPr="007E4764" w:rsidRDefault="00D772A3" w:rsidP="00D772A3">
      <w:pPr>
        <w:pStyle w:val="NormalWeb"/>
        <w:shd w:val="clear" w:color="auto" w:fill="FFFFFF"/>
        <w:spacing w:line="480" w:lineRule="auto"/>
        <w:rPr>
          <w:rFonts w:ascii="Franklin Gothic Medium Cond" w:hAnsi="Franklin Gothic Medium Cond"/>
          <w:sz w:val="26"/>
        </w:rPr>
      </w:pPr>
      <w:r w:rsidRPr="007E4764">
        <w:rPr>
          <w:rFonts w:asciiTheme="majorHAnsi" w:hAnsiTheme="majorHAnsi" w:cs="TimesNewRoman"/>
        </w:rPr>
        <w:t>There is no doubt that the potential of the relations among the main elements on which the agricultural cooperatives organizational structure is formed (General Assembly members - board members – official employees) on one hand and among the local leaders in villages on the other, plays an important and effective role in the ability and effectiveness of the agricultural cooperatives in achieving their goals and performing functions.</w:t>
      </w:r>
    </w:p>
    <w:p w:rsidR="00D772A3" w:rsidRPr="007E4764" w:rsidRDefault="00D772A3" w:rsidP="00D772A3">
      <w:pPr>
        <w:autoSpaceDE w:val="0"/>
        <w:autoSpaceDN w:val="0"/>
        <w:adjustRightInd w:val="0"/>
        <w:rPr>
          <w:rFonts w:asciiTheme="majorHAnsi" w:hAnsiTheme="majorHAnsi" w:cs="TimesNewRoman"/>
          <w:sz w:val="24"/>
          <w:szCs w:val="24"/>
        </w:rPr>
      </w:pPr>
      <w:r w:rsidRPr="007E4764">
        <w:rPr>
          <w:rFonts w:asciiTheme="majorHAnsi" w:eastAsia="TimesNewRoman" w:hAnsiTheme="majorHAnsi" w:cs="TimesNewRoman"/>
          <w:sz w:val="24"/>
          <w:szCs w:val="24"/>
        </w:rPr>
        <w:t>Based on information obtained from the three managers used in this study, two of them think that there is an excellent relation on most characteristics on relation. However, one of them consistently held different view (Table 4-19).</w:t>
      </w:r>
    </w:p>
    <w:p w:rsidR="00D772A3" w:rsidRPr="007E4764" w:rsidRDefault="00D772A3" w:rsidP="00D772A3">
      <w:pPr>
        <w:autoSpaceDE w:val="0"/>
        <w:autoSpaceDN w:val="0"/>
        <w:adjustRightInd w:val="0"/>
        <w:jc w:val="left"/>
        <w:rPr>
          <w:rFonts w:ascii="Franklin Gothic Medium Cond" w:hAnsi="Franklin Gothic Medium Cond" w:cs="TimesNewRoman"/>
          <w:sz w:val="8"/>
          <w:szCs w:val="24"/>
        </w:rPr>
      </w:pPr>
    </w:p>
    <w:p w:rsidR="00D772A3" w:rsidRPr="007E4764" w:rsidRDefault="00D772A3" w:rsidP="00D772A3">
      <w:pPr>
        <w:autoSpaceDE w:val="0"/>
        <w:autoSpaceDN w:val="0"/>
        <w:adjustRightInd w:val="0"/>
        <w:spacing w:line="360" w:lineRule="auto"/>
        <w:jc w:val="center"/>
        <w:rPr>
          <w:rFonts w:ascii="Franklin Gothic Medium Cond" w:hAnsi="Franklin Gothic Medium Cond" w:cs="TimesNewRoman"/>
          <w:sz w:val="26"/>
          <w:szCs w:val="24"/>
        </w:rPr>
      </w:pPr>
      <w:r w:rsidRPr="007E4764">
        <w:rPr>
          <w:rFonts w:ascii="Franklin Gothic Medium Cond" w:hAnsi="Franklin Gothic Medium Cond" w:cs="TimesNewRoman"/>
          <w:sz w:val="26"/>
          <w:szCs w:val="24"/>
        </w:rPr>
        <w:t>Table 4-1</w:t>
      </w:r>
      <w:r>
        <w:rPr>
          <w:rFonts w:ascii="Franklin Gothic Medium Cond" w:hAnsi="Franklin Gothic Medium Cond" w:cs="TimesNewRoman"/>
          <w:sz w:val="26"/>
          <w:szCs w:val="24"/>
        </w:rPr>
        <w:t>7</w:t>
      </w:r>
      <w:r w:rsidRPr="007E4764">
        <w:rPr>
          <w:rFonts w:ascii="Franklin Gothic Medium Cond" w:hAnsi="Franklin Gothic Medium Cond" w:cs="TimesNewRoman"/>
          <w:sz w:val="26"/>
          <w:szCs w:val="24"/>
        </w:rPr>
        <w:t>: Characteristics of the sample manager’s by evaluation of cooperatives relationship</w:t>
      </w:r>
    </w:p>
    <w:p w:rsidR="00D772A3" w:rsidRPr="007E4764" w:rsidRDefault="00D772A3" w:rsidP="00D772A3">
      <w:pPr>
        <w:autoSpaceDE w:val="0"/>
        <w:autoSpaceDN w:val="0"/>
        <w:adjustRightInd w:val="0"/>
        <w:spacing w:line="360" w:lineRule="auto"/>
        <w:jc w:val="left"/>
        <w:rPr>
          <w:rFonts w:ascii="Franklin Gothic Medium Cond" w:hAnsi="Franklin Gothic Medium Cond" w:cs="TimesNewRoman"/>
          <w:sz w:val="10"/>
          <w:szCs w:val="24"/>
        </w:rPr>
      </w:pPr>
    </w:p>
    <w:tbl>
      <w:tblPr>
        <w:tblStyle w:val="TableGrid"/>
        <w:tblW w:w="8460" w:type="dxa"/>
        <w:tblInd w:w="288" w:type="dxa"/>
        <w:tblBorders>
          <w:top w:val="threeDEmboss" w:sz="6" w:space="0" w:color="auto"/>
          <w:left w:val="none" w:sz="0" w:space="0" w:color="auto"/>
          <w:bottom w:val="threeDEmboss" w:sz="6" w:space="0" w:color="auto"/>
          <w:right w:val="none" w:sz="0" w:space="0" w:color="auto"/>
          <w:insideH w:val="none" w:sz="0" w:space="0" w:color="auto"/>
          <w:insideV w:val="none" w:sz="0" w:space="0" w:color="auto"/>
        </w:tblBorders>
        <w:tblLayout w:type="fixed"/>
        <w:tblLook w:val="04A0"/>
      </w:tblPr>
      <w:tblGrid>
        <w:gridCol w:w="3690"/>
        <w:gridCol w:w="450"/>
        <w:gridCol w:w="810"/>
        <w:gridCol w:w="450"/>
        <w:gridCol w:w="810"/>
        <w:gridCol w:w="450"/>
        <w:gridCol w:w="810"/>
        <w:gridCol w:w="450"/>
        <w:gridCol w:w="540"/>
      </w:tblGrid>
      <w:tr w:rsidR="00D772A3" w:rsidRPr="007E4764" w:rsidTr="00504F1A">
        <w:trPr>
          <w:trHeight w:val="161"/>
        </w:trPr>
        <w:tc>
          <w:tcPr>
            <w:tcW w:w="3690" w:type="dxa"/>
            <w:vMerge w:val="restart"/>
            <w:vAlign w:val="center"/>
          </w:tcPr>
          <w:p w:rsidR="00D772A3" w:rsidRPr="007E4764" w:rsidRDefault="00D772A3" w:rsidP="00504F1A">
            <w:pPr>
              <w:autoSpaceDE w:val="0"/>
              <w:autoSpaceDN w:val="0"/>
              <w:adjustRightInd w:val="0"/>
              <w:spacing w:line="276" w:lineRule="auto"/>
              <w:jc w:val="center"/>
              <w:rPr>
                <w:rFonts w:asciiTheme="majorHAnsi" w:hAnsiTheme="majorHAnsi" w:cs="TimesNewRoman,Bold"/>
                <w:bCs/>
              </w:rPr>
            </w:pPr>
            <w:r w:rsidRPr="007E4764">
              <w:rPr>
                <w:rFonts w:asciiTheme="majorHAnsi" w:hAnsiTheme="majorHAnsi" w:cs="TimesNewRoman,Bold"/>
                <w:bCs/>
              </w:rPr>
              <w:t>Type of Relations</w:t>
            </w:r>
          </w:p>
        </w:tc>
        <w:tc>
          <w:tcPr>
            <w:tcW w:w="4770" w:type="dxa"/>
            <w:gridSpan w:val="8"/>
            <w:tcBorders>
              <w:bottom w:val="threeDEmboss" w:sz="6" w:space="0" w:color="auto"/>
            </w:tcBorders>
            <w:vAlign w:val="center"/>
          </w:tcPr>
          <w:p w:rsidR="00D772A3" w:rsidRPr="007E4764" w:rsidRDefault="00D772A3" w:rsidP="00504F1A">
            <w:pPr>
              <w:autoSpaceDE w:val="0"/>
              <w:autoSpaceDN w:val="0"/>
              <w:adjustRightInd w:val="0"/>
              <w:spacing w:line="276" w:lineRule="auto"/>
              <w:jc w:val="center"/>
              <w:rPr>
                <w:rFonts w:asciiTheme="majorHAnsi" w:hAnsiTheme="majorHAnsi" w:cs="TimesNewRomanPSMT"/>
              </w:rPr>
            </w:pPr>
            <w:r w:rsidRPr="007E4764">
              <w:rPr>
                <w:rFonts w:asciiTheme="majorHAnsi" w:hAnsiTheme="majorHAnsi" w:cs="TimesNewRomanPSMT"/>
              </w:rPr>
              <w:t>Total sample</w:t>
            </w:r>
          </w:p>
          <w:p w:rsidR="00D772A3" w:rsidRPr="007E4764" w:rsidRDefault="00D772A3" w:rsidP="00504F1A">
            <w:pPr>
              <w:spacing w:line="276" w:lineRule="auto"/>
              <w:jc w:val="center"/>
              <w:rPr>
                <w:rFonts w:asciiTheme="majorHAnsi" w:hAnsiTheme="majorHAnsi" w:cs="TimesNewRoman"/>
              </w:rPr>
            </w:pPr>
            <w:r w:rsidRPr="007E4764">
              <w:rPr>
                <w:rFonts w:asciiTheme="majorHAnsi" w:hAnsiTheme="majorHAnsi" w:cs="TimesNewRomanPSMT"/>
              </w:rPr>
              <w:t>(n=3)</w:t>
            </w:r>
          </w:p>
        </w:tc>
      </w:tr>
      <w:tr w:rsidR="00D772A3" w:rsidRPr="007E4764" w:rsidTr="00504F1A">
        <w:trPr>
          <w:trHeight w:val="161"/>
        </w:trPr>
        <w:tc>
          <w:tcPr>
            <w:tcW w:w="3690" w:type="dxa"/>
            <w:vMerge/>
            <w:vAlign w:val="center"/>
          </w:tcPr>
          <w:p w:rsidR="00D772A3" w:rsidRPr="007E4764" w:rsidRDefault="00D772A3" w:rsidP="00504F1A">
            <w:pPr>
              <w:autoSpaceDE w:val="0"/>
              <w:autoSpaceDN w:val="0"/>
              <w:adjustRightInd w:val="0"/>
              <w:spacing w:line="276" w:lineRule="auto"/>
              <w:jc w:val="center"/>
              <w:rPr>
                <w:rFonts w:asciiTheme="majorHAnsi" w:hAnsiTheme="majorHAnsi" w:cs="TimesNewRoman"/>
              </w:rPr>
            </w:pPr>
          </w:p>
        </w:tc>
        <w:tc>
          <w:tcPr>
            <w:tcW w:w="1260" w:type="dxa"/>
            <w:gridSpan w:val="2"/>
            <w:tcBorders>
              <w:top w:val="threeDEmboss" w:sz="6" w:space="0" w:color="auto"/>
              <w:bottom w:val="threeDEmboss" w:sz="6" w:space="0" w:color="auto"/>
            </w:tcBorders>
            <w:vAlign w:val="center"/>
          </w:tcPr>
          <w:p w:rsidR="00D772A3" w:rsidRPr="007E4764" w:rsidRDefault="00D772A3" w:rsidP="00504F1A">
            <w:pPr>
              <w:spacing w:line="276" w:lineRule="auto"/>
              <w:jc w:val="center"/>
              <w:rPr>
                <w:rFonts w:asciiTheme="majorHAnsi" w:hAnsiTheme="majorHAnsi" w:cs="TimesNewRoman"/>
              </w:rPr>
            </w:pPr>
            <w:r w:rsidRPr="007E4764">
              <w:rPr>
                <w:rFonts w:asciiTheme="majorHAnsi" w:hAnsiTheme="majorHAnsi" w:cs="TimesNewRoman,Bold"/>
                <w:bCs/>
              </w:rPr>
              <w:t>Excellent</w:t>
            </w:r>
          </w:p>
        </w:tc>
        <w:tc>
          <w:tcPr>
            <w:tcW w:w="1260" w:type="dxa"/>
            <w:gridSpan w:val="2"/>
            <w:tcBorders>
              <w:top w:val="threeDEmboss" w:sz="6" w:space="0" w:color="auto"/>
              <w:bottom w:val="threeDEmboss" w:sz="6" w:space="0" w:color="auto"/>
            </w:tcBorders>
            <w:vAlign w:val="center"/>
          </w:tcPr>
          <w:p w:rsidR="00D772A3" w:rsidRPr="007E4764" w:rsidRDefault="00D772A3" w:rsidP="00504F1A">
            <w:pPr>
              <w:spacing w:line="276" w:lineRule="auto"/>
              <w:jc w:val="center"/>
              <w:rPr>
                <w:rFonts w:asciiTheme="majorHAnsi" w:hAnsiTheme="majorHAnsi" w:cs="TimesNewRoman"/>
              </w:rPr>
            </w:pPr>
            <w:r w:rsidRPr="007E4764">
              <w:rPr>
                <w:rFonts w:asciiTheme="majorHAnsi" w:hAnsiTheme="majorHAnsi" w:cs="TimesNewRoman,Bold"/>
                <w:bCs/>
              </w:rPr>
              <w:t>Good</w:t>
            </w:r>
          </w:p>
        </w:tc>
        <w:tc>
          <w:tcPr>
            <w:tcW w:w="1260" w:type="dxa"/>
            <w:gridSpan w:val="2"/>
            <w:tcBorders>
              <w:top w:val="threeDEmboss" w:sz="6" w:space="0" w:color="auto"/>
              <w:bottom w:val="threeDEmboss" w:sz="6" w:space="0" w:color="auto"/>
            </w:tcBorders>
            <w:vAlign w:val="center"/>
          </w:tcPr>
          <w:p w:rsidR="00D772A3" w:rsidRPr="007E4764" w:rsidRDefault="00D772A3" w:rsidP="00504F1A">
            <w:pPr>
              <w:spacing w:line="276" w:lineRule="auto"/>
              <w:jc w:val="center"/>
              <w:rPr>
                <w:rFonts w:asciiTheme="majorHAnsi" w:hAnsiTheme="majorHAnsi" w:cs="TimesNewRoman"/>
              </w:rPr>
            </w:pPr>
            <w:r w:rsidRPr="007E4764">
              <w:rPr>
                <w:rFonts w:asciiTheme="majorHAnsi" w:hAnsiTheme="majorHAnsi" w:cs="TimesNewRoman,Bold"/>
                <w:bCs/>
              </w:rPr>
              <w:t>Mediate</w:t>
            </w:r>
          </w:p>
        </w:tc>
        <w:tc>
          <w:tcPr>
            <w:tcW w:w="990" w:type="dxa"/>
            <w:gridSpan w:val="2"/>
            <w:tcBorders>
              <w:top w:val="threeDEmboss" w:sz="6" w:space="0" w:color="auto"/>
              <w:bottom w:val="threeDEmboss" w:sz="6" w:space="0" w:color="auto"/>
            </w:tcBorders>
            <w:vAlign w:val="center"/>
          </w:tcPr>
          <w:p w:rsidR="00D772A3" w:rsidRPr="007E4764" w:rsidRDefault="00D772A3" w:rsidP="00504F1A">
            <w:pPr>
              <w:spacing w:line="276" w:lineRule="auto"/>
              <w:jc w:val="center"/>
              <w:rPr>
                <w:rFonts w:asciiTheme="majorHAnsi" w:hAnsiTheme="majorHAnsi" w:cs="TimesNewRoman"/>
              </w:rPr>
            </w:pPr>
            <w:r w:rsidRPr="007E4764">
              <w:rPr>
                <w:rFonts w:asciiTheme="majorHAnsi" w:hAnsiTheme="majorHAnsi" w:cs="TimesNewRoman,Bold"/>
                <w:bCs/>
              </w:rPr>
              <w:t>Weak</w:t>
            </w:r>
          </w:p>
        </w:tc>
      </w:tr>
      <w:tr w:rsidR="00D772A3" w:rsidRPr="007E4764" w:rsidTr="00504F1A">
        <w:trPr>
          <w:trHeight w:val="360"/>
        </w:trPr>
        <w:tc>
          <w:tcPr>
            <w:tcW w:w="3690" w:type="dxa"/>
            <w:vMerge/>
            <w:tcBorders>
              <w:bottom w:val="threeDEmboss" w:sz="6" w:space="0" w:color="auto"/>
            </w:tcBorders>
            <w:vAlign w:val="center"/>
          </w:tcPr>
          <w:p w:rsidR="00D772A3" w:rsidRPr="007E4764" w:rsidRDefault="00D772A3" w:rsidP="00504F1A">
            <w:pPr>
              <w:autoSpaceDE w:val="0"/>
              <w:autoSpaceDN w:val="0"/>
              <w:adjustRightInd w:val="0"/>
              <w:spacing w:line="276" w:lineRule="auto"/>
              <w:jc w:val="center"/>
              <w:rPr>
                <w:rFonts w:asciiTheme="majorHAnsi" w:hAnsiTheme="majorHAnsi" w:cs="TimesNewRoman"/>
              </w:rPr>
            </w:pPr>
          </w:p>
        </w:tc>
        <w:tc>
          <w:tcPr>
            <w:tcW w:w="450" w:type="dxa"/>
            <w:tcBorders>
              <w:top w:val="threeDEmboss" w:sz="6" w:space="0" w:color="auto"/>
              <w:bottom w:val="threeDEmboss" w:sz="6" w:space="0" w:color="auto"/>
            </w:tcBorders>
            <w:vAlign w:val="center"/>
          </w:tcPr>
          <w:p w:rsidR="00D772A3" w:rsidRPr="007E4764" w:rsidRDefault="00D772A3" w:rsidP="00504F1A">
            <w:pPr>
              <w:spacing w:line="276" w:lineRule="auto"/>
              <w:jc w:val="center"/>
              <w:rPr>
                <w:rFonts w:asciiTheme="majorHAnsi" w:hAnsiTheme="majorHAnsi"/>
              </w:rPr>
            </w:pPr>
            <w:r w:rsidRPr="007E4764">
              <w:rPr>
                <w:rFonts w:asciiTheme="majorHAnsi" w:hAnsiTheme="majorHAnsi" w:cs="TimesNewRoman"/>
              </w:rPr>
              <w:t>n</w:t>
            </w:r>
          </w:p>
        </w:tc>
        <w:tc>
          <w:tcPr>
            <w:tcW w:w="810" w:type="dxa"/>
            <w:tcBorders>
              <w:top w:val="threeDEmboss" w:sz="6" w:space="0" w:color="auto"/>
              <w:bottom w:val="threeDEmboss" w:sz="6" w:space="0" w:color="auto"/>
            </w:tcBorders>
            <w:vAlign w:val="center"/>
          </w:tcPr>
          <w:p w:rsidR="00D772A3" w:rsidRPr="007E4764" w:rsidRDefault="00D772A3" w:rsidP="00504F1A">
            <w:pPr>
              <w:spacing w:line="276" w:lineRule="auto"/>
              <w:jc w:val="center"/>
              <w:rPr>
                <w:rFonts w:asciiTheme="majorHAnsi" w:hAnsiTheme="majorHAnsi"/>
              </w:rPr>
            </w:pPr>
            <w:r w:rsidRPr="007E4764">
              <w:rPr>
                <w:rFonts w:asciiTheme="majorHAnsi" w:hAnsiTheme="majorHAnsi" w:cs="TimesNewRoman"/>
              </w:rPr>
              <w:t>%</w:t>
            </w:r>
          </w:p>
        </w:tc>
        <w:tc>
          <w:tcPr>
            <w:tcW w:w="450" w:type="dxa"/>
            <w:tcBorders>
              <w:top w:val="threeDEmboss" w:sz="6" w:space="0" w:color="auto"/>
              <w:bottom w:val="threeDEmboss" w:sz="6" w:space="0" w:color="auto"/>
            </w:tcBorders>
            <w:vAlign w:val="center"/>
          </w:tcPr>
          <w:p w:rsidR="00D772A3" w:rsidRPr="007E4764" w:rsidRDefault="00D772A3" w:rsidP="00504F1A">
            <w:pPr>
              <w:spacing w:line="276" w:lineRule="auto"/>
              <w:jc w:val="center"/>
              <w:rPr>
                <w:rFonts w:asciiTheme="majorHAnsi" w:hAnsiTheme="majorHAnsi"/>
              </w:rPr>
            </w:pPr>
            <w:r w:rsidRPr="007E4764">
              <w:rPr>
                <w:rFonts w:asciiTheme="majorHAnsi" w:hAnsiTheme="majorHAnsi" w:cs="TimesNewRoman"/>
              </w:rPr>
              <w:t>n</w:t>
            </w:r>
          </w:p>
        </w:tc>
        <w:tc>
          <w:tcPr>
            <w:tcW w:w="810" w:type="dxa"/>
            <w:tcBorders>
              <w:top w:val="threeDEmboss" w:sz="6" w:space="0" w:color="auto"/>
              <w:bottom w:val="threeDEmboss" w:sz="6" w:space="0" w:color="auto"/>
            </w:tcBorders>
            <w:vAlign w:val="center"/>
          </w:tcPr>
          <w:p w:rsidR="00D772A3" w:rsidRPr="007E4764" w:rsidRDefault="00D772A3" w:rsidP="00504F1A">
            <w:pPr>
              <w:spacing w:line="276" w:lineRule="auto"/>
              <w:jc w:val="center"/>
              <w:rPr>
                <w:rFonts w:asciiTheme="majorHAnsi" w:hAnsiTheme="majorHAnsi"/>
              </w:rPr>
            </w:pPr>
            <w:r w:rsidRPr="007E4764">
              <w:rPr>
                <w:rFonts w:asciiTheme="majorHAnsi" w:hAnsiTheme="majorHAnsi" w:cs="TimesNewRoman"/>
              </w:rPr>
              <w:t>%</w:t>
            </w:r>
          </w:p>
        </w:tc>
        <w:tc>
          <w:tcPr>
            <w:tcW w:w="450" w:type="dxa"/>
            <w:tcBorders>
              <w:top w:val="threeDEmboss" w:sz="6" w:space="0" w:color="auto"/>
              <w:bottom w:val="threeDEmboss" w:sz="6" w:space="0" w:color="auto"/>
            </w:tcBorders>
            <w:vAlign w:val="center"/>
          </w:tcPr>
          <w:p w:rsidR="00D772A3" w:rsidRPr="007E4764" w:rsidRDefault="00D772A3" w:rsidP="00504F1A">
            <w:pPr>
              <w:spacing w:line="276" w:lineRule="auto"/>
              <w:jc w:val="center"/>
              <w:rPr>
                <w:rFonts w:asciiTheme="majorHAnsi" w:hAnsiTheme="majorHAnsi"/>
              </w:rPr>
            </w:pPr>
            <w:r w:rsidRPr="007E4764">
              <w:rPr>
                <w:rFonts w:asciiTheme="majorHAnsi" w:hAnsiTheme="majorHAnsi" w:cs="TimesNewRoman"/>
              </w:rPr>
              <w:t>n</w:t>
            </w:r>
          </w:p>
        </w:tc>
        <w:tc>
          <w:tcPr>
            <w:tcW w:w="810" w:type="dxa"/>
            <w:tcBorders>
              <w:top w:val="threeDEmboss" w:sz="6" w:space="0" w:color="auto"/>
              <w:bottom w:val="threeDEmboss" w:sz="6" w:space="0" w:color="auto"/>
            </w:tcBorders>
            <w:vAlign w:val="center"/>
          </w:tcPr>
          <w:p w:rsidR="00D772A3" w:rsidRPr="007E4764" w:rsidRDefault="00D772A3" w:rsidP="00504F1A">
            <w:pPr>
              <w:spacing w:line="276" w:lineRule="auto"/>
              <w:jc w:val="center"/>
              <w:rPr>
                <w:rFonts w:asciiTheme="majorHAnsi" w:hAnsiTheme="majorHAnsi"/>
              </w:rPr>
            </w:pPr>
            <w:r w:rsidRPr="007E4764">
              <w:rPr>
                <w:rFonts w:asciiTheme="majorHAnsi" w:hAnsiTheme="majorHAnsi" w:cs="TimesNewRoman"/>
              </w:rPr>
              <w:t>%</w:t>
            </w:r>
          </w:p>
        </w:tc>
        <w:tc>
          <w:tcPr>
            <w:tcW w:w="450" w:type="dxa"/>
            <w:tcBorders>
              <w:top w:val="threeDEmboss" w:sz="6" w:space="0" w:color="auto"/>
              <w:bottom w:val="threeDEmboss" w:sz="6" w:space="0" w:color="auto"/>
            </w:tcBorders>
            <w:vAlign w:val="center"/>
          </w:tcPr>
          <w:p w:rsidR="00D772A3" w:rsidRPr="007E4764" w:rsidRDefault="00D772A3" w:rsidP="00504F1A">
            <w:pPr>
              <w:spacing w:line="276" w:lineRule="auto"/>
              <w:jc w:val="center"/>
              <w:rPr>
                <w:rFonts w:asciiTheme="majorHAnsi" w:hAnsiTheme="majorHAnsi"/>
              </w:rPr>
            </w:pPr>
            <w:r w:rsidRPr="007E4764">
              <w:rPr>
                <w:rFonts w:asciiTheme="majorHAnsi" w:hAnsiTheme="majorHAnsi" w:cs="TimesNewRoman"/>
              </w:rPr>
              <w:t>n</w:t>
            </w:r>
          </w:p>
        </w:tc>
        <w:tc>
          <w:tcPr>
            <w:tcW w:w="540" w:type="dxa"/>
            <w:tcBorders>
              <w:top w:val="threeDEmboss" w:sz="6" w:space="0" w:color="auto"/>
              <w:bottom w:val="threeDEmboss" w:sz="6" w:space="0" w:color="auto"/>
            </w:tcBorders>
            <w:vAlign w:val="center"/>
          </w:tcPr>
          <w:p w:rsidR="00D772A3" w:rsidRPr="007E4764" w:rsidRDefault="00D772A3" w:rsidP="00504F1A">
            <w:pPr>
              <w:spacing w:line="276" w:lineRule="auto"/>
              <w:jc w:val="center"/>
              <w:rPr>
                <w:rFonts w:asciiTheme="majorHAnsi" w:hAnsiTheme="majorHAnsi"/>
              </w:rPr>
            </w:pPr>
            <w:r w:rsidRPr="007E4764">
              <w:rPr>
                <w:rFonts w:asciiTheme="majorHAnsi" w:hAnsiTheme="majorHAnsi" w:cs="TimesNewRoman"/>
              </w:rPr>
              <w:t>%</w:t>
            </w:r>
          </w:p>
        </w:tc>
      </w:tr>
      <w:tr w:rsidR="00D772A3" w:rsidRPr="007E4764" w:rsidTr="00504F1A">
        <w:trPr>
          <w:trHeight w:val="161"/>
        </w:trPr>
        <w:tc>
          <w:tcPr>
            <w:tcW w:w="3690" w:type="dxa"/>
            <w:tcBorders>
              <w:bottom w:val="single" w:sz="4" w:space="0" w:color="auto"/>
            </w:tcBorders>
            <w:vAlign w:val="center"/>
          </w:tcPr>
          <w:p w:rsidR="00D772A3" w:rsidRPr="007E4764" w:rsidRDefault="00D772A3" w:rsidP="00504F1A">
            <w:pPr>
              <w:autoSpaceDE w:val="0"/>
              <w:autoSpaceDN w:val="0"/>
              <w:adjustRightInd w:val="0"/>
              <w:spacing w:line="276" w:lineRule="auto"/>
              <w:rPr>
                <w:rFonts w:asciiTheme="majorHAnsi" w:hAnsiTheme="majorHAnsi" w:cs="TimesNewRoman"/>
              </w:rPr>
            </w:pPr>
            <w:r w:rsidRPr="007E4764">
              <w:rPr>
                <w:rFonts w:asciiTheme="majorHAnsi" w:hAnsiTheme="majorHAnsi" w:cs="TimesNewRoman"/>
              </w:rPr>
              <w:t>Relation among board members</w:t>
            </w:r>
          </w:p>
        </w:tc>
        <w:tc>
          <w:tcPr>
            <w:tcW w:w="450" w:type="dxa"/>
            <w:tcBorders>
              <w:bottom w:val="single" w:sz="4" w:space="0" w:color="auto"/>
            </w:tcBorders>
            <w:vAlign w:val="center"/>
          </w:tcPr>
          <w:p w:rsidR="00D772A3" w:rsidRPr="007E4764" w:rsidRDefault="00D772A3" w:rsidP="00504F1A">
            <w:pPr>
              <w:spacing w:line="276" w:lineRule="auto"/>
              <w:jc w:val="right"/>
              <w:rPr>
                <w:rFonts w:asciiTheme="majorHAnsi" w:hAnsiTheme="majorHAnsi"/>
              </w:rPr>
            </w:pPr>
            <w:r w:rsidRPr="007E4764">
              <w:rPr>
                <w:rFonts w:asciiTheme="majorHAnsi" w:hAnsiTheme="majorHAnsi"/>
              </w:rPr>
              <w:t>1</w:t>
            </w:r>
          </w:p>
        </w:tc>
        <w:tc>
          <w:tcPr>
            <w:tcW w:w="810" w:type="dxa"/>
            <w:tcBorders>
              <w:bottom w:val="single" w:sz="4" w:space="0" w:color="auto"/>
            </w:tcBorders>
            <w:vAlign w:val="center"/>
          </w:tcPr>
          <w:p w:rsidR="00D772A3" w:rsidRPr="007E4764" w:rsidRDefault="00D772A3" w:rsidP="00504F1A">
            <w:pPr>
              <w:spacing w:line="276" w:lineRule="auto"/>
              <w:jc w:val="right"/>
              <w:rPr>
                <w:rFonts w:asciiTheme="majorHAnsi" w:hAnsiTheme="majorHAnsi"/>
              </w:rPr>
            </w:pPr>
            <w:r w:rsidRPr="007E4764">
              <w:rPr>
                <w:rFonts w:asciiTheme="majorHAnsi" w:hAnsiTheme="majorHAnsi"/>
              </w:rPr>
              <w:t>33.33</w:t>
            </w:r>
          </w:p>
        </w:tc>
        <w:tc>
          <w:tcPr>
            <w:tcW w:w="450" w:type="dxa"/>
            <w:tcBorders>
              <w:bottom w:val="single" w:sz="4" w:space="0" w:color="auto"/>
            </w:tcBorders>
            <w:vAlign w:val="center"/>
          </w:tcPr>
          <w:p w:rsidR="00D772A3" w:rsidRPr="007E4764" w:rsidRDefault="00D772A3" w:rsidP="00504F1A">
            <w:pPr>
              <w:spacing w:line="276" w:lineRule="auto"/>
              <w:jc w:val="right"/>
              <w:rPr>
                <w:rFonts w:asciiTheme="majorHAnsi" w:hAnsiTheme="majorHAnsi"/>
              </w:rPr>
            </w:pPr>
            <w:r w:rsidRPr="007E4764">
              <w:rPr>
                <w:rFonts w:asciiTheme="majorHAnsi" w:hAnsiTheme="majorHAnsi"/>
              </w:rPr>
              <w:t>2</w:t>
            </w:r>
          </w:p>
        </w:tc>
        <w:tc>
          <w:tcPr>
            <w:tcW w:w="810" w:type="dxa"/>
            <w:tcBorders>
              <w:bottom w:val="single" w:sz="4" w:space="0" w:color="auto"/>
            </w:tcBorders>
            <w:vAlign w:val="center"/>
          </w:tcPr>
          <w:p w:rsidR="00D772A3" w:rsidRPr="007E4764" w:rsidRDefault="00D772A3" w:rsidP="00504F1A">
            <w:pPr>
              <w:spacing w:line="276" w:lineRule="auto"/>
              <w:jc w:val="right"/>
              <w:rPr>
                <w:rFonts w:asciiTheme="majorHAnsi" w:hAnsiTheme="majorHAnsi"/>
              </w:rPr>
            </w:pPr>
            <w:r w:rsidRPr="007E4764">
              <w:rPr>
                <w:rFonts w:asciiTheme="majorHAnsi" w:hAnsiTheme="majorHAnsi"/>
              </w:rPr>
              <w:t>66.67</w:t>
            </w:r>
          </w:p>
        </w:tc>
        <w:tc>
          <w:tcPr>
            <w:tcW w:w="450" w:type="dxa"/>
            <w:tcBorders>
              <w:bottom w:val="single" w:sz="4" w:space="0" w:color="auto"/>
            </w:tcBorders>
            <w:vAlign w:val="center"/>
          </w:tcPr>
          <w:p w:rsidR="00D772A3" w:rsidRPr="007E4764" w:rsidRDefault="00D772A3" w:rsidP="00504F1A">
            <w:pPr>
              <w:spacing w:line="276" w:lineRule="auto"/>
              <w:jc w:val="right"/>
              <w:rPr>
                <w:rFonts w:asciiTheme="majorHAnsi" w:hAnsiTheme="majorHAnsi"/>
              </w:rPr>
            </w:pPr>
            <w:r w:rsidRPr="007E4764">
              <w:rPr>
                <w:rFonts w:asciiTheme="majorHAnsi" w:hAnsiTheme="majorHAnsi"/>
              </w:rPr>
              <w:t>--</w:t>
            </w:r>
          </w:p>
        </w:tc>
        <w:tc>
          <w:tcPr>
            <w:tcW w:w="810" w:type="dxa"/>
            <w:tcBorders>
              <w:bottom w:val="single" w:sz="4" w:space="0" w:color="auto"/>
            </w:tcBorders>
            <w:vAlign w:val="center"/>
          </w:tcPr>
          <w:p w:rsidR="00D772A3" w:rsidRPr="007E4764" w:rsidRDefault="00D772A3" w:rsidP="00504F1A">
            <w:pPr>
              <w:spacing w:line="276" w:lineRule="auto"/>
              <w:jc w:val="right"/>
              <w:rPr>
                <w:rFonts w:asciiTheme="majorHAnsi" w:hAnsiTheme="majorHAnsi"/>
              </w:rPr>
            </w:pPr>
            <w:r w:rsidRPr="007E4764">
              <w:rPr>
                <w:rFonts w:asciiTheme="majorHAnsi" w:hAnsiTheme="majorHAnsi"/>
              </w:rPr>
              <w:t>--</w:t>
            </w:r>
          </w:p>
        </w:tc>
        <w:tc>
          <w:tcPr>
            <w:tcW w:w="450" w:type="dxa"/>
            <w:tcBorders>
              <w:bottom w:val="single" w:sz="4" w:space="0" w:color="auto"/>
            </w:tcBorders>
            <w:vAlign w:val="center"/>
          </w:tcPr>
          <w:p w:rsidR="00D772A3" w:rsidRPr="007E4764" w:rsidRDefault="00D772A3" w:rsidP="00504F1A">
            <w:pPr>
              <w:spacing w:line="276" w:lineRule="auto"/>
              <w:jc w:val="right"/>
              <w:rPr>
                <w:rFonts w:asciiTheme="majorHAnsi" w:hAnsiTheme="majorHAnsi"/>
              </w:rPr>
            </w:pPr>
            <w:r w:rsidRPr="007E4764">
              <w:rPr>
                <w:rFonts w:asciiTheme="majorHAnsi" w:hAnsiTheme="majorHAnsi"/>
              </w:rPr>
              <w:t>--</w:t>
            </w:r>
          </w:p>
        </w:tc>
        <w:tc>
          <w:tcPr>
            <w:tcW w:w="540" w:type="dxa"/>
            <w:tcBorders>
              <w:bottom w:val="single" w:sz="4" w:space="0" w:color="auto"/>
            </w:tcBorders>
            <w:vAlign w:val="center"/>
          </w:tcPr>
          <w:p w:rsidR="00D772A3" w:rsidRPr="007E4764" w:rsidRDefault="00D772A3" w:rsidP="00504F1A">
            <w:pPr>
              <w:spacing w:line="276" w:lineRule="auto"/>
              <w:jc w:val="right"/>
              <w:rPr>
                <w:rFonts w:asciiTheme="majorHAnsi" w:hAnsiTheme="majorHAnsi"/>
              </w:rPr>
            </w:pPr>
            <w:r w:rsidRPr="007E4764">
              <w:rPr>
                <w:rFonts w:asciiTheme="majorHAnsi" w:hAnsiTheme="majorHAnsi"/>
              </w:rPr>
              <w:t>--</w:t>
            </w:r>
          </w:p>
        </w:tc>
      </w:tr>
      <w:tr w:rsidR="00D772A3" w:rsidRPr="007E4764" w:rsidTr="00504F1A">
        <w:trPr>
          <w:trHeight w:val="68"/>
        </w:trPr>
        <w:tc>
          <w:tcPr>
            <w:tcW w:w="3690" w:type="dxa"/>
            <w:tcBorders>
              <w:top w:val="single" w:sz="4" w:space="0" w:color="auto"/>
              <w:bottom w:val="single" w:sz="4" w:space="0" w:color="auto"/>
            </w:tcBorders>
            <w:vAlign w:val="center"/>
          </w:tcPr>
          <w:p w:rsidR="00D772A3" w:rsidRPr="007E4764" w:rsidRDefault="00D772A3" w:rsidP="00504F1A">
            <w:pPr>
              <w:autoSpaceDE w:val="0"/>
              <w:autoSpaceDN w:val="0"/>
              <w:adjustRightInd w:val="0"/>
              <w:spacing w:line="276" w:lineRule="auto"/>
              <w:rPr>
                <w:rFonts w:asciiTheme="majorHAnsi" w:hAnsiTheme="majorHAnsi" w:cs="TimesNewRoman"/>
              </w:rPr>
            </w:pPr>
            <w:r w:rsidRPr="007E4764">
              <w:rPr>
                <w:rFonts w:asciiTheme="majorHAnsi" w:hAnsiTheme="majorHAnsi" w:cs="TimesNewRoman"/>
              </w:rPr>
              <w:t>Relation between board members and farmers</w:t>
            </w:r>
          </w:p>
        </w:tc>
        <w:tc>
          <w:tcPr>
            <w:tcW w:w="450" w:type="dxa"/>
            <w:tcBorders>
              <w:top w:val="single" w:sz="4" w:space="0" w:color="auto"/>
              <w:bottom w:val="single" w:sz="4" w:space="0" w:color="auto"/>
            </w:tcBorders>
            <w:vAlign w:val="center"/>
          </w:tcPr>
          <w:p w:rsidR="00D772A3" w:rsidRPr="007E4764" w:rsidRDefault="00D772A3" w:rsidP="00504F1A">
            <w:pPr>
              <w:spacing w:line="276" w:lineRule="auto"/>
              <w:jc w:val="right"/>
              <w:rPr>
                <w:rFonts w:asciiTheme="majorHAnsi" w:hAnsiTheme="majorHAnsi"/>
              </w:rPr>
            </w:pPr>
            <w:r w:rsidRPr="007E4764">
              <w:rPr>
                <w:rFonts w:asciiTheme="majorHAnsi" w:hAnsiTheme="majorHAnsi"/>
              </w:rPr>
              <w:t>--</w:t>
            </w:r>
          </w:p>
        </w:tc>
        <w:tc>
          <w:tcPr>
            <w:tcW w:w="810" w:type="dxa"/>
            <w:tcBorders>
              <w:top w:val="single" w:sz="4" w:space="0" w:color="auto"/>
              <w:bottom w:val="single" w:sz="4" w:space="0" w:color="auto"/>
            </w:tcBorders>
            <w:vAlign w:val="center"/>
          </w:tcPr>
          <w:p w:rsidR="00D772A3" w:rsidRPr="007E4764" w:rsidRDefault="00D772A3" w:rsidP="00504F1A">
            <w:pPr>
              <w:spacing w:line="276" w:lineRule="auto"/>
              <w:jc w:val="right"/>
              <w:rPr>
                <w:rFonts w:asciiTheme="majorHAnsi" w:hAnsiTheme="majorHAnsi"/>
              </w:rPr>
            </w:pPr>
            <w:r w:rsidRPr="007E4764">
              <w:rPr>
                <w:rFonts w:asciiTheme="majorHAnsi" w:hAnsiTheme="majorHAnsi"/>
              </w:rPr>
              <w:t>--</w:t>
            </w:r>
          </w:p>
        </w:tc>
        <w:tc>
          <w:tcPr>
            <w:tcW w:w="450" w:type="dxa"/>
            <w:tcBorders>
              <w:top w:val="single" w:sz="4" w:space="0" w:color="auto"/>
              <w:bottom w:val="single" w:sz="4" w:space="0" w:color="auto"/>
            </w:tcBorders>
            <w:vAlign w:val="center"/>
          </w:tcPr>
          <w:p w:rsidR="00D772A3" w:rsidRPr="007E4764" w:rsidRDefault="00D772A3" w:rsidP="00504F1A">
            <w:pPr>
              <w:spacing w:line="276" w:lineRule="auto"/>
              <w:jc w:val="right"/>
              <w:rPr>
                <w:rFonts w:asciiTheme="majorHAnsi" w:hAnsiTheme="majorHAnsi"/>
              </w:rPr>
            </w:pPr>
            <w:r w:rsidRPr="007E4764">
              <w:rPr>
                <w:rFonts w:asciiTheme="majorHAnsi" w:hAnsiTheme="majorHAnsi"/>
              </w:rPr>
              <w:t>3</w:t>
            </w:r>
          </w:p>
        </w:tc>
        <w:tc>
          <w:tcPr>
            <w:tcW w:w="810" w:type="dxa"/>
            <w:tcBorders>
              <w:top w:val="single" w:sz="4" w:space="0" w:color="auto"/>
              <w:bottom w:val="single" w:sz="4" w:space="0" w:color="auto"/>
            </w:tcBorders>
            <w:vAlign w:val="center"/>
          </w:tcPr>
          <w:p w:rsidR="00D772A3" w:rsidRPr="007E4764" w:rsidRDefault="00D772A3" w:rsidP="00504F1A">
            <w:pPr>
              <w:spacing w:line="276" w:lineRule="auto"/>
              <w:jc w:val="right"/>
              <w:rPr>
                <w:rFonts w:asciiTheme="majorHAnsi" w:hAnsiTheme="majorHAnsi"/>
              </w:rPr>
            </w:pPr>
            <w:r w:rsidRPr="007E4764">
              <w:rPr>
                <w:rFonts w:asciiTheme="majorHAnsi" w:hAnsiTheme="majorHAnsi"/>
              </w:rPr>
              <w:t>100</w:t>
            </w:r>
          </w:p>
        </w:tc>
        <w:tc>
          <w:tcPr>
            <w:tcW w:w="450" w:type="dxa"/>
            <w:tcBorders>
              <w:top w:val="single" w:sz="4" w:space="0" w:color="auto"/>
              <w:bottom w:val="single" w:sz="4" w:space="0" w:color="auto"/>
            </w:tcBorders>
            <w:vAlign w:val="center"/>
          </w:tcPr>
          <w:p w:rsidR="00D772A3" w:rsidRPr="007E4764" w:rsidRDefault="00D772A3" w:rsidP="00504F1A">
            <w:pPr>
              <w:spacing w:line="276" w:lineRule="auto"/>
              <w:jc w:val="right"/>
              <w:rPr>
                <w:rFonts w:asciiTheme="majorHAnsi" w:hAnsiTheme="majorHAnsi"/>
              </w:rPr>
            </w:pPr>
            <w:r w:rsidRPr="007E4764">
              <w:rPr>
                <w:rFonts w:asciiTheme="majorHAnsi" w:hAnsiTheme="majorHAnsi"/>
              </w:rPr>
              <w:t>--</w:t>
            </w:r>
          </w:p>
        </w:tc>
        <w:tc>
          <w:tcPr>
            <w:tcW w:w="810" w:type="dxa"/>
            <w:tcBorders>
              <w:top w:val="single" w:sz="4" w:space="0" w:color="auto"/>
              <w:bottom w:val="single" w:sz="4" w:space="0" w:color="auto"/>
            </w:tcBorders>
            <w:vAlign w:val="center"/>
          </w:tcPr>
          <w:p w:rsidR="00D772A3" w:rsidRPr="007E4764" w:rsidRDefault="00D772A3" w:rsidP="00504F1A">
            <w:pPr>
              <w:spacing w:line="276" w:lineRule="auto"/>
              <w:jc w:val="right"/>
              <w:rPr>
                <w:rFonts w:asciiTheme="majorHAnsi" w:hAnsiTheme="majorHAnsi"/>
              </w:rPr>
            </w:pPr>
            <w:r w:rsidRPr="007E4764">
              <w:rPr>
                <w:rFonts w:asciiTheme="majorHAnsi" w:hAnsiTheme="majorHAnsi"/>
              </w:rPr>
              <w:t>--</w:t>
            </w:r>
          </w:p>
        </w:tc>
        <w:tc>
          <w:tcPr>
            <w:tcW w:w="450" w:type="dxa"/>
            <w:tcBorders>
              <w:top w:val="single" w:sz="4" w:space="0" w:color="auto"/>
              <w:bottom w:val="single" w:sz="4" w:space="0" w:color="auto"/>
            </w:tcBorders>
            <w:vAlign w:val="center"/>
          </w:tcPr>
          <w:p w:rsidR="00D772A3" w:rsidRPr="007E4764" w:rsidRDefault="00D772A3" w:rsidP="00504F1A">
            <w:pPr>
              <w:spacing w:line="276" w:lineRule="auto"/>
              <w:jc w:val="right"/>
              <w:rPr>
                <w:rFonts w:asciiTheme="majorHAnsi" w:hAnsiTheme="majorHAnsi"/>
              </w:rPr>
            </w:pPr>
            <w:r w:rsidRPr="007E4764">
              <w:rPr>
                <w:rFonts w:asciiTheme="majorHAnsi" w:hAnsiTheme="majorHAnsi"/>
              </w:rPr>
              <w:t>--</w:t>
            </w:r>
          </w:p>
        </w:tc>
        <w:tc>
          <w:tcPr>
            <w:tcW w:w="540" w:type="dxa"/>
            <w:tcBorders>
              <w:top w:val="single" w:sz="4" w:space="0" w:color="auto"/>
              <w:bottom w:val="single" w:sz="4" w:space="0" w:color="auto"/>
            </w:tcBorders>
            <w:vAlign w:val="center"/>
          </w:tcPr>
          <w:p w:rsidR="00D772A3" w:rsidRPr="007E4764" w:rsidRDefault="00D772A3" w:rsidP="00504F1A">
            <w:pPr>
              <w:spacing w:line="276" w:lineRule="auto"/>
              <w:jc w:val="right"/>
              <w:rPr>
                <w:rFonts w:asciiTheme="majorHAnsi" w:hAnsiTheme="majorHAnsi"/>
              </w:rPr>
            </w:pPr>
            <w:r w:rsidRPr="007E4764">
              <w:rPr>
                <w:rFonts w:asciiTheme="majorHAnsi" w:hAnsiTheme="majorHAnsi"/>
              </w:rPr>
              <w:t>--</w:t>
            </w:r>
          </w:p>
        </w:tc>
      </w:tr>
      <w:tr w:rsidR="00D772A3" w:rsidRPr="007E4764" w:rsidTr="00504F1A">
        <w:trPr>
          <w:trHeight w:val="89"/>
        </w:trPr>
        <w:tc>
          <w:tcPr>
            <w:tcW w:w="3690" w:type="dxa"/>
            <w:tcBorders>
              <w:top w:val="single" w:sz="4" w:space="0" w:color="auto"/>
              <w:bottom w:val="single" w:sz="4" w:space="0" w:color="auto"/>
            </w:tcBorders>
            <w:vAlign w:val="center"/>
          </w:tcPr>
          <w:p w:rsidR="00D772A3" w:rsidRPr="007E4764" w:rsidRDefault="00D772A3" w:rsidP="00504F1A">
            <w:pPr>
              <w:autoSpaceDE w:val="0"/>
              <w:autoSpaceDN w:val="0"/>
              <w:adjustRightInd w:val="0"/>
              <w:spacing w:line="276" w:lineRule="auto"/>
              <w:rPr>
                <w:rFonts w:asciiTheme="majorHAnsi" w:hAnsiTheme="majorHAnsi" w:cs="TimesNewRoman"/>
              </w:rPr>
            </w:pPr>
            <w:r w:rsidRPr="007E4764">
              <w:rPr>
                <w:rFonts w:asciiTheme="majorHAnsi" w:hAnsiTheme="majorHAnsi" w:cs="TimesNewRoman"/>
              </w:rPr>
              <w:t>Relation between board members and employees</w:t>
            </w:r>
          </w:p>
        </w:tc>
        <w:tc>
          <w:tcPr>
            <w:tcW w:w="450" w:type="dxa"/>
            <w:tcBorders>
              <w:top w:val="single" w:sz="4" w:space="0" w:color="auto"/>
              <w:bottom w:val="single" w:sz="4" w:space="0" w:color="auto"/>
            </w:tcBorders>
            <w:vAlign w:val="center"/>
          </w:tcPr>
          <w:p w:rsidR="00D772A3" w:rsidRPr="007E4764" w:rsidRDefault="00D772A3" w:rsidP="00504F1A">
            <w:pPr>
              <w:spacing w:line="276" w:lineRule="auto"/>
              <w:jc w:val="right"/>
              <w:rPr>
                <w:rFonts w:asciiTheme="majorHAnsi" w:hAnsiTheme="majorHAnsi"/>
              </w:rPr>
            </w:pPr>
            <w:r w:rsidRPr="007E4764">
              <w:rPr>
                <w:rFonts w:asciiTheme="majorHAnsi" w:hAnsiTheme="majorHAnsi"/>
              </w:rPr>
              <w:t>2</w:t>
            </w:r>
          </w:p>
        </w:tc>
        <w:tc>
          <w:tcPr>
            <w:tcW w:w="810" w:type="dxa"/>
            <w:tcBorders>
              <w:top w:val="single" w:sz="4" w:space="0" w:color="auto"/>
              <w:bottom w:val="single" w:sz="4" w:space="0" w:color="auto"/>
            </w:tcBorders>
            <w:vAlign w:val="center"/>
          </w:tcPr>
          <w:p w:rsidR="00D772A3" w:rsidRPr="007E4764" w:rsidRDefault="00D772A3" w:rsidP="00504F1A">
            <w:pPr>
              <w:spacing w:line="276" w:lineRule="auto"/>
              <w:jc w:val="right"/>
              <w:rPr>
                <w:rFonts w:asciiTheme="majorHAnsi" w:hAnsiTheme="majorHAnsi"/>
              </w:rPr>
            </w:pPr>
            <w:r w:rsidRPr="007E4764">
              <w:rPr>
                <w:rFonts w:asciiTheme="majorHAnsi" w:hAnsiTheme="majorHAnsi"/>
              </w:rPr>
              <w:t>66.67</w:t>
            </w:r>
          </w:p>
        </w:tc>
        <w:tc>
          <w:tcPr>
            <w:tcW w:w="450" w:type="dxa"/>
            <w:tcBorders>
              <w:top w:val="single" w:sz="4" w:space="0" w:color="auto"/>
              <w:bottom w:val="single" w:sz="4" w:space="0" w:color="auto"/>
            </w:tcBorders>
            <w:vAlign w:val="center"/>
          </w:tcPr>
          <w:p w:rsidR="00D772A3" w:rsidRPr="007E4764" w:rsidRDefault="00D772A3" w:rsidP="00504F1A">
            <w:pPr>
              <w:spacing w:line="276" w:lineRule="auto"/>
              <w:jc w:val="right"/>
              <w:rPr>
                <w:rFonts w:asciiTheme="majorHAnsi" w:hAnsiTheme="majorHAnsi"/>
              </w:rPr>
            </w:pPr>
            <w:r w:rsidRPr="007E4764">
              <w:rPr>
                <w:rFonts w:asciiTheme="majorHAnsi" w:hAnsiTheme="majorHAnsi"/>
              </w:rPr>
              <w:t>1</w:t>
            </w:r>
          </w:p>
        </w:tc>
        <w:tc>
          <w:tcPr>
            <w:tcW w:w="810" w:type="dxa"/>
            <w:tcBorders>
              <w:top w:val="single" w:sz="4" w:space="0" w:color="auto"/>
              <w:bottom w:val="single" w:sz="4" w:space="0" w:color="auto"/>
            </w:tcBorders>
            <w:vAlign w:val="center"/>
          </w:tcPr>
          <w:p w:rsidR="00D772A3" w:rsidRPr="007E4764" w:rsidRDefault="00D772A3" w:rsidP="00504F1A">
            <w:pPr>
              <w:spacing w:line="276" w:lineRule="auto"/>
              <w:jc w:val="right"/>
              <w:rPr>
                <w:rFonts w:asciiTheme="majorHAnsi" w:hAnsiTheme="majorHAnsi"/>
              </w:rPr>
            </w:pPr>
            <w:r w:rsidRPr="007E4764">
              <w:rPr>
                <w:rFonts w:asciiTheme="majorHAnsi" w:hAnsiTheme="majorHAnsi"/>
              </w:rPr>
              <w:t>33.33</w:t>
            </w:r>
          </w:p>
        </w:tc>
        <w:tc>
          <w:tcPr>
            <w:tcW w:w="450" w:type="dxa"/>
            <w:tcBorders>
              <w:top w:val="single" w:sz="4" w:space="0" w:color="auto"/>
              <w:bottom w:val="single" w:sz="4" w:space="0" w:color="auto"/>
            </w:tcBorders>
            <w:vAlign w:val="center"/>
          </w:tcPr>
          <w:p w:rsidR="00D772A3" w:rsidRPr="007E4764" w:rsidRDefault="00D772A3" w:rsidP="00504F1A">
            <w:pPr>
              <w:spacing w:line="276" w:lineRule="auto"/>
              <w:jc w:val="right"/>
              <w:rPr>
                <w:rFonts w:asciiTheme="majorHAnsi" w:hAnsiTheme="majorHAnsi"/>
              </w:rPr>
            </w:pPr>
            <w:r w:rsidRPr="007E4764">
              <w:rPr>
                <w:rFonts w:asciiTheme="majorHAnsi" w:hAnsiTheme="majorHAnsi"/>
              </w:rPr>
              <w:t>--</w:t>
            </w:r>
          </w:p>
        </w:tc>
        <w:tc>
          <w:tcPr>
            <w:tcW w:w="810" w:type="dxa"/>
            <w:tcBorders>
              <w:top w:val="single" w:sz="4" w:space="0" w:color="auto"/>
              <w:bottom w:val="single" w:sz="4" w:space="0" w:color="auto"/>
            </w:tcBorders>
            <w:vAlign w:val="center"/>
          </w:tcPr>
          <w:p w:rsidR="00D772A3" w:rsidRPr="007E4764" w:rsidRDefault="00D772A3" w:rsidP="00504F1A">
            <w:pPr>
              <w:spacing w:line="276" w:lineRule="auto"/>
              <w:jc w:val="right"/>
              <w:rPr>
                <w:rFonts w:asciiTheme="majorHAnsi" w:hAnsiTheme="majorHAnsi"/>
              </w:rPr>
            </w:pPr>
            <w:r w:rsidRPr="007E4764">
              <w:rPr>
                <w:rFonts w:asciiTheme="majorHAnsi" w:hAnsiTheme="majorHAnsi"/>
              </w:rPr>
              <w:t>--</w:t>
            </w:r>
          </w:p>
        </w:tc>
        <w:tc>
          <w:tcPr>
            <w:tcW w:w="450" w:type="dxa"/>
            <w:tcBorders>
              <w:top w:val="single" w:sz="4" w:space="0" w:color="auto"/>
              <w:bottom w:val="single" w:sz="4" w:space="0" w:color="auto"/>
            </w:tcBorders>
            <w:vAlign w:val="center"/>
          </w:tcPr>
          <w:p w:rsidR="00D772A3" w:rsidRPr="007E4764" w:rsidRDefault="00D772A3" w:rsidP="00504F1A">
            <w:pPr>
              <w:spacing w:line="276" w:lineRule="auto"/>
              <w:jc w:val="right"/>
              <w:rPr>
                <w:rFonts w:asciiTheme="majorHAnsi" w:hAnsiTheme="majorHAnsi"/>
              </w:rPr>
            </w:pPr>
            <w:r w:rsidRPr="007E4764">
              <w:rPr>
                <w:rFonts w:asciiTheme="majorHAnsi" w:hAnsiTheme="majorHAnsi"/>
              </w:rPr>
              <w:t>--</w:t>
            </w:r>
          </w:p>
        </w:tc>
        <w:tc>
          <w:tcPr>
            <w:tcW w:w="540" w:type="dxa"/>
            <w:tcBorders>
              <w:top w:val="single" w:sz="4" w:space="0" w:color="auto"/>
              <w:bottom w:val="single" w:sz="4" w:space="0" w:color="auto"/>
            </w:tcBorders>
            <w:vAlign w:val="center"/>
          </w:tcPr>
          <w:p w:rsidR="00D772A3" w:rsidRPr="007E4764" w:rsidRDefault="00D772A3" w:rsidP="00504F1A">
            <w:pPr>
              <w:spacing w:line="276" w:lineRule="auto"/>
              <w:jc w:val="right"/>
              <w:rPr>
                <w:rFonts w:asciiTheme="majorHAnsi" w:hAnsiTheme="majorHAnsi"/>
              </w:rPr>
            </w:pPr>
            <w:r w:rsidRPr="007E4764">
              <w:rPr>
                <w:rFonts w:asciiTheme="majorHAnsi" w:hAnsiTheme="majorHAnsi"/>
              </w:rPr>
              <w:t>--</w:t>
            </w:r>
          </w:p>
        </w:tc>
      </w:tr>
      <w:tr w:rsidR="00D772A3" w:rsidRPr="007E4764" w:rsidTr="00504F1A">
        <w:trPr>
          <w:trHeight w:val="161"/>
        </w:trPr>
        <w:tc>
          <w:tcPr>
            <w:tcW w:w="3690" w:type="dxa"/>
            <w:tcBorders>
              <w:top w:val="single" w:sz="4" w:space="0" w:color="auto"/>
              <w:bottom w:val="single" w:sz="4" w:space="0" w:color="auto"/>
            </w:tcBorders>
            <w:vAlign w:val="center"/>
          </w:tcPr>
          <w:p w:rsidR="00D772A3" w:rsidRPr="007E4764" w:rsidRDefault="00D772A3" w:rsidP="00504F1A">
            <w:pPr>
              <w:autoSpaceDE w:val="0"/>
              <w:autoSpaceDN w:val="0"/>
              <w:adjustRightInd w:val="0"/>
              <w:spacing w:line="276" w:lineRule="auto"/>
              <w:ind w:left="-289" w:firstLine="180"/>
              <w:rPr>
                <w:rFonts w:asciiTheme="majorHAnsi" w:hAnsiTheme="majorHAnsi" w:cs="TimesNewRoman"/>
              </w:rPr>
            </w:pPr>
            <w:r w:rsidRPr="007E4764">
              <w:rPr>
                <w:rFonts w:asciiTheme="majorHAnsi" w:hAnsiTheme="majorHAnsi" w:cs="TimesNewRoman"/>
              </w:rPr>
              <w:t xml:space="preserve">  Relation among the employees</w:t>
            </w:r>
          </w:p>
        </w:tc>
        <w:tc>
          <w:tcPr>
            <w:tcW w:w="450" w:type="dxa"/>
            <w:tcBorders>
              <w:top w:val="single" w:sz="4" w:space="0" w:color="auto"/>
              <w:bottom w:val="single" w:sz="4" w:space="0" w:color="auto"/>
            </w:tcBorders>
            <w:vAlign w:val="center"/>
          </w:tcPr>
          <w:p w:rsidR="00D772A3" w:rsidRPr="007E4764" w:rsidRDefault="00D772A3" w:rsidP="00504F1A">
            <w:pPr>
              <w:spacing w:line="276" w:lineRule="auto"/>
              <w:jc w:val="right"/>
              <w:rPr>
                <w:rFonts w:asciiTheme="majorHAnsi" w:hAnsiTheme="majorHAnsi"/>
              </w:rPr>
            </w:pPr>
            <w:r w:rsidRPr="007E4764">
              <w:rPr>
                <w:rFonts w:asciiTheme="majorHAnsi" w:hAnsiTheme="majorHAnsi"/>
              </w:rPr>
              <w:t>2</w:t>
            </w:r>
          </w:p>
        </w:tc>
        <w:tc>
          <w:tcPr>
            <w:tcW w:w="810" w:type="dxa"/>
            <w:tcBorders>
              <w:top w:val="single" w:sz="4" w:space="0" w:color="auto"/>
              <w:bottom w:val="single" w:sz="4" w:space="0" w:color="auto"/>
            </w:tcBorders>
            <w:vAlign w:val="center"/>
          </w:tcPr>
          <w:p w:rsidR="00D772A3" w:rsidRPr="007E4764" w:rsidRDefault="00D772A3" w:rsidP="00504F1A">
            <w:pPr>
              <w:spacing w:line="276" w:lineRule="auto"/>
              <w:jc w:val="right"/>
              <w:rPr>
                <w:rFonts w:asciiTheme="majorHAnsi" w:hAnsiTheme="majorHAnsi"/>
              </w:rPr>
            </w:pPr>
            <w:r w:rsidRPr="007E4764">
              <w:rPr>
                <w:rFonts w:asciiTheme="majorHAnsi" w:hAnsiTheme="majorHAnsi"/>
              </w:rPr>
              <w:t>66.67</w:t>
            </w:r>
          </w:p>
        </w:tc>
        <w:tc>
          <w:tcPr>
            <w:tcW w:w="450" w:type="dxa"/>
            <w:tcBorders>
              <w:top w:val="single" w:sz="4" w:space="0" w:color="auto"/>
              <w:bottom w:val="single" w:sz="4" w:space="0" w:color="auto"/>
            </w:tcBorders>
            <w:vAlign w:val="center"/>
          </w:tcPr>
          <w:p w:rsidR="00D772A3" w:rsidRPr="007E4764" w:rsidRDefault="00D772A3" w:rsidP="00504F1A">
            <w:pPr>
              <w:spacing w:line="276" w:lineRule="auto"/>
              <w:jc w:val="right"/>
              <w:rPr>
                <w:rFonts w:asciiTheme="majorHAnsi" w:hAnsiTheme="majorHAnsi"/>
              </w:rPr>
            </w:pPr>
            <w:r w:rsidRPr="007E4764">
              <w:rPr>
                <w:rFonts w:asciiTheme="majorHAnsi" w:hAnsiTheme="majorHAnsi"/>
              </w:rPr>
              <w:t>1</w:t>
            </w:r>
          </w:p>
        </w:tc>
        <w:tc>
          <w:tcPr>
            <w:tcW w:w="810" w:type="dxa"/>
            <w:tcBorders>
              <w:top w:val="single" w:sz="4" w:space="0" w:color="auto"/>
              <w:bottom w:val="single" w:sz="4" w:space="0" w:color="auto"/>
            </w:tcBorders>
            <w:vAlign w:val="center"/>
          </w:tcPr>
          <w:p w:rsidR="00D772A3" w:rsidRPr="007E4764" w:rsidRDefault="00D772A3" w:rsidP="00504F1A">
            <w:pPr>
              <w:spacing w:line="276" w:lineRule="auto"/>
              <w:jc w:val="right"/>
              <w:rPr>
                <w:rFonts w:asciiTheme="majorHAnsi" w:hAnsiTheme="majorHAnsi"/>
              </w:rPr>
            </w:pPr>
            <w:r w:rsidRPr="007E4764">
              <w:rPr>
                <w:rFonts w:asciiTheme="majorHAnsi" w:hAnsiTheme="majorHAnsi"/>
              </w:rPr>
              <w:t>33.33</w:t>
            </w:r>
          </w:p>
        </w:tc>
        <w:tc>
          <w:tcPr>
            <w:tcW w:w="450" w:type="dxa"/>
            <w:tcBorders>
              <w:top w:val="single" w:sz="4" w:space="0" w:color="auto"/>
              <w:bottom w:val="single" w:sz="4" w:space="0" w:color="auto"/>
            </w:tcBorders>
            <w:vAlign w:val="center"/>
          </w:tcPr>
          <w:p w:rsidR="00D772A3" w:rsidRPr="007E4764" w:rsidRDefault="00D772A3" w:rsidP="00504F1A">
            <w:pPr>
              <w:spacing w:line="276" w:lineRule="auto"/>
              <w:jc w:val="right"/>
              <w:rPr>
                <w:rFonts w:asciiTheme="majorHAnsi" w:hAnsiTheme="majorHAnsi"/>
              </w:rPr>
            </w:pPr>
            <w:r w:rsidRPr="007E4764">
              <w:rPr>
                <w:rFonts w:asciiTheme="majorHAnsi" w:hAnsiTheme="majorHAnsi"/>
              </w:rPr>
              <w:t>--</w:t>
            </w:r>
          </w:p>
        </w:tc>
        <w:tc>
          <w:tcPr>
            <w:tcW w:w="810" w:type="dxa"/>
            <w:tcBorders>
              <w:top w:val="single" w:sz="4" w:space="0" w:color="auto"/>
              <w:bottom w:val="single" w:sz="4" w:space="0" w:color="auto"/>
            </w:tcBorders>
            <w:vAlign w:val="center"/>
          </w:tcPr>
          <w:p w:rsidR="00D772A3" w:rsidRPr="007E4764" w:rsidRDefault="00D772A3" w:rsidP="00504F1A">
            <w:pPr>
              <w:spacing w:line="276" w:lineRule="auto"/>
              <w:jc w:val="right"/>
              <w:rPr>
                <w:rFonts w:asciiTheme="majorHAnsi" w:hAnsiTheme="majorHAnsi"/>
              </w:rPr>
            </w:pPr>
            <w:r w:rsidRPr="007E4764">
              <w:rPr>
                <w:rFonts w:asciiTheme="majorHAnsi" w:hAnsiTheme="majorHAnsi"/>
              </w:rPr>
              <w:t>--</w:t>
            </w:r>
          </w:p>
        </w:tc>
        <w:tc>
          <w:tcPr>
            <w:tcW w:w="450" w:type="dxa"/>
            <w:tcBorders>
              <w:top w:val="single" w:sz="4" w:space="0" w:color="auto"/>
              <w:bottom w:val="single" w:sz="4" w:space="0" w:color="auto"/>
            </w:tcBorders>
            <w:vAlign w:val="center"/>
          </w:tcPr>
          <w:p w:rsidR="00D772A3" w:rsidRPr="007E4764" w:rsidRDefault="00D772A3" w:rsidP="00504F1A">
            <w:pPr>
              <w:spacing w:line="276" w:lineRule="auto"/>
              <w:jc w:val="right"/>
              <w:rPr>
                <w:rFonts w:asciiTheme="majorHAnsi" w:hAnsiTheme="majorHAnsi"/>
              </w:rPr>
            </w:pPr>
            <w:r w:rsidRPr="007E4764">
              <w:rPr>
                <w:rFonts w:asciiTheme="majorHAnsi" w:hAnsiTheme="majorHAnsi"/>
              </w:rPr>
              <w:t>--</w:t>
            </w:r>
          </w:p>
        </w:tc>
        <w:tc>
          <w:tcPr>
            <w:tcW w:w="540" w:type="dxa"/>
            <w:tcBorders>
              <w:top w:val="single" w:sz="4" w:space="0" w:color="auto"/>
              <w:bottom w:val="single" w:sz="4" w:space="0" w:color="auto"/>
            </w:tcBorders>
            <w:vAlign w:val="center"/>
          </w:tcPr>
          <w:p w:rsidR="00D772A3" w:rsidRPr="007E4764" w:rsidRDefault="00D772A3" w:rsidP="00504F1A">
            <w:pPr>
              <w:spacing w:line="276" w:lineRule="auto"/>
              <w:jc w:val="right"/>
              <w:rPr>
                <w:rFonts w:asciiTheme="majorHAnsi" w:hAnsiTheme="majorHAnsi"/>
              </w:rPr>
            </w:pPr>
            <w:r w:rsidRPr="007E4764">
              <w:rPr>
                <w:rFonts w:asciiTheme="majorHAnsi" w:hAnsiTheme="majorHAnsi"/>
              </w:rPr>
              <w:t>--</w:t>
            </w:r>
          </w:p>
        </w:tc>
      </w:tr>
      <w:tr w:rsidR="00D772A3" w:rsidRPr="007E4764" w:rsidTr="00504F1A">
        <w:trPr>
          <w:trHeight w:val="125"/>
        </w:trPr>
        <w:tc>
          <w:tcPr>
            <w:tcW w:w="3690" w:type="dxa"/>
            <w:tcBorders>
              <w:top w:val="single" w:sz="4" w:space="0" w:color="auto"/>
              <w:bottom w:val="single" w:sz="4" w:space="0" w:color="auto"/>
            </w:tcBorders>
            <w:vAlign w:val="center"/>
          </w:tcPr>
          <w:p w:rsidR="00D772A3" w:rsidRPr="007E4764" w:rsidRDefault="00D772A3" w:rsidP="00504F1A">
            <w:pPr>
              <w:autoSpaceDE w:val="0"/>
              <w:autoSpaceDN w:val="0"/>
              <w:adjustRightInd w:val="0"/>
              <w:spacing w:line="276" w:lineRule="auto"/>
              <w:rPr>
                <w:rFonts w:asciiTheme="majorHAnsi" w:hAnsiTheme="majorHAnsi" w:cs="TimesNewRoman"/>
              </w:rPr>
            </w:pPr>
            <w:r w:rsidRPr="007E4764">
              <w:rPr>
                <w:rFonts w:asciiTheme="majorHAnsi" w:hAnsiTheme="majorHAnsi" w:cs="TimesNewRoman"/>
              </w:rPr>
              <w:t>Relation between employees and farmers</w:t>
            </w:r>
          </w:p>
        </w:tc>
        <w:tc>
          <w:tcPr>
            <w:tcW w:w="450" w:type="dxa"/>
            <w:tcBorders>
              <w:top w:val="single" w:sz="4" w:space="0" w:color="auto"/>
              <w:bottom w:val="single" w:sz="4" w:space="0" w:color="auto"/>
            </w:tcBorders>
            <w:vAlign w:val="center"/>
          </w:tcPr>
          <w:p w:rsidR="00D772A3" w:rsidRPr="007E4764" w:rsidRDefault="00D772A3" w:rsidP="00504F1A">
            <w:pPr>
              <w:spacing w:line="276" w:lineRule="auto"/>
              <w:jc w:val="right"/>
              <w:rPr>
                <w:rFonts w:asciiTheme="majorHAnsi" w:hAnsiTheme="majorHAnsi"/>
              </w:rPr>
            </w:pPr>
            <w:r w:rsidRPr="007E4764">
              <w:rPr>
                <w:rFonts w:asciiTheme="majorHAnsi" w:hAnsiTheme="majorHAnsi"/>
              </w:rPr>
              <w:t>2</w:t>
            </w:r>
          </w:p>
        </w:tc>
        <w:tc>
          <w:tcPr>
            <w:tcW w:w="810" w:type="dxa"/>
            <w:tcBorders>
              <w:top w:val="single" w:sz="4" w:space="0" w:color="auto"/>
              <w:bottom w:val="single" w:sz="4" w:space="0" w:color="auto"/>
            </w:tcBorders>
            <w:vAlign w:val="center"/>
          </w:tcPr>
          <w:p w:rsidR="00D772A3" w:rsidRPr="007E4764" w:rsidRDefault="00D772A3" w:rsidP="00504F1A">
            <w:pPr>
              <w:spacing w:line="276" w:lineRule="auto"/>
              <w:jc w:val="right"/>
              <w:rPr>
                <w:rFonts w:asciiTheme="majorHAnsi" w:hAnsiTheme="majorHAnsi"/>
              </w:rPr>
            </w:pPr>
            <w:r w:rsidRPr="007E4764">
              <w:rPr>
                <w:rFonts w:asciiTheme="majorHAnsi" w:hAnsiTheme="majorHAnsi"/>
              </w:rPr>
              <w:t>66.67</w:t>
            </w:r>
          </w:p>
        </w:tc>
        <w:tc>
          <w:tcPr>
            <w:tcW w:w="450" w:type="dxa"/>
            <w:tcBorders>
              <w:top w:val="single" w:sz="4" w:space="0" w:color="auto"/>
              <w:bottom w:val="single" w:sz="4" w:space="0" w:color="auto"/>
            </w:tcBorders>
            <w:vAlign w:val="center"/>
          </w:tcPr>
          <w:p w:rsidR="00D772A3" w:rsidRPr="007E4764" w:rsidRDefault="00D772A3" w:rsidP="00504F1A">
            <w:pPr>
              <w:spacing w:line="276" w:lineRule="auto"/>
              <w:jc w:val="right"/>
              <w:rPr>
                <w:rFonts w:asciiTheme="majorHAnsi" w:hAnsiTheme="majorHAnsi"/>
              </w:rPr>
            </w:pPr>
            <w:r w:rsidRPr="007E4764">
              <w:rPr>
                <w:rFonts w:asciiTheme="majorHAnsi" w:hAnsiTheme="majorHAnsi"/>
              </w:rPr>
              <w:t>1</w:t>
            </w:r>
          </w:p>
        </w:tc>
        <w:tc>
          <w:tcPr>
            <w:tcW w:w="810" w:type="dxa"/>
            <w:tcBorders>
              <w:top w:val="single" w:sz="4" w:space="0" w:color="auto"/>
              <w:bottom w:val="single" w:sz="4" w:space="0" w:color="auto"/>
            </w:tcBorders>
            <w:vAlign w:val="center"/>
          </w:tcPr>
          <w:p w:rsidR="00D772A3" w:rsidRPr="007E4764" w:rsidRDefault="00D772A3" w:rsidP="00504F1A">
            <w:pPr>
              <w:spacing w:line="276" w:lineRule="auto"/>
              <w:jc w:val="right"/>
              <w:rPr>
                <w:rFonts w:asciiTheme="majorHAnsi" w:hAnsiTheme="majorHAnsi"/>
              </w:rPr>
            </w:pPr>
            <w:r w:rsidRPr="007E4764">
              <w:rPr>
                <w:rFonts w:asciiTheme="majorHAnsi" w:hAnsiTheme="majorHAnsi"/>
              </w:rPr>
              <w:t>33.33</w:t>
            </w:r>
          </w:p>
        </w:tc>
        <w:tc>
          <w:tcPr>
            <w:tcW w:w="450" w:type="dxa"/>
            <w:tcBorders>
              <w:top w:val="single" w:sz="4" w:space="0" w:color="auto"/>
              <w:bottom w:val="single" w:sz="4" w:space="0" w:color="auto"/>
            </w:tcBorders>
            <w:vAlign w:val="center"/>
          </w:tcPr>
          <w:p w:rsidR="00D772A3" w:rsidRPr="007E4764" w:rsidRDefault="00D772A3" w:rsidP="00504F1A">
            <w:pPr>
              <w:spacing w:line="276" w:lineRule="auto"/>
              <w:jc w:val="right"/>
              <w:rPr>
                <w:rFonts w:asciiTheme="majorHAnsi" w:hAnsiTheme="majorHAnsi"/>
              </w:rPr>
            </w:pPr>
            <w:r w:rsidRPr="007E4764">
              <w:rPr>
                <w:rFonts w:asciiTheme="majorHAnsi" w:hAnsiTheme="majorHAnsi"/>
              </w:rPr>
              <w:t>--</w:t>
            </w:r>
          </w:p>
        </w:tc>
        <w:tc>
          <w:tcPr>
            <w:tcW w:w="810" w:type="dxa"/>
            <w:tcBorders>
              <w:top w:val="single" w:sz="4" w:space="0" w:color="auto"/>
              <w:bottom w:val="single" w:sz="4" w:space="0" w:color="auto"/>
            </w:tcBorders>
            <w:vAlign w:val="center"/>
          </w:tcPr>
          <w:p w:rsidR="00D772A3" w:rsidRPr="007E4764" w:rsidRDefault="00D772A3" w:rsidP="00504F1A">
            <w:pPr>
              <w:spacing w:line="276" w:lineRule="auto"/>
              <w:jc w:val="right"/>
              <w:rPr>
                <w:rFonts w:asciiTheme="majorHAnsi" w:hAnsiTheme="majorHAnsi"/>
              </w:rPr>
            </w:pPr>
            <w:r w:rsidRPr="007E4764">
              <w:rPr>
                <w:rFonts w:asciiTheme="majorHAnsi" w:hAnsiTheme="majorHAnsi"/>
              </w:rPr>
              <w:t>--</w:t>
            </w:r>
          </w:p>
        </w:tc>
        <w:tc>
          <w:tcPr>
            <w:tcW w:w="450" w:type="dxa"/>
            <w:tcBorders>
              <w:top w:val="single" w:sz="4" w:space="0" w:color="auto"/>
              <w:bottom w:val="single" w:sz="4" w:space="0" w:color="auto"/>
            </w:tcBorders>
            <w:vAlign w:val="center"/>
          </w:tcPr>
          <w:p w:rsidR="00D772A3" w:rsidRPr="007E4764" w:rsidRDefault="00D772A3" w:rsidP="00504F1A">
            <w:pPr>
              <w:spacing w:line="276" w:lineRule="auto"/>
              <w:jc w:val="right"/>
              <w:rPr>
                <w:rFonts w:asciiTheme="majorHAnsi" w:hAnsiTheme="majorHAnsi"/>
              </w:rPr>
            </w:pPr>
            <w:r w:rsidRPr="007E4764">
              <w:rPr>
                <w:rFonts w:asciiTheme="majorHAnsi" w:hAnsiTheme="majorHAnsi"/>
              </w:rPr>
              <w:t>--</w:t>
            </w:r>
          </w:p>
        </w:tc>
        <w:tc>
          <w:tcPr>
            <w:tcW w:w="540" w:type="dxa"/>
            <w:tcBorders>
              <w:top w:val="single" w:sz="4" w:space="0" w:color="auto"/>
              <w:bottom w:val="single" w:sz="4" w:space="0" w:color="auto"/>
            </w:tcBorders>
            <w:vAlign w:val="center"/>
          </w:tcPr>
          <w:p w:rsidR="00D772A3" w:rsidRPr="007E4764" w:rsidRDefault="00D772A3" w:rsidP="00504F1A">
            <w:pPr>
              <w:spacing w:line="276" w:lineRule="auto"/>
              <w:jc w:val="right"/>
              <w:rPr>
                <w:rFonts w:asciiTheme="majorHAnsi" w:hAnsiTheme="majorHAnsi"/>
              </w:rPr>
            </w:pPr>
            <w:r w:rsidRPr="007E4764">
              <w:rPr>
                <w:rFonts w:asciiTheme="majorHAnsi" w:hAnsiTheme="majorHAnsi"/>
              </w:rPr>
              <w:t>--</w:t>
            </w:r>
          </w:p>
        </w:tc>
      </w:tr>
      <w:tr w:rsidR="00D772A3" w:rsidRPr="007E4764" w:rsidTr="00504F1A">
        <w:trPr>
          <w:trHeight w:val="341"/>
        </w:trPr>
        <w:tc>
          <w:tcPr>
            <w:tcW w:w="3690" w:type="dxa"/>
            <w:tcBorders>
              <w:top w:val="single" w:sz="4" w:space="0" w:color="auto"/>
              <w:bottom w:val="single" w:sz="4" w:space="0" w:color="auto"/>
            </w:tcBorders>
            <w:vAlign w:val="center"/>
          </w:tcPr>
          <w:p w:rsidR="00D772A3" w:rsidRPr="007E4764" w:rsidRDefault="00D772A3" w:rsidP="00504F1A">
            <w:pPr>
              <w:autoSpaceDE w:val="0"/>
              <w:autoSpaceDN w:val="0"/>
              <w:adjustRightInd w:val="0"/>
              <w:spacing w:line="276" w:lineRule="auto"/>
              <w:rPr>
                <w:rFonts w:asciiTheme="majorHAnsi" w:hAnsiTheme="majorHAnsi" w:cs="TimesNewRoman"/>
              </w:rPr>
            </w:pPr>
            <w:r w:rsidRPr="007E4764">
              <w:rPr>
                <w:rFonts w:asciiTheme="majorHAnsi" w:hAnsiTheme="majorHAnsi" w:cs="TimesNewRoman"/>
              </w:rPr>
              <w:t>Relation among farmers</w:t>
            </w:r>
          </w:p>
        </w:tc>
        <w:tc>
          <w:tcPr>
            <w:tcW w:w="450" w:type="dxa"/>
            <w:tcBorders>
              <w:top w:val="single" w:sz="4" w:space="0" w:color="auto"/>
              <w:bottom w:val="single" w:sz="4" w:space="0" w:color="auto"/>
            </w:tcBorders>
            <w:vAlign w:val="center"/>
          </w:tcPr>
          <w:p w:rsidR="00D772A3" w:rsidRPr="007E4764" w:rsidRDefault="00D772A3" w:rsidP="00504F1A">
            <w:pPr>
              <w:spacing w:line="276" w:lineRule="auto"/>
              <w:jc w:val="right"/>
              <w:rPr>
                <w:rFonts w:asciiTheme="majorHAnsi" w:hAnsiTheme="majorHAnsi"/>
              </w:rPr>
            </w:pPr>
            <w:r w:rsidRPr="007E4764">
              <w:rPr>
                <w:rFonts w:asciiTheme="majorHAnsi" w:hAnsiTheme="majorHAnsi"/>
              </w:rPr>
              <w:t>--</w:t>
            </w:r>
          </w:p>
        </w:tc>
        <w:tc>
          <w:tcPr>
            <w:tcW w:w="810" w:type="dxa"/>
            <w:tcBorders>
              <w:top w:val="single" w:sz="4" w:space="0" w:color="auto"/>
              <w:bottom w:val="single" w:sz="4" w:space="0" w:color="auto"/>
            </w:tcBorders>
            <w:vAlign w:val="center"/>
          </w:tcPr>
          <w:p w:rsidR="00D772A3" w:rsidRPr="007E4764" w:rsidRDefault="00D772A3" w:rsidP="00504F1A">
            <w:pPr>
              <w:spacing w:line="276" w:lineRule="auto"/>
              <w:jc w:val="right"/>
              <w:rPr>
                <w:rFonts w:asciiTheme="majorHAnsi" w:hAnsiTheme="majorHAnsi"/>
              </w:rPr>
            </w:pPr>
            <w:r w:rsidRPr="007E4764">
              <w:rPr>
                <w:rFonts w:asciiTheme="majorHAnsi" w:hAnsiTheme="majorHAnsi"/>
              </w:rPr>
              <w:t>--</w:t>
            </w:r>
          </w:p>
        </w:tc>
        <w:tc>
          <w:tcPr>
            <w:tcW w:w="450" w:type="dxa"/>
            <w:tcBorders>
              <w:top w:val="single" w:sz="4" w:space="0" w:color="auto"/>
              <w:bottom w:val="single" w:sz="4" w:space="0" w:color="auto"/>
            </w:tcBorders>
            <w:vAlign w:val="center"/>
          </w:tcPr>
          <w:p w:rsidR="00D772A3" w:rsidRPr="007E4764" w:rsidRDefault="00D772A3" w:rsidP="00504F1A">
            <w:pPr>
              <w:spacing w:line="276" w:lineRule="auto"/>
              <w:jc w:val="right"/>
              <w:rPr>
                <w:rFonts w:asciiTheme="majorHAnsi" w:hAnsiTheme="majorHAnsi"/>
              </w:rPr>
            </w:pPr>
            <w:r w:rsidRPr="007E4764">
              <w:rPr>
                <w:rFonts w:asciiTheme="majorHAnsi" w:hAnsiTheme="majorHAnsi"/>
              </w:rPr>
              <w:t>3</w:t>
            </w:r>
          </w:p>
        </w:tc>
        <w:tc>
          <w:tcPr>
            <w:tcW w:w="810" w:type="dxa"/>
            <w:tcBorders>
              <w:top w:val="single" w:sz="4" w:space="0" w:color="auto"/>
              <w:bottom w:val="single" w:sz="4" w:space="0" w:color="auto"/>
            </w:tcBorders>
            <w:vAlign w:val="center"/>
          </w:tcPr>
          <w:p w:rsidR="00D772A3" w:rsidRPr="007E4764" w:rsidRDefault="00D772A3" w:rsidP="00504F1A">
            <w:pPr>
              <w:spacing w:line="276" w:lineRule="auto"/>
              <w:jc w:val="right"/>
              <w:rPr>
                <w:rFonts w:asciiTheme="majorHAnsi" w:hAnsiTheme="majorHAnsi"/>
              </w:rPr>
            </w:pPr>
            <w:r w:rsidRPr="007E4764">
              <w:rPr>
                <w:rFonts w:asciiTheme="majorHAnsi" w:hAnsiTheme="majorHAnsi"/>
              </w:rPr>
              <w:t>100</w:t>
            </w:r>
          </w:p>
        </w:tc>
        <w:tc>
          <w:tcPr>
            <w:tcW w:w="450" w:type="dxa"/>
            <w:tcBorders>
              <w:top w:val="single" w:sz="4" w:space="0" w:color="auto"/>
              <w:bottom w:val="single" w:sz="4" w:space="0" w:color="auto"/>
            </w:tcBorders>
            <w:vAlign w:val="center"/>
          </w:tcPr>
          <w:p w:rsidR="00D772A3" w:rsidRPr="007E4764" w:rsidRDefault="00D772A3" w:rsidP="00504F1A">
            <w:pPr>
              <w:spacing w:line="276" w:lineRule="auto"/>
              <w:jc w:val="right"/>
              <w:rPr>
                <w:rFonts w:asciiTheme="majorHAnsi" w:hAnsiTheme="majorHAnsi"/>
              </w:rPr>
            </w:pPr>
            <w:r w:rsidRPr="007E4764">
              <w:rPr>
                <w:rFonts w:asciiTheme="majorHAnsi" w:hAnsiTheme="majorHAnsi"/>
              </w:rPr>
              <w:t>--</w:t>
            </w:r>
          </w:p>
        </w:tc>
        <w:tc>
          <w:tcPr>
            <w:tcW w:w="810" w:type="dxa"/>
            <w:tcBorders>
              <w:top w:val="single" w:sz="4" w:space="0" w:color="auto"/>
              <w:bottom w:val="single" w:sz="4" w:space="0" w:color="auto"/>
            </w:tcBorders>
            <w:vAlign w:val="center"/>
          </w:tcPr>
          <w:p w:rsidR="00D772A3" w:rsidRPr="007E4764" w:rsidRDefault="00D772A3" w:rsidP="00504F1A">
            <w:pPr>
              <w:spacing w:line="276" w:lineRule="auto"/>
              <w:jc w:val="right"/>
              <w:rPr>
                <w:rFonts w:asciiTheme="majorHAnsi" w:hAnsiTheme="majorHAnsi"/>
              </w:rPr>
            </w:pPr>
            <w:r w:rsidRPr="007E4764">
              <w:rPr>
                <w:rFonts w:asciiTheme="majorHAnsi" w:hAnsiTheme="majorHAnsi"/>
              </w:rPr>
              <w:t>--</w:t>
            </w:r>
          </w:p>
        </w:tc>
        <w:tc>
          <w:tcPr>
            <w:tcW w:w="450" w:type="dxa"/>
            <w:tcBorders>
              <w:top w:val="single" w:sz="4" w:space="0" w:color="auto"/>
              <w:bottom w:val="single" w:sz="4" w:space="0" w:color="auto"/>
            </w:tcBorders>
            <w:vAlign w:val="center"/>
          </w:tcPr>
          <w:p w:rsidR="00D772A3" w:rsidRPr="007E4764" w:rsidRDefault="00D772A3" w:rsidP="00504F1A">
            <w:pPr>
              <w:spacing w:line="276" w:lineRule="auto"/>
              <w:jc w:val="right"/>
              <w:rPr>
                <w:rFonts w:asciiTheme="majorHAnsi" w:hAnsiTheme="majorHAnsi"/>
              </w:rPr>
            </w:pPr>
            <w:r w:rsidRPr="007E4764">
              <w:rPr>
                <w:rFonts w:asciiTheme="majorHAnsi" w:hAnsiTheme="majorHAnsi"/>
              </w:rPr>
              <w:t>--</w:t>
            </w:r>
          </w:p>
        </w:tc>
        <w:tc>
          <w:tcPr>
            <w:tcW w:w="540" w:type="dxa"/>
            <w:tcBorders>
              <w:top w:val="single" w:sz="4" w:space="0" w:color="auto"/>
              <w:bottom w:val="single" w:sz="4" w:space="0" w:color="auto"/>
            </w:tcBorders>
            <w:vAlign w:val="center"/>
          </w:tcPr>
          <w:p w:rsidR="00D772A3" w:rsidRPr="007E4764" w:rsidRDefault="00D772A3" w:rsidP="00504F1A">
            <w:pPr>
              <w:spacing w:line="276" w:lineRule="auto"/>
              <w:jc w:val="right"/>
              <w:rPr>
                <w:rFonts w:asciiTheme="majorHAnsi" w:hAnsiTheme="majorHAnsi"/>
              </w:rPr>
            </w:pPr>
            <w:r w:rsidRPr="007E4764">
              <w:rPr>
                <w:rFonts w:asciiTheme="majorHAnsi" w:hAnsiTheme="majorHAnsi"/>
              </w:rPr>
              <w:t>--</w:t>
            </w:r>
          </w:p>
        </w:tc>
      </w:tr>
      <w:tr w:rsidR="00D772A3" w:rsidRPr="007E4764" w:rsidTr="00504F1A">
        <w:trPr>
          <w:trHeight w:val="420"/>
        </w:trPr>
        <w:tc>
          <w:tcPr>
            <w:tcW w:w="3690" w:type="dxa"/>
            <w:tcBorders>
              <w:top w:val="single" w:sz="4" w:space="0" w:color="auto"/>
            </w:tcBorders>
            <w:vAlign w:val="center"/>
          </w:tcPr>
          <w:p w:rsidR="00D772A3" w:rsidRPr="007E4764" w:rsidRDefault="00D772A3" w:rsidP="00504F1A">
            <w:pPr>
              <w:autoSpaceDE w:val="0"/>
              <w:autoSpaceDN w:val="0"/>
              <w:adjustRightInd w:val="0"/>
              <w:spacing w:line="276" w:lineRule="auto"/>
              <w:rPr>
                <w:rFonts w:asciiTheme="majorHAnsi" w:hAnsiTheme="majorHAnsi" w:cs="TimesNewRoman"/>
              </w:rPr>
            </w:pPr>
            <w:r w:rsidRPr="007E4764">
              <w:rPr>
                <w:rFonts w:asciiTheme="majorHAnsi" w:hAnsiTheme="majorHAnsi" w:cs="TimesNewRoman"/>
              </w:rPr>
              <w:t>Relation between village leaders and agricultural  coop.</w:t>
            </w:r>
          </w:p>
        </w:tc>
        <w:tc>
          <w:tcPr>
            <w:tcW w:w="450" w:type="dxa"/>
            <w:tcBorders>
              <w:top w:val="single" w:sz="4" w:space="0" w:color="auto"/>
            </w:tcBorders>
            <w:vAlign w:val="center"/>
          </w:tcPr>
          <w:p w:rsidR="00D772A3" w:rsidRPr="007E4764" w:rsidRDefault="00D772A3" w:rsidP="00504F1A">
            <w:pPr>
              <w:spacing w:line="276" w:lineRule="auto"/>
              <w:jc w:val="right"/>
              <w:rPr>
                <w:rFonts w:asciiTheme="majorHAnsi" w:hAnsiTheme="majorHAnsi"/>
              </w:rPr>
            </w:pPr>
            <w:r w:rsidRPr="007E4764">
              <w:rPr>
                <w:rFonts w:asciiTheme="majorHAnsi" w:hAnsiTheme="majorHAnsi"/>
              </w:rPr>
              <w:t>--</w:t>
            </w:r>
          </w:p>
        </w:tc>
        <w:tc>
          <w:tcPr>
            <w:tcW w:w="810" w:type="dxa"/>
            <w:tcBorders>
              <w:top w:val="single" w:sz="4" w:space="0" w:color="auto"/>
            </w:tcBorders>
            <w:vAlign w:val="center"/>
          </w:tcPr>
          <w:p w:rsidR="00D772A3" w:rsidRPr="007E4764" w:rsidRDefault="00D772A3" w:rsidP="00504F1A">
            <w:pPr>
              <w:spacing w:line="276" w:lineRule="auto"/>
              <w:jc w:val="right"/>
              <w:rPr>
                <w:rFonts w:asciiTheme="majorHAnsi" w:hAnsiTheme="majorHAnsi"/>
              </w:rPr>
            </w:pPr>
            <w:r w:rsidRPr="007E4764">
              <w:rPr>
                <w:rFonts w:asciiTheme="majorHAnsi" w:hAnsiTheme="majorHAnsi"/>
              </w:rPr>
              <w:t>--</w:t>
            </w:r>
          </w:p>
        </w:tc>
        <w:tc>
          <w:tcPr>
            <w:tcW w:w="450" w:type="dxa"/>
            <w:tcBorders>
              <w:top w:val="single" w:sz="4" w:space="0" w:color="auto"/>
            </w:tcBorders>
            <w:vAlign w:val="center"/>
          </w:tcPr>
          <w:p w:rsidR="00D772A3" w:rsidRPr="007E4764" w:rsidRDefault="00D772A3" w:rsidP="00504F1A">
            <w:pPr>
              <w:spacing w:line="276" w:lineRule="auto"/>
              <w:jc w:val="right"/>
              <w:rPr>
                <w:rFonts w:asciiTheme="majorHAnsi" w:hAnsiTheme="majorHAnsi"/>
              </w:rPr>
            </w:pPr>
            <w:r w:rsidRPr="007E4764">
              <w:rPr>
                <w:rFonts w:asciiTheme="majorHAnsi" w:hAnsiTheme="majorHAnsi"/>
              </w:rPr>
              <w:t>1</w:t>
            </w:r>
          </w:p>
        </w:tc>
        <w:tc>
          <w:tcPr>
            <w:tcW w:w="810" w:type="dxa"/>
            <w:tcBorders>
              <w:top w:val="single" w:sz="4" w:space="0" w:color="auto"/>
            </w:tcBorders>
            <w:vAlign w:val="center"/>
          </w:tcPr>
          <w:p w:rsidR="00D772A3" w:rsidRPr="007E4764" w:rsidRDefault="00D772A3" w:rsidP="00504F1A">
            <w:pPr>
              <w:spacing w:line="276" w:lineRule="auto"/>
              <w:jc w:val="right"/>
              <w:rPr>
                <w:rFonts w:asciiTheme="majorHAnsi" w:hAnsiTheme="majorHAnsi"/>
              </w:rPr>
            </w:pPr>
            <w:r w:rsidRPr="007E4764">
              <w:rPr>
                <w:rFonts w:asciiTheme="majorHAnsi" w:hAnsiTheme="majorHAnsi"/>
              </w:rPr>
              <w:t>33.33</w:t>
            </w:r>
          </w:p>
        </w:tc>
        <w:tc>
          <w:tcPr>
            <w:tcW w:w="450" w:type="dxa"/>
            <w:tcBorders>
              <w:top w:val="single" w:sz="4" w:space="0" w:color="auto"/>
            </w:tcBorders>
            <w:vAlign w:val="center"/>
          </w:tcPr>
          <w:p w:rsidR="00D772A3" w:rsidRPr="007E4764" w:rsidRDefault="00D772A3" w:rsidP="00504F1A">
            <w:pPr>
              <w:spacing w:line="276" w:lineRule="auto"/>
              <w:jc w:val="right"/>
              <w:rPr>
                <w:rFonts w:asciiTheme="majorHAnsi" w:hAnsiTheme="majorHAnsi"/>
              </w:rPr>
            </w:pPr>
            <w:r w:rsidRPr="007E4764">
              <w:rPr>
                <w:rFonts w:asciiTheme="majorHAnsi" w:hAnsiTheme="majorHAnsi"/>
              </w:rPr>
              <w:t>1</w:t>
            </w:r>
          </w:p>
        </w:tc>
        <w:tc>
          <w:tcPr>
            <w:tcW w:w="810" w:type="dxa"/>
            <w:tcBorders>
              <w:top w:val="single" w:sz="4" w:space="0" w:color="auto"/>
            </w:tcBorders>
            <w:vAlign w:val="center"/>
          </w:tcPr>
          <w:p w:rsidR="00D772A3" w:rsidRPr="007E4764" w:rsidRDefault="00D772A3" w:rsidP="00504F1A">
            <w:pPr>
              <w:spacing w:line="276" w:lineRule="auto"/>
              <w:jc w:val="right"/>
              <w:rPr>
                <w:rFonts w:asciiTheme="majorHAnsi" w:hAnsiTheme="majorHAnsi"/>
              </w:rPr>
            </w:pPr>
            <w:r w:rsidRPr="007E4764">
              <w:rPr>
                <w:rFonts w:asciiTheme="majorHAnsi" w:hAnsiTheme="majorHAnsi"/>
              </w:rPr>
              <w:t>33.33</w:t>
            </w:r>
          </w:p>
        </w:tc>
        <w:tc>
          <w:tcPr>
            <w:tcW w:w="450" w:type="dxa"/>
            <w:tcBorders>
              <w:top w:val="single" w:sz="4" w:space="0" w:color="auto"/>
            </w:tcBorders>
            <w:vAlign w:val="center"/>
          </w:tcPr>
          <w:p w:rsidR="00D772A3" w:rsidRPr="007E4764" w:rsidRDefault="00D772A3" w:rsidP="00504F1A">
            <w:pPr>
              <w:spacing w:line="276" w:lineRule="auto"/>
              <w:jc w:val="right"/>
              <w:rPr>
                <w:rFonts w:asciiTheme="majorHAnsi" w:hAnsiTheme="majorHAnsi"/>
              </w:rPr>
            </w:pPr>
            <w:r w:rsidRPr="007E4764">
              <w:rPr>
                <w:rFonts w:asciiTheme="majorHAnsi" w:hAnsiTheme="majorHAnsi"/>
              </w:rPr>
              <w:t>--</w:t>
            </w:r>
          </w:p>
        </w:tc>
        <w:tc>
          <w:tcPr>
            <w:tcW w:w="540" w:type="dxa"/>
            <w:tcBorders>
              <w:top w:val="single" w:sz="4" w:space="0" w:color="auto"/>
            </w:tcBorders>
            <w:vAlign w:val="center"/>
          </w:tcPr>
          <w:p w:rsidR="00D772A3" w:rsidRPr="007E4764" w:rsidRDefault="00D772A3" w:rsidP="00504F1A">
            <w:pPr>
              <w:spacing w:line="276" w:lineRule="auto"/>
              <w:jc w:val="right"/>
              <w:rPr>
                <w:rFonts w:asciiTheme="majorHAnsi" w:hAnsiTheme="majorHAnsi"/>
              </w:rPr>
            </w:pPr>
            <w:r w:rsidRPr="007E4764">
              <w:rPr>
                <w:rFonts w:asciiTheme="majorHAnsi" w:hAnsiTheme="majorHAnsi"/>
              </w:rPr>
              <w:t>--</w:t>
            </w:r>
          </w:p>
        </w:tc>
      </w:tr>
    </w:tbl>
    <w:p w:rsidR="00D772A3" w:rsidRPr="007E4764" w:rsidRDefault="00D772A3" w:rsidP="00D772A3">
      <w:pPr>
        <w:autoSpaceDE w:val="0"/>
        <w:autoSpaceDN w:val="0"/>
        <w:adjustRightInd w:val="0"/>
        <w:rPr>
          <w:rFonts w:asciiTheme="majorHAnsi" w:hAnsiTheme="majorHAnsi" w:cs="TimesNewRomanPSMT"/>
          <w:sz w:val="10"/>
          <w:szCs w:val="24"/>
        </w:rPr>
      </w:pPr>
    </w:p>
    <w:p w:rsidR="00D772A3" w:rsidRPr="004D62EB" w:rsidRDefault="00D772A3" w:rsidP="00D772A3">
      <w:pPr>
        <w:autoSpaceDE w:val="0"/>
        <w:autoSpaceDN w:val="0"/>
        <w:adjustRightInd w:val="0"/>
        <w:rPr>
          <w:rFonts w:asciiTheme="majorHAnsi" w:hAnsiTheme="majorHAnsi" w:cs="TimesNewRomanPSMT"/>
          <w:sz w:val="24"/>
          <w:szCs w:val="24"/>
        </w:rPr>
      </w:pPr>
      <w:r w:rsidRPr="004D62EB">
        <w:rPr>
          <w:rFonts w:asciiTheme="majorHAnsi" w:hAnsiTheme="majorHAnsi" w:cs="TimesNewRomanPSMT"/>
          <w:sz w:val="24"/>
          <w:szCs w:val="24"/>
        </w:rPr>
        <w:t xml:space="preserve">    Source: Survey Result, 2011</w:t>
      </w:r>
    </w:p>
    <w:p w:rsidR="00D772A3" w:rsidRPr="004D62EB" w:rsidRDefault="00D772A3" w:rsidP="00D772A3">
      <w:pPr>
        <w:autoSpaceDE w:val="0"/>
        <w:autoSpaceDN w:val="0"/>
        <w:adjustRightInd w:val="0"/>
        <w:spacing w:line="360" w:lineRule="auto"/>
        <w:rPr>
          <w:rFonts w:asciiTheme="majorHAnsi" w:hAnsiTheme="majorHAnsi" w:cs="TimesNewRomanPSMT"/>
          <w:sz w:val="24"/>
          <w:szCs w:val="24"/>
        </w:rPr>
      </w:pPr>
      <w:r w:rsidRPr="007E4764">
        <w:rPr>
          <w:rFonts w:ascii="Franklin Gothic Medium Cond" w:hAnsi="Franklin Gothic Medium Cond"/>
          <w:sz w:val="28"/>
        </w:rPr>
        <w:lastRenderedPageBreak/>
        <w:t>4.1.7.4 Sample Managers View on Organizations Infrastructural Status</w:t>
      </w:r>
    </w:p>
    <w:p w:rsidR="00D772A3" w:rsidRPr="007E4764" w:rsidRDefault="00D772A3" w:rsidP="00D772A3">
      <w:pPr>
        <w:pStyle w:val="NormalWeb"/>
        <w:shd w:val="clear" w:color="auto" w:fill="FFFFFF"/>
        <w:rPr>
          <w:rFonts w:ascii="Franklin Gothic Medium Cond" w:hAnsi="Franklin Gothic Medium Cond"/>
          <w:sz w:val="26"/>
        </w:rPr>
      </w:pPr>
      <w:r w:rsidRPr="007E4764">
        <w:rPr>
          <w:rFonts w:ascii="Franklin Gothic Medium Cond" w:hAnsi="Franklin Gothic Medium Cond"/>
          <w:sz w:val="26"/>
        </w:rPr>
        <w:t xml:space="preserve">             a) The Size of the Agricultural Cooperatives Building</w:t>
      </w:r>
    </w:p>
    <w:p w:rsidR="00D772A3" w:rsidRPr="007E4764" w:rsidRDefault="00D772A3" w:rsidP="00D772A3">
      <w:pPr>
        <w:autoSpaceDE w:val="0"/>
        <w:autoSpaceDN w:val="0"/>
        <w:adjustRightInd w:val="0"/>
        <w:rPr>
          <w:rFonts w:asciiTheme="majorHAnsi" w:hAnsiTheme="majorHAnsi" w:cs="TimesNewRoman"/>
          <w:sz w:val="24"/>
          <w:szCs w:val="24"/>
        </w:rPr>
      </w:pPr>
      <w:r w:rsidRPr="007E4764">
        <w:rPr>
          <w:rFonts w:asciiTheme="majorHAnsi" w:hAnsiTheme="majorHAnsi" w:cs="TimesNewRoman"/>
          <w:sz w:val="24"/>
          <w:szCs w:val="24"/>
        </w:rPr>
        <w:t>The size of a cooperative building is considered one of the most important elements influencing the degree of performance and achievement of activities. Two-thirds of the agricultural cooperatives had buildings that are less than 250m</w:t>
      </w:r>
      <w:r w:rsidRPr="007E4764">
        <w:rPr>
          <w:rFonts w:asciiTheme="majorHAnsi" w:hAnsiTheme="majorHAnsi" w:cs="TimesNewRoman"/>
          <w:sz w:val="24"/>
          <w:szCs w:val="24"/>
          <w:vertAlign w:val="superscript"/>
        </w:rPr>
        <w:t>2</w:t>
      </w:r>
      <w:r w:rsidRPr="007E4764">
        <w:rPr>
          <w:rFonts w:asciiTheme="majorHAnsi" w:hAnsiTheme="majorHAnsi" w:cs="TimesNewRoman"/>
          <w:sz w:val="24"/>
          <w:szCs w:val="24"/>
        </w:rPr>
        <w:t>, while 1/3 of them had building that ranges from 250 and 500m</w:t>
      </w:r>
      <w:r w:rsidRPr="007E4764">
        <w:rPr>
          <w:rFonts w:asciiTheme="majorHAnsi" w:hAnsiTheme="majorHAnsi" w:cs="TimesNewRoman"/>
          <w:sz w:val="24"/>
          <w:szCs w:val="24"/>
          <w:vertAlign w:val="superscript"/>
        </w:rPr>
        <w:t>2</w:t>
      </w:r>
      <w:r w:rsidRPr="007E4764">
        <w:rPr>
          <w:rFonts w:asciiTheme="majorHAnsi" w:hAnsiTheme="majorHAnsi" w:cs="TimesNewRoman"/>
          <w:sz w:val="24"/>
          <w:szCs w:val="24"/>
        </w:rPr>
        <w:t>. Thus about 2/3 of a floor space of less than 250 m</w:t>
      </w:r>
      <w:r w:rsidRPr="007E4764">
        <w:rPr>
          <w:rFonts w:asciiTheme="majorHAnsi" w:hAnsiTheme="majorHAnsi" w:cs="TimesNewRoman"/>
          <w:sz w:val="24"/>
          <w:szCs w:val="24"/>
          <w:vertAlign w:val="superscript"/>
        </w:rPr>
        <w:t>2</w:t>
      </w:r>
      <w:r w:rsidRPr="007E4764">
        <w:rPr>
          <w:rFonts w:asciiTheme="majorHAnsi" w:hAnsiTheme="majorHAnsi" w:cs="TimesNewRoman"/>
          <w:sz w:val="24"/>
          <w:szCs w:val="24"/>
        </w:rPr>
        <w:t>.</w:t>
      </w:r>
    </w:p>
    <w:p w:rsidR="00D772A3" w:rsidRPr="007E4764" w:rsidRDefault="00D772A3" w:rsidP="00D772A3">
      <w:pPr>
        <w:autoSpaceDE w:val="0"/>
        <w:autoSpaceDN w:val="0"/>
        <w:adjustRightInd w:val="0"/>
        <w:jc w:val="left"/>
        <w:rPr>
          <w:rFonts w:ascii="Franklin Gothic Medium Cond" w:hAnsi="Franklin Gothic Medium Cond" w:cs="TimesNewRoman"/>
          <w:sz w:val="10"/>
          <w:szCs w:val="24"/>
        </w:rPr>
      </w:pPr>
    </w:p>
    <w:p w:rsidR="00D772A3" w:rsidRPr="007E4764" w:rsidRDefault="00D772A3" w:rsidP="00D772A3">
      <w:pPr>
        <w:autoSpaceDE w:val="0"/>
        <w:autoSpaceDN w:val="0"/>
        <w:adjustRightInd w:val="0"/>
        <w:jc w:val="left"/>
        <w:rPr>
          <w:rFonts w:ascii="Franklin Gothic Medium Cond" w:hAnsi="Franklin Gothic Medium Cond" w:cs="TimesNewRoman"/>
          <w:sz w:val="26"/>
          <w:szCs w:val="24"/>
        </w:rPr>
      </w:pPr>
      <w:r w:rsidRPr="007E4764">
        <w:rPr>
          <w:rFonts w:ascii="Franklin Gothic Medium Cond" w:hAnsi="Franklin Gothic Medium Cond" w:cs="TimesNewRoman"/>
          <w:sz w:val="26"/>
          <w:szCs w:val="24"/>
        </w:rPr>
        <w:t>Table 4-</w:t>
      </w:r>
      <w:r>
        <w:rPr>
          <w:rFonts w:ascii="Franklin Gothic Medium Cond" w:hAnsi="Franklin Gothic Medium Cond" w:cs="TimesNewRoman"/>
          <w:sz w:val="26"/>
          <w:szCs w:val="24"/>
        </w:rPr>
        <w:t>18</w:t>
      </w:r>
      <w:r w:rsidRPr="007E4764">
        <w:rPr>
          <w:rFonts w:ascii="Franklin Gothic Medium Cond" w:hAnsi="Franklin Gothic Medium Cond" w:cs="TimesNewRoman"/>
          <w:sz w:val="26"/>
          <w:szCs w:val="24"/>
        </w:rPr>
        <w:t>: Space occupied by agricultural cooperatives buildings</w:t>
      </w:r>
    </w:p>
    <w:p w:rsidR="00D772A3" w:rsidRPr="007E4764" w:rsidRDefault="00D772A3" w:rsidP="00D772A3">
      <w:pPr>
        <w:autoSpaceDE w:val="0"/>
        <w:autoSpaceDN w:val="0"/>
        <w:adjustRightInd w:val="0"/>
        <w:jc w:val="left"/>
        <w:rPr>
          <w:rFonts w:ascii="Franklin Gothic Medium Cond" w:hAnsi="Franklin Gothic Medium Cond" w:cs="TimesNewRoman"/>
          <w:sz w:val="4"/>
          <w:szCs w:val="24"/>
        </w:rPr>
      </w:pPr>
    </w:p>
    <w:tbl>
      <w:tblPr>
        <w:tblStyle w:val="TableGrid"/>
        <w:tblW w:w="0" w:type="auto"/>
        <w:tblInd w:w="405" w:type="dxa"/>
        <w:tblBorders>
          <w:top w:val="threeDEmboss" w:sz="6" w:space="0" w:color="000000" w:themeColor="text1"/>
          <w:left w:val="none" w:sz="0" w:space="0" w:color="auto"/>
          <w:bottom w:val="threeDEmboss" w:sz="6" w:space="0" w:color="000000" w:themeColor="text1"/>
          <w:right w:val="none" w:sz="0" w:space="0" w:color="auto"/>
          <w:insideH w:val="none" w:sz="0" w:space="0" w:color="auto"/>
          <w:insideV w:val="none" w:sz="0" w:space="0" w:color="auto"/>
        </w:tblBorders>
        <w:tblLook w:val="04A0"/>
      </w:tblPr>
      <w:tblGrid>
        <w:gridCol w:w="4563"/>
        <w:gridCol w:w="720"/>
        <w:gridCol w:w="990"/>
      </w:tblGrid>
      <w:tr w:rsidR="00D772A3" w:rsidRPr="007E4764" w:rsidTr="00504F1A">
        <w:tc>
          <w:tcPr>
            <w:tcW w:w="4563" w:type="dxa"/>
            <w:vMerge w:val="restart"/>
            <w:vAlign w:val="center"/>
          </w:tcPr>
          <w:p w:rsidR="00D772A3" w:rsidRPr="007E4764" w:rsidRDefault="00D772A3" w:rsidP="00504F1A">
            <w:pPr>
              <w:autoSpaceDE w:val="0"/>
              <w:autoSpaceDN w:val="0"/>
              <w:adjustRightInd w:val="0"/>
              <w:spacing w:line="276" w:lineRule="auto"/>
              <w:jc w:val="center"/>
              <w:rPr>
                <w:rFonts w:asciiTheme="majorHAnsi" w:hAnsiTheme="majorHAnsi" w:cs="TimesNewRoman"/>
                <w:szCs w:val="24"/>
              </w:rPr>
            </w:pPr>
            <w:r w:rsidRPr="007E4764">
              <w:rPr>
                <w:rFonts w:asciiTheme="majorHAnsi" w:hAnsiTheme="majorHAnsi" w:cs="TimesNewRoman"/>
                <w:szCs w:val="24"/>
              </w:rPr>
              <w:t>Characteristics</w:t>
            </w:r>
          </w:p>
        </w:tc>
        <w:tc>
          <w:tcPr>
            <w:tcW w:w="1710" w:type="dxa"/>
            <w:gridSpan w:val="2"/>
            <w:tcBorders>
              <w:bottom w:val="threeDEmboss" w:sz="6" w:space="0" w:color="000000" w:themeColor="text1"/>
            </w:tcBorders>
            <w:vAlign w:val="center"/>
          </w:tcPr>
          <w:p w:rsidR="00D772A3" w:rsidRPr="007E4764" w:rsidRDefault="00D772A3" w:rsidP="00504F1A">
            <w:pPr>
              <w:autoSpaceDE w:val="0"/>
              <w:autoSpaceDN w:val="0"/>
              <w:adjustRightInd w:val="0"/>
              <w:spacing w:line="276" w:lineRule="auto"/>
              <w:jc w:val="center"/>
              <w:rPr>
                <w:rFonts w:asciiTheme="majorHAnsi" w:hAnsiTheme="majorHAnsi" w:cs="TimesNewRomanPSMT"/>
                <w:szCs w:val="24"/>
              </w:rPr>
            </w:pPr>
            <w:r w:rsidRPr="007E4764">
              <w:rPr>
                <w:rFonts w:asciiTheme="majorHAnsi" w:hAnsiTheme="majorHAnsi" w:cs="TimesNewRomanPSMT"/>
                <w:szCs w:val="24"/>
              </w:rPr>
              <w:t>Total Sample</w:t>
            </w:r>
          </w:p>
          <w:p w:rsidR="00D772A3" w:rsidRPr="007E4764" w:rsidRDefault="00D772A3" w:rsidP="00504F1A">
            <w:pPr>
              <w:autoSpaceDE w:val="0"/>
              <w:autoSpaceDN w:val="0"/>
              <w:adjustRightInd w:val="0"/>
              <w:spacing w:line="276" w:lineRule="auto"/>
              <w:jc w:val="center"/>
              <w:rPr>
                <w:rFonts w:asciiTheme="majorHAnsi" w:hAnsiTheme="majorHAnsi" w:cs="TimesNewRoman"/>
                <w:szCs w:val="24"/>
              </w:rPr>
            </w:pPr>
            <w:r w:rsidRPr="007E4764">
              <w:rPr>
                <w:rFonts w:asciiTheme="majorHAnsi" w:hAnsiTheme="majorHAnsi" w:cs="TimesNewRomanPSMT"/>
                <w:szCs w:val="24"/>
              </w:rPr>
              <w:t>(n=3)</w:t>
            </w:r>
          </w:p>
        </w:tc>
      </w:tr>
      <w:tr w:rsidR="00D772A3" w:rsidRPr="007E4764" w:rsidTr="00504F1A">
        <w:tc>
          <w:tcPr>
            <w:tcW w:w="4563" w:type="dxa"/>
            <w:vMerge/>
            <w:tcBorders>
              <w:bottom w:val="threeDEmboss" w:sz="6" w:space="0" w:color="000000" w:themeColor="text1"/>
            </w:tcBorders>
            <w:vAlign w:val="center"/>
          </w:tcPr>
          <w:p w:rsidR="00D772A3" w:rsidRPr="007E4764" w:rsidRDefault="00D772A3" w:rsidP="00504F1A">
            <w:pPr>
              <w:autoSpaceDE w:val="0"/>
              <w:autoSpaceDN w:val="0"/>
              <w:adjustRightInd w:val="0"/>
              <w:spacing w:line="276" w:lineRule="auto"/>
              <w:jc w:val="center"/>
              <w:rPr>
                <w:rFonts w:asciiTheme="majorHAnsi" w:hAnsiTheme="majorHAnsi" w:cs="TimesNewRoman"/>
                <w:szCs w:val="24"/>
              </w:rPr>
            </w:pPr>
          </w:p>
        </w:tc>
        <w:tc>
          <w:tcPr>
            <w:tcW w:w="720" w:type="dxa"/>
            <w:tcBorders>
              <w:top w:val="threeDEmboss" w:sz="6" w:space="0" w:color="000000" w:themeColor="text1"/>
              <w:bottom w:val="threeDEmboss" w:sz="6" w:space="0" w:color="000000" w:themeColor="text1"/>
            </w:tcBorders>
            <w:vAlign w:val="center"/>
          </w:tcPr>
          <w:p w:rsidR="00D772A3" w:rsidRPr="007E4764" w:rsidRDefault="00D772A3" w:rsidP="00504F1A">
            <w:pPr>
              <w:spacing w:line="276" w:lineRule="auto"/>
              <w:jc w:val="center"/>
              <w:rPr>
                <w:rFonts w:asciiTheme="majorHAnsi" w:hAnsiTheme="majorHAnsi"/>
                <w:szCs w:val="24"/>
              </w:rPr>
            </w:pPr>
            <w:r w:rsidRPr="007E4764">
              <w:rPr>
                <w:rFonts w:asciiTheme="majorHAnsi" w:hAnsiTheme="majorHAnsi" w:cs="TimesNewRoman"/>
                <w:szCs w:val="24"/>
              </w:rPr>
              <w:t>n</w:t>
            </w:r>
          </w:p>
        </w:tc>
        <w:tc>
          <w:tcPr>
            <w:tcW w:w="990" w:type="dxa"/>
            <w:tcBorders>
              <w:top w:val="threeDEmboss" w:sz="6" w:space="0" w:color="000000" w:themeColor="text1"/>
              <w:bottom w:val="threeDEmboss" w:sz="6" w:space="0" w:color="000000" w:themeColor="text1"/>
            </w:tcBorders>
            <w:vAlign w:val="center"/>
          </w:tcPr>
          <w:p w:rsidR="00D772A3" w:rsidRPr="007E4764" w:rsidRDefault="00D772A3" w:rsidP="00504F1A">
            <w:pPr>
              <w:autoSpaceDE w:val="0"/>
              <w:autoSpaceDN w:val="0"/>
              <w:adjustRightInd w:val="0"/>
              <w:spacing w:line="276" w:lineRule="auto"/>
              <w:jc w:val="center"/>
              <w:rPr>
                <w:rFonts w:asciiTheme="majorHAnsi" w:hAnsiTheme="majorHAnsi" w:cs="TimesNewRoman"/>
                <w:szCs w:val="24"/>
              </w:rPr>
            </w:pPr>
            <w:r w:rsidRPr="007E4764">
              <w:rPr>
                <w:rFonts w:asciiTheme="majorHAnsi" w:hAnsiTheme="majorHAnsi" w:cs="TimesNewRoman"/>
                <w:szCs w:val="24"/>
              </w:rPr>
              <w:t>%</w:t>
            </w:r>
          </w:p>
        </w:tc>
      </w:tr>
      <w:tr w:rsidR="00D772A3" w:rsidRPr="007E4764" w:rsidTr="00504F1A">
        <w:tc>
          <w:tcPr>
            <w:tcW w:w="4563" w:type="dxa"/>
            <w:tcBorders>
              <w:top w:val="threeDEmboss" w:sz="6" w:space="0" w:color="000000" w:themeColor="text1"/>
            </w:tcBorders>
          </w:tcPr>
          <w:p w:rsidR="00D772A3" w:rsidRPr="007E4764" w:rsidRDefault="00D772A3" w:rsidP="00504F1A">
            <w:pPr>
              <w:autoSpaceDE w:val="0"/>
              <w:autoSpaceDN w:val="0"/>
              <w:adjustRightInd w:val="0"/>
              <w:spacing w:line="360" w:lineRule="auto"/>
              <w:jc w:val="left"/>
              <w:rPr>
                <w:rFonts w:asciiTheme="majorHAnsi" w:hAnsiTheme="majorHAnsi" w:cs="TimesNewRoman"/>
                <w:szCs w:val="24"/>
              </w:rPr>
            </w:pPr>
            <w:r w:rsidRPr="007E4764">
              <w:rPr>
                <w:rFonts w:asciiTheme="majorHAnsi" w:hAnsiTheme="majorHAnsi" w:cs="TimesNewRoman"/>
                <w:szCs w:val="24"/>
              </w:rPr>
              <w:t>The building area of agricultural cooperatives</w:t>
            </w:r>
          </w:p>
        </w:tc>
        <w:tc>
          <w:tcPr>
            <w:tcW w:w="720" w:type="dxa"/>
            <w:tcBorders>
              <w:top w:val="threeDEmboss" w:sz="6" w:space="0" w:color="000000" w:themeColor="text1"/>
            </w:tcBorders>
          </w:tcPr>
          <w:p w:rsidR="00D772A3" w:rsidRPr="007E4764" w:rsidRDefault="00D772A3" w:rsidP="00504F1A">
            <w:pPr>
              <w:autoSpaceDE w:val="0"/>
              <w:autoSpaceDN w:val="0"/>
              <w:adjustRightInd w:val="0"/>
              <w:spacing w:line="360" w:lineRule="auto"/>
              <w:jc w:val="left"/>
              <w:rPr>
                <w:rFonts w:asciiTheme="majorHAnsi" w:hAnsiTheme="majorHAnsi" w:cs="TimesNewRoman"/>
                <w:szCs w:val="24"/>
              </w:rPr>
            </w:pPr>
          </w:p>
        </w:tc>
        <w:tc>
          <w:tcPr>
            <w:tcW w:w="990" w:type="dxa"/>
            <w:tcBorders>
              <w:top w:val="threeDEmboss" w:sz="6" w:space="0" w:color="000000" w:themeColor="text1"/>
            </w:tcBorders>
          </w:tcPr>
          <w:p w:rsidR="00D772A3" w:rsidRPr="007E4764" w:rsidRDefault="00D772A3" w:rsidP="00504F1A">
            <w:pPr>
              <w:autoSpaceDE w:val="0"/>
              <w:autoSpaceDN w:val="0"/>
              <w:adjustRightInd w:val="0"/>
              <w:spacing w:line="360" w:lineRule="auto"/>
              <w:jc w:val="left"/>
              <w:rPr>
                <w:rFonts w:asciiTheme="majorHAnsi" w:hAnsiTheme="majorHAnsi" w:cs="TimesNewRoman"/>
                <w:szCs w:val="24"/>
              </w:rPr>
            </w:pPr>
          </w:p>
        </w:tc>
      </w:tr>
      <w:tr w:rsidR="00D772A3" w:rsidRPr="007E4764" w:rsidTr="00504F1A">
        <w:tc>
          <w:tcPr>
            <w:tcW w:w="4563" w:type="dxa"/>
          </w:tcPr>
          <w:p w:rsidR="00D772A3" w:rsidRPr="007E4764" w:rsidRDefault="00D772A3" w:rsidP="00504F1A">
            <w:pPr>
              <w:autoSpaceDE w:val="0"/>
              <w:autoSpaceDN w:val="0"/>
              <w:adjustRightInd w:val="0"/>
              <w:spacing w:line="360" w:lineRule="auto"/>
              <w:jc w:val="left"/>
              <w:rPr>
                <w:rFonts w:asciiTheme="majorHAnsi" w:hAnsiTheme="majorHAnsi" w:cs="TimesNewRoman"/>
                <w:szCs w:val="24"/>
                <w:vertAlign w:val="superscript"/>
              </w:rPr>
            </w:pPr>
            <w:r w:rsidRPr="007E4764">
              <w:rPr>
                <w:rFonts w:asciiTheme="majorHAnsi" w:hAnsiTheme="majorHAnsi" w:cs="TimesNewRoman"/>
                <w:szCs w:val="24"/>
              </w:rPr>
              <w:t xml:space="preserve">                 &lt;250 m </w:t>
            </w:r>
            <w:r w:rsidRPr="007E4764">
              <w:rPr>
                <w:rFonts w:asciiTheme="majorHAnsi" w:hAnsiTheme="majorHAnsi" w:cs="TimesNewRoman"/>
                <w:szCs w:val="24"/>
                <w:vertAlign w:val="superscript"/>
              </w:rPr>
              <w:t>2</w:t>
            </w:r>
          </w:p>
        </w:tc>
        <w:tc>
          <w:tcPr>
            <w:tcW w:w="720" w:type="dxa"/>
          </w:tcPr>
          <w:p w:rsidR="00D772A3" w:rsidRPr="007E4764" w:rsidRDefault="00D772A3" w:rsidP="00504F1A">
            <w:pPr>
              <w:autoSpaceDE w:val="0"/>
              <w:autoSpaceDN w:val="0"/>
              <w:adjustRightInd w:val="0"/>
              <w:spacing w:line="360" w:lineRule="auto"/>
              <w:jc w:val="right"/>
              <w:rPr>
                <w:rFonts w:asciiTheme="majorHAnsi" w:hAnsiTheme="majorHAnsi" w:cs="TimesNewRoman"/>
                <w:szCs w:val="24"/>
              </w:rPr>
            </w:pPr>
            <w:r w:rsidRPr="007E4764">
              <w:rPr>
                <w:rFonts w:asciiTheme="majorHAnsi" w:hAnsiTheme="majorHAnsi" w:cs="TimesNewRoman"/>
                <w:szCs w:val="24"/>
              </w:rPr>
              <w:t>2</w:t>
            </w:r>
          </w:p>
        </w:tc>
        <w:tc>
          <w:tcPr>
            <w:tcW w:w="990" w:type="dxa"/>
          </w:tcPr>
          <w:p w:rsidR="00D772A3" w:rsidRPr="007E4764" w:rsidRDefault="00D772A3" w:rsidP="00504F1A">
            <w:pPr>
              <w:autoSpaceDE w:val="0"/>
              <w:autoSpaceDN w:val="0"/>
              <w:adjustRightInd w:val="0"/>
              <w:spacing w:line="360" w:lineRule="auto"/>
              <w:jc w:val="right"/>
              <w:rPr>
                <w:rFonts w:asciiTheme="majorHAnsi" w:hAnsiTheme="majorHAnsi" w:cs="TimesNewRoman"/>
                <w:szCs w:val="24"/>
              </w:rPr>
            </w:pPr>
            <w:r w:rsidRPr="007E4764">
              <w:rPr>
                <w:rFonts w:asciiTheme="majorHAnsi" w:hAnsiTheme="majorHAnsi" w:cs="TimesNewRoman"/>
                <w:szCs w:val="24"/>
              </w:rPr>
              <w:t>66.67</w:t>
            </w:r>
          </w:p>
        </w:tc>
      </w:tr>
      <w:tr w:rsidR="00D772A3" w:rsidRPr="007E4764" w:rsidTr="00504F1A">
        <w:tc>
          <w:tcPr>
            <w:tcW w:w="4563" w:type="dxa"/>
          </w:tcPr>
          <w:p w:rsidR="00D772A3" w:rsidRPr="007E4764" w:rsidRDefault="00D772A3" w:rsidP="00504F1A">
            <w:pPr>
              <w:spacing w:line="360" w:lineRule="auto"/>
              <w:rPr>
                <w:rFonts w:asciiTheme="majorHAnsi" w:hAnsiTheme="majorHAnsi"/>
                <w:szCs w:val="24"/>
              </w:rPr>
            </w:pPr>
            <w:r w:rsidRPr="007E4764">
              <w:rPr>
                <w:rFonts w:asciiTheme="majorHAnsi" w:hAnsiTheme="majorHAnsi" w:cs="TimesNewRoman"/>
                <w:szCs w:val="24"/>
              </w:rPr>
              <w:t xml:space="preserve">                 250 - 500 m </w:t>
            </w:r>
            <w:r w:rsidRPr="007E4764">
              <w:rPr>
                <w:rFonts w:asciiTheme="majorHAnsi" w:hAnsiTheme="majorHAnsi" w:cs="TimesNewRoman"/>
                <w:szCs w:val="24"/>
                <w:vertAlign w:val="superscript"/>
              </w:rPr>
              <w:t>2</w:t>
            </w:r>
          </w:p>
        </w:tc>
        <w:tc>
          <w:tcPr>
            <w:tcW w:w="720" w:type="dxa"/>
          </w:tcPr>
          <w:p w:rsidR="00D772A3" w:rsidRPr="007E4764" w:rsidRDefault="00D772A3" w:rsidP="00504F1A">
            <w:pPr>
              <w:autoSpaceDE w:val="0"/>
              <w:autoSpaceDN w:val="0"/>
              <w:adjustRightInd w:val="0"/>
              <w:spacing w:line="360" w:lineRule="auto"/>
              <w:jc w:val="right"/>
              <w:rPr>
                <w:rFonts w:asciiTheme="majorHAnsi" w:hAnsiTheme="majorHAnsi" w:cs="TimesNewRoman"/>
                <w:szCs w:val="24"/>
              </w:rPr>
            </w:pPr>
            <w:r w:rsidRPr="007E4764">
              <w:rPr>
                <w:rFonts w:asciiTheme="majorHAnsi" w:hAnsiTheme="majorHAnsi" w:cs="TimesNewRoman"/>
                <w:szCs w:val="24"/>
              </w:rPr>
              <w:t>1</w:t>
            </w:r>
          </w:p>
        </w:tc>
        <w:tc>
          <w:tcPr>
            <w:tcW w:w="990" w:type="dxa"/>
          </w:tcPr>
          <w:p w:rsidR="00D772A3" w:rsidRPr="007E4764" w:rsidRDefault="00D772A3" w:rsidP="00504F1A">
            <w:pPr>
              <w:autoSpaceDE w:val="0"/>
              <w:autoSpaceDN w:val="0"/>
              <w:adjustRightInd w:val="0"/>
              <w:spacing w:line="360" w:lineRule="auto"/>
              <w:jc w:val="right"/>
              <w:rPr>
                <w:rFonts w:asciiTheme="majorHAnsi" w:hAnsiTheme="majorHAnsi" w:cs="TimesNewRoman"/>
                <w:szCs w:val="24"/>
              </w:rPr>
            </w:pPr>
            <w:r w:rsidRPr="007E4764">
              <w:rPr>
                <w:rFonts w:asciiTheme="majorHAnsi" w:hAnsiTheme="majorHAnsi" w:cs="TimesNewRoman"/>
                <w:szCs w:val="24"/>
              </w:rPr>
              <w:t>33.33</w:t>
            </w:r>
          </w:p>
        </w:tc>
      </w:tr>
      <w:tr w:rsidR="00D772A3" w:rsidRPr="007E4764" w:rsidTr="00504F1A">
        <w:tc>
          <w:tcPr>
            <w:tcW w:w="4563" w:type="dxa"/>
          </w:tcPr>
          <w:p w:rsidR="00D772A3" w:rsidRPr="007E4764" w:rsidRDefault="00D772A3" w:rsidP="00504F1A">
            <w:pPr>
              <w:spacing w:line="360" w:lineRule="auto"/>
              <w:rPr>
                <w:rFonts w:asciiTheme="majorHAnsi" w:hAnsiTheme="majorHAnsi"/>
                <w:szCs w:val="24"/>
              </w:rPr>
            </w:pPr>
            <w:r w:rsidRPr="007E4764">
              <w:rPr>
                <w:rFonts w:asciiTheme="majorHAnsi" w:hAnsiTheme="majorHAnsi" w:cs="TimesNewRoman"/>
                <w:szCs w:val="24"/>
              </w:rPr>
              <w:t xml:space="preserve">                &gt;500 m </w:t>
            </w:r>
            <w:r w:rsidRPr="007E4764">
              <w:rPr>
                <w:rFonts w:asciiTheme="majorHAnsi" w:hAnsiTheme="majorHAnsi" w:cs="TimesNewRoman"/>
                <w:szCs w:val="24"/>
                <w:vertAlign w:val="superscript"/>
              </w:rPr>
              <w:t>2</w:t>
            </w:r>
          </w:p>
        </w:tc>
        <w:tc>
          <w:tcPr>
            <w:tcW w:w="720" w:type="dxa"/>
          </w:tcPr>
          <w:p w:rsidR="00D772A3" w:rsidRPr="007E4764" w:rsidRDefault="00D772A3" w:rsidP="00504F1A">
            <w:pPr>
              <w:autoSpaceDE w:val="0"/>
              <w:autoSpaceDN w:val="0"/>
              <w:adjustRightInd w:val="0"/>
              <w:spacing w:line="360" w:lineRule="auto"/>
              <w:jc w:val="right"/>
              <w:rPr>
                <w:rFonts w:asciiTheme="majorHAnsi" w:hAnsiTheme="majorHAnsi" w:cs="TimesNewRoman"/>
                <w:szCs w:val="24"/>
              </w:rPr>
            </w:pPr>
            <w:r w:rsidRPr="007E4764">
              <w:rPr>
                <w:rFonts w:asciiTheme="majorHAnsi" w:hAnsiTheme="majorHAnsi" w:cs="TimesNewRoman"/>
                <w:szCs w:val="24"/>
              </w:rPr>
              <w:t>--</w:t>
            </w:r>
          </w:p>
        </w:tc>
        <w:tc>
          <w:tcPr>
            <w:tcW w:w="990" w:type="dxa"/>
          </w:tcPr>
          <w:p w:rsidR="00D772A3" w:rsidRPr="007E4764" w:rsidRDefault="00D772A3" w:rsidP="00504F1A">
            <w:pPr>
              <w:autoSpaceDE w:val="0"/>
              <w:autoSpaceDN w:val="0"/>
              <w:adjustRightInd w:val="0"/>
              <w:spacing w:line="360" w:lineRule="auto"/>
              <w:jc w:val="right"/>
              <w:rPr>
                <w:rFonts w:asciiTheme="majorHAnsi" w:hAnsiTheme="majorHAnsi" w:cs="TimesNewRoman"/>
                <w:szCs w:val="24"/>
              </w:rPr>
            </w:pPr>
            <w:r w:rsidRPr="007E4764">
              <w:rPr>
                <w:rFonts w:asciiTheme="majorHAnsi" w:hAnsiTheme="majorHAnsi" w:cs="TimesNewRoman"/>
                <w:szCs w:val="24"/>
              </w:rPr>
              <w:t>--</w:t>
            </w:r>
          </w:p>
        </w:tc>
      </w:tr>
    </w:tbl>
    <w:p w:rsidR="00D772A3" w:rsidRPr="007E4764" w:rsidRDefault="00D772A3" w:rsidP="00D772A3">
      <w:pPr>
        <w:autoSpaceDE w:val="0"/>
        <w:autoSpaceDN w:val="0"/>
        <w:adjustRightInd w:val="0"/>
        <w:rPr>
          <w:rFonts w:asciiTheme="majorHAnsi" w:hAnsiTheme="majorHAnsi" w:cs="TimesNewRomanPSMT"/>
          <w:sz w:val="8"/>
          <w:szCs w:val="24"/>
        </w:rPr>
      </w:pPr>
      <w:r w:rsidRPr="007E4764">
        <w:rPr>
          <w:rFonts w:asciiTheme="majorHAnsi" w:hAnsiTheme="majorHAnsi" w:cs="TimesNewRomanPSMT"/>
          <w:sz w:val="8"/>
          <w:szCs w:val="24"/>
        </w:rPr>
        <w:t xml:space="preserve">   </w:t>
      </w:r>
    </w:p>
    <w:p w:rsidR="00D772A3" w:rsidRPr="007E4764" w:rsidRDefault="00D772A3" w:rsidP="00D772A3">
      <w:pPr>
        <w:autoSpaceDE w:val="0"/>
        <w:autoSpaceDN w:val="0"/>
        <w:adjustRightInd w:val="0"/>
        <w:spacing w:line="360" w:lineRule="auto"/>
        <w:rPr>
          <w:rFonts w:asciiTheme="majorHAnsi" w:hAnsiTheme="majorHAnsi" w:cs="TimesNewRomanPSMT"/>
          <w:sz w:val="24"/>
          <w:szCs w:val="24"/>
        </w:rPr>
      </w:pPr>
      <w:r w:rsidRPr="007E4764">
        <w:rPr>
          <w:rFonts w:asciiTheme="majorHAnsi" w:hAnsiTheme="majorHAnsi" w:cs="TimesNewRomanPSMT"/>
          <w:sz w:val="24"/>
          <w:szCs w:val="24"/>
        </w:rPr>
        <w:t xml:space="preserve">     Source: Survey Result, 2011</w:t>
      </w:r>
    </w:p>
    <w:p w:rsidR="00D772A3" w:rsidRPr="007E4764" w:rsidRDefault="00D772A3" w:rsidP="00D772A3">
      <w:pPr>
        <w:pStyle w:val="NormalWeb"/>
        <w:shd w:val="clear" w:color="auto" w:fill="FFFFFF"/>
        <w:spacing w:line="360" w:lineRule="auto"/>
        <w:rPr>
          <w:rFonts w:ascii="Franklin Gothic Medium Cond" w:hAnsi="Franklin Gothic Medium Cond"/>
          <w:sz w:val="26"/>
        </w:rPr>
      </w:pPr>
      <w:r w:rsidRPr="007E4764">
        <w:rPr>
          <w:rFonts w:ascii="Franklin Gothic Medium Cond" w:hAnsi="Franklin Gothic Medium Cond"/>
          <w:sz w:val="26"/>
        </w:rPr>
        <w:t xml:space="preserve">             b) Suitability of Agricultural Cooperatives Building</w:t>
      </w:r>
      <w:r>
        <w:rPr>
          <w:rFonts w:ascii="Franklin Gothic Medium Cond" w:hAnsi="Franklin Gothic Medium Cond"/>
          <w:sz w:val="26"/>
        </w:rPr>
        <w:t>s</w:t>
      </w:r>
      <w:r w:rsidRPr="007E4764">
        <w:rPr>
          <w:rFonts w:ascii="Franklin Gothic Medium Cond" w:hAnsi="Franklin Gothic Medium Cond"/>
          <w:sz w:val="26"/>
        </w:rPr>
        <w:t xml:space="preserve"> </w:t>
      </w:r>
    </w:p>
    <w:p w:rsidR="00D772A3" w:rsidRPr="007E4764" w:rsidRDefault="00D772A3" w:rsidP="00D772A3">
      <w:pPr>
        <w:autoSpaceDE w:val="0"/>
        <w:autoSpaceDN w:val="0"/>
        <w:adjustRightInd w:val="0"/>
        <w:rPr>
          <w:rFonts w:asciiTheme="majorHAnsi" w:hAnsiTheme="majorHAnsi" w:cs="TimesNewRoman"/>
          <w:sz w:val="24"/>
          <w:szCs w:val="24"/>
        </w:rPr>
      </w:pPr>
      <w:r w:rsidRPr="007E4764">
        <w:rPr>
          <w:rFonts w:asciiTheme="majorHAnsi" w:hAnsiTheme="majorHAnsi" w:cs="TimesNewRoman"/>
          <w:sz w:val="24"/>
          <w:szCs w:val="24"/>
        </w:rPr>
        <w:t xml:space="preserve">The suitability and location of a cooperative building for the purpose intended is considered to influence their activities.  </w:t>
      </w:r>
    </w:p>
    <w:p w:rsidR="00D772A3" w:rsidRPr="007E4764" w:rsidRDefault="00D772A3" w:rsidP="00D772A3">
      <w:pPr>
        <w:autoSpaceDE w:val="0"/>
        <w:autoSpaceDN w:val="0"/>
        <w:adjustRightInd w:val="0"/>
        <w:rPr>
          <w:rFonts w:asciiTheme="majorHAnsi" w:hAnsiTheme="majorHAnsi" w:cs="TimesNewRoman"/>
          <w:sz w:val="16"/>
          <w:szCs w:val="24"/>
        </w:rPr>
      </w:pPr>
    </w:p>
    <w:p w:rsidR="00D772A3" w:rsidRPr="007E4764" w:rsidRDefault="00D772A3" w:rsidP="00D772A3">
      <w:pPr>
        <w:autoSpaceDE w:val="0"/>
        <w:autoSpaceDN w:val="0"/>
        <w:adjustRightInd w:val="0"/>
        <w:rPr>
          <w:rFonts w:asciiTheme="majorHAnsi" w:hAnsiTheme="majorHAnsi" w:cs="TimesNewRoman"/>
          <w:sz w:val="24"/>
          <w:szCs w:val="24"/>
        </w:rPr>
      </w:pPr>
      <w:r w:rsidRPr="007E4764">
        <w:rPr>
          <w:rFonts w:asciiTheme="majorHAnsi" w:hAnsiTheme="majorHAnsi" w:cs="TimesNewRoman"/>
          <w:sz w:val="24"/>
          <w:szCs w:val="24"/>
        </w:rPr>
        <w:t>The three managers interviewed had differing views, in that two of them consider the building site and area occupied are not suitable while one of them had a positive view on all factor.</w:t>
      </w:r>
    </w:p>
    <w:p w:rsidR="00D772A3" w:rsidRPr="007E4764" w:rsidRDefault="00D772A3" w:rsidP="00D772A3">
      <w:pPr>
        <w:autoSpaceDE w:val="0"/>
        <w:autoSpaceDN w:val="0"/>
        <w:adjustRightInd w:val="0"/>
        <w:rPr>
          <w:rFonts w:asciiTheme="majorHAnsi" w:hAnsiTheme="majorHAnsi" w:cs="TimesNewRomanPSMT"/>
          <w:sz w:val="24"/>
          <w:szCs w:val="24"/>
        </w:rPr>
      </w:pPr>
    </w:p>
    <w:p w:rsidR="00D772A3" w:rsidRPr="007E4764" w:rsidRDefault="00D772A3" w:rsidP="00D772A3">
      <w:pPr>
        <w:pStyle w:val="NormalWeb"/>
        <w:shd w:val="clear" w:color="auto" w:fill="FFFFFF"/>
        <w:spacing w:line="360" w:lineRule="auto"/>
        <w:rPr>
          <w:rFonts w:ascii="Franklin Gothic Medium Cond" w:hAnsi="Franklin Gothic Medium Cond"/>
          <w:sz w:val="26"/>
        </w:rPr>
      </w:pPr>
      <w:r w:rsidRPr="007E4764">
        <w:rPr>
          <w:rFonts w:ascii="Franklin Gothic Medium Cond" w:hAnsi="Franklin Gothic Medium Cond"/>
          <w:sz w:val="26"/>
        </w:rPr>
        <w:lastRenderedPageBreak/>
        <w:t>4.1.8 Elements of Organizational Structure of Agricultural Cooperatives</w:t>
      </w:r>
    </w:p>
    <w:p w:rsidR="00D772A3" w:rsidRPr="007E4764" w:rsidRDefault="00D772A3" w:rsidP="00D772A3">
      <w:pPr>
        <w:pStyle w:val="NormalWeb"/>
        <w:numPr>
          <w:ilvl w:val="3"/>
          <w:numId w:val="19"/>
        </w:numPr>
        <w:shd w:val="clear" w:color="auto" w:fill="FFFFFF"/>
        <w:spacing w:line="360" w:lineRule="auto"/>
        <w:ind w:left="810" w:hanging="810"/>
        <w:rPr>
          <w:rFonts w:ascii="Franklin Gothic Medium Cond" w:hAnsi="Franklin Gothic Medium Cond"/>
          <w:sz w:val="26"/>
        </w:rPr>
      </w:pPr>
      <w:r w:rsidRPr="007E4764">
        <w:rPr>
          <w:rFonts w:ascii="Franklin Gothic Medium Cond" w:hAnsi="Franklin Gothic Medium Cond"/>
          <w:sz w:val="26"/>
        </w:rPr>
        <w:t xml:space="preserve">Year of Establishment of the Agricultural Cooperatives </w:t>
      </w:r>
    </w:p>
    <w:p w:rsidR="00D772A3" w:rsidRPr="007E4764" w:rsidRDefault="00D772A3" w:rsidP="00D772A3">
      <w:pPr>
        <w:autoSpaceDE w:val="0"/>
        <w:autoSpaceDN w:val="0"/>
        <w:adjustRightInd w:val="0"/>
        <w:rPr>
          <w:rFonts w:asciiTheme="majorHAnsi" w:hAnsiTheme="majorHAnsi" w:cs="TimesNewRoman"/>
          <w:sz w:val="24"/>
          <w:szCs w:val="24"/>
        </w:rPr>
      </w:pPr>
      <w:r w:rsidRPr="007E4764">
        <w:rPr>
          <w:rFonts w:asciiTheme="majorHAnsi" w:hAnsiTheme="majorHAnsi" w:cs="TimesNewRoman"/>
          <w:sz w:val="24"/>
          <w:szCs w:val="24"/>
        </w:rPr>
        <w:t xml:space="preserve">One of the cooperatives in the study area was established during the Imperial regime (1960-1975). The other two were established during the Derg regime between 1975-1991 </w:t>
      </w:r>
      <w:r w:rsidRPr="007E4764">
        <w:rPr>
          <w:rFonts w:asciiTheme="majorHAnsi" w:hAnsiTheme="majorHAnsi" w:cstheme="minorHAnsi"/>
          <w:sz w:val="24"/>
          <w:szCs w:val="24"/>
        </w:rPr>
        <w:t>(ACDI/VOCA, 2002).</w:t>
      </w:r>
    </w:p>
    <w:p w:rsidR="00D772A3" w:rsidRPr="007E4764" w:rsidRDefault="00D772A3" w:rsidP="00D772A3">
      <w:pPr>
        <w:autoSpaceDE w:val="0"/>
        <w:autoSpaceDN w:val="0"/>
        <w:adjustRightInd w:val="0"/>
        <w:rPr>
          <w:rFonts w:asciiTheme="majorHAnsi" w:hAnsiTheme="majorHAnsi" w:cs="TimesNewRoman"/>
          <w:sz w:val="16"/>
          <w:szCs w:val="24"/>
        </w:rPr>
      </w:pPr>
    </w:p>
    <w:p w:rsidR="00D772A3" w:rsidRPr="007E4764" w:rsidRDefault="00D772A3" w:rsidP="00D772A3">
      <w:pPr>
        <w:autoSpaceDE w:val="0"/>
        <w:autoSpaceDN w:val="0"/>
        <w:adjustRightInd w:val="0"/>
        <w:rPr>
          <w:rFonts w:asciiTheme="majorHAnsi" w:hAnsiTheme="majorHAnsi" w:cs="TimesNewRoman"/>
          <w:sz w:val="24"/>
          <w:szCs w:val="24"/>
        </w:rPr>
      </w:pPr>
      <w:r w:rsidRPr="007E4764">
        <w:rPr>
          <w:rFonts w:asciiTheme="majorHAnsi" w:hAnsiTheme="majorHAnsi" w:cstheme="minorHAnsi"/>
          <w:sz w:val="24"/>
          <w:szCs w:val="24"/>
        </w:rPr>
        <w:t xml:space="preserve">The Derg regime established an extensive network of socialist agricultural cooperatives throughout Ethiopia to organize the peasants, control agricultural prices, levy taxes and extend government control to the local level. Farmers came to view the cooperatives with mandatory membership, quotas for grain to be delivered to the government and boards of directors and managers appointed by the ruling party as a synonym for government oppression (ACDI/VOCA, 2002). </w:t>
      </w:r>
    </w:p>
    <w:p w:rsidR="00D772A3" w:rsidRPr="007E4764" w:rsidRDefault="00D772A3" w:rsidP="00D772A3">
      <w:pPr>
        <w:pStyle w:val="NormalWeb"/>
        <w:shd w:val="clear" w:color="auto" w:fill="FFFFFF"/>
        <w:spacing w:line="276" w:lineRule="auto"/>
        <w:rPr>
          <w:rFonts w:ascii="Franklin Gothic Medium Cond" w:hAnsi="Franklin Gothic Medium Cond"/>
          <w:sz w:val="26"/>
        </w:rPr>
      </w:pPr>
      <w:r w:rsidRPr="007E4764">
        <w:rPr>
          <w:rFonts w:ascii="Franklin Gothic Medium Cond" w:hAnsi="Franklin Gothic Medium Cond"/>
          <w:sz w:val="26"/>
        </w:rPr>
        <w:t>4.1.8.2 Benefits of the Cooperatives</w:t>
      </w:r>
    </w:p>
    <w:p w:rsidR="00D772A3" w:rsidRPr="007E4764" w:rsidRDefault="00D772A3" w:rsidP="00D772A3">
      <w:pPr>
        <w:autoSpaceDE w:val="0"/>
        <w:autoSpaceDN w:val="0"/>
        <w:adjustRightInd w:val="0"/>
        <w:rPr>
          <w:rFonts w:asciiTheme="majorHAnsi" w:hAnsiTheme="majorHAnsi" w:cs="TimesNewRoman"/>
          <w:sz w:val="24"/>
          <w:szCs w:val="24"/>
        </w:rPr>
      </w:pPr>
      <w:r w:rsidRPr="007E4764">
        <w:rPr>
          <w:rFonts w:asciiTheme="majorHAnsi" w:hAnsiTheme="majorHAnsi" w:cs="TimesNewRoman"/>
          <w:sz w:val="24"/>
          <w:szCs w:val="24"/>
        </w:rPr>
        <w:t xml:space="preserve">The size of the population in the villages that had agricultural cooperatives was 1,166 persons. </w:t>
      </w:r>
    </w:p>
    <w:p w:rsidR="00D772A3" w:rsidRPr="004D62EB" w:rsidRDefault="00D772A3" w:rsidP="00D772A3">
      <w:pPr>
        <w:autoSpaceDE w:val="0"/>
        <w:autoSpaceDN w:val="0"/>
        <w:adjustRightInd w:val="0"/>
        <w:rPr>
          <w:rFonts w:asciiTheme="majorHAnsi" w:hAnsiTheme="majorHAnsi" w:cs="TimesNewRoman"/>
          <w:sz w:val="8"/>
          <w:szCs w:val="24"/>
        </w:rPr>
      </w:pPr>
    </w:p>
    <w:p w:rsidR="00D772A3" w:rsidRPr="007E4764" w:rsidRDefault="00D772A3" w:rsidP="00D772A3">
      <w:pPr>
        <w:pStyle w:val="ListParagraph"/>
        <w:numPr>
          <w:ilvl w:val="1"/>
          <w:numId w:val="11"/>
        </w:numPr>
        <w:autoSpaceDE w:val="0"/>
        <w:autoSpaceDN w:val="0"/>
        <w:adjustRightInd w:val="0"/>
        <w:rPr>
          <w:rFonts w:asciiTheme="majorHAnsi" w:hAnsiTheme="majorHAnsi" w:cs="TimesNewRoman"/>
          <w:sz w:val="24"/>
          <w:szCs w:val="24"/>
        </w:rPr>
      </w:pPr>
      <w:r w:rsidRPr="007E4764">
        <w:rPr>
          <w:rFonts w:asciiTheme="majorHAnsi" w:hAnsiTheme="majorHAnsi" w:cs="TimesNewRoman"/>
          <w:sz w:val="24"/>
          <w:szCs w:val="24"/>
        </w:rPr>
        <w:t>About 1/3 of the agricultural cooperatives were located in villages that had 2501 – 3500 persons, and</w:t>
      </w:r>
    </w:p>
    <w:p w:rsidR="00D772A3" w:rsidRPr="007E4764" w:rsidRDefault="00D772A3" w:rsidP="00D772A3">
      <w:pPr>
        <w:pStyle w:val="ListParagraph"/>
        <w:numPr>
          <w:ilvl w:val="1"/>
          <w:numId w:val="11"/>
        </w:numPr>
        <w:autoSpaceDE w:val="0"/>
        <w:autoSpaceDN w:val="0"/>
        <w:adjustRightInd w:val="0"/>
        <w:rPr>
          <w:rFonts w:asciiTheme="majorHAnsi" w:hAnsiTheme="majorHAnsi" w:cs="TimesNewRoman"/>
          <w:sz w:val="24"/>
          <w:szCs w:val="24"/>
        </w:rPr>
      </w:pPr>
      <w:r w:rsidRPr="007E4764">
        <w:rPr>
          <w:rFonts w:asciiTheme="majorHAnsi" w:hAnsiTheme="majorHAnsi" w:cs="TimesNewRoman"/>
          <w:sz w:val="24"/>
          <w:szCs w:val="24"/>
        </w:rPr>
        <w:t>Two-thirds were located in villages that had less than 2500 persons.</w:t>
      </w:r>
    </w:p>
    <w:p w:rsidR="00D772A3" w:rsidRPr="007E4764" w:rsidRDefault="00D772A3" w:rsidP="00D772A3">
      <w:pPr>
        <w:pStyle w:val="ListParagraph"/>
        <w:autoSpaceDE w:val="0"/>
        <w:autoSpaceDN w:val="0"/>
        <w:adjustRightInd w:val="0"/>
        <w:ind w:left="990"/>
        <w:rPr>
          <w:rFonts w:asciiTheme="majorHAnsi" w:hAnsiTheme="majorHAnsi" w:cs="TimesNewRoman"/>
          <w:sz w:val="6"/>
          <w:szCs w:val="24"/>
        </w:rPr>
      </w:pPr>
    </w:p>
    <w:p w:rsidR="00D772A3" w:rsidRPr="007E4764" w:rsidRDefault="00D772A3" w:rsidP="00D772A3">
      <w:pPr>
        <w:autoSpaceDE w:val="0"/>
        <w:autoSpaceDN w:val="0"/>
        <w:adjustRightInd w:val="0"/>
        <w:rPr>
          <w:rFonts w:asciiTheme="majorHAnsi" w:hAnsiTheme="majorHAnsi" w:cs="TimesNewRoman"/>
          <w:sz w:val="24"/>
          <w:szCs w:val="24"/>
        </w:rPr>
      </w:pPr>
      <w:r w:rsidRPr="007E4764">
        <w:rPr>
          <w:rFonts w:asciiTheme="majorHAnsi" w:hAnsiTheme="majorHAnsi" w:cs="TimesNewRoman"/>
          <w:sz w:val="24"/>
          <w:szCs w:val="24"/>
        </w:rPr>
        <w:t>Results refer that the vast majority of the agricultural cooperatives under study were located in villages that have a relatively small portion of population. In addition, few agricultural cooperatives are located in villages having a sizable portion of the population.</w:t>
      </w:r>
    </w:p>
    <w:p w:rsidR="00D772A3" w:rsidRPr="007E4764" w:rsidRDefault="00D772A3" w:rsidP="00D772A3">
      <w:pPr>
        <w:autoSpaceDE w:val="0"/>
        <w:autoSpaceDN w:val="0"/>
        <w:adjustRightInd w:val="0"/>
        <w:jc w:val="left"/>
        <w:rPr>
          <w:rFonts w:ascii="Franklin Gothic Medium Cond" w:hAnsi="Franklin Gothic Medium Cond" w:cs="TimesNewRoman"/>
          <w:sz w:val="26"/>
          <w:szCs w:val="24"/>
        </w:rPr>
      </w:pPr>
      <w:r w:rsidRPr="007E4764">
        <w:rPr>
          <w:rFonts w:ascii="Franklin Gothic Medium Cond" w:hAnsi="Franklin Gothic Medium Cond" w:cs="TimesNewRoman"/>
          <w:sz w:val="26"/>
          <w:szCs w:val="24"/>
        </w:rPr>
        <w:lastRenderedPageBreak/>
        <w:t>Table 4-</w:t>
      </w:r>
      <w:r>
        <w:rPr>
          <w:rFonts w:ascii="Franklin Gothic Medium Cond" w:hAnsi="Franklin Gothic Medium Cond" w:cs="TimesNewRoman"/>
          <w:sz w:val="26"/>
          <w:szCs w:val="24"/>
        </w:rPr>
        <w:t>19</w:t>
      </w:r>
      <w:r w:rsidRPr="007E4764">
        <w:rPr>
          <w:rFonts w:ascii="Franklin Gothic Medium Cond" w:hAnsi="Franklin Gothic Medium Cond" w:cs="TimesNewRoman"/>
          <w:sz w:val="26"/>
          <w:szCs w:val="24"/>
        </w:rPr>
        <w:t xml:space="preserve">: Size of population benefiting from </w:t>
      </w:r>
      <w:r>
        <w:rPr>
          <w:rFonts w:ascii="Franklin Gothic Medium Cond" w:hAnsi="Franklin Gothic Medium Cond" w:cs="TimesNewRoman"/>
          <w:sz w:val="26"/>
          <w:szCs w:val="24"/>
        </w:rPr>
        <w:t xml:space="preserve">the </w:t>
      </w:r>
      <w:r w:rsidRPr="007E4764">
        <w:rPr>
          <w:rFonts w:ascii="Franklin Gothic Medium Cond" w:hAnsi="Franklin Gothic Medium Cond" w:cs="TimesNewRoman"/>
          <w:sz w:val="26"/>
          <w:szCs w:val="24"/>
        </w:rPr>
        <w:t xml:space="preserve">cooperatives </w:t>
      </w:r>
    </w:p>
    <w:p w:rsidR="00D772A3" w:rsidRPr="007E4764" w:rsidRDefault="00D772A3" w:rsidP="00D772A3">
      <w:pPr>
        <w:autoSpaceDE w:val="0"/>
        <w:autoSpaceDN w:val="0"/>
        <w:adjustRightInd w:val="0"/>
        <w:jc w:val="left"/>
        <w:rPr>
          <w:rFonts w:ascii="Franklin Gothic Medium Cond" w:hAnsi="Franklin Gothic Medium Cond" w:cs="TimesNewRoman"/>
          <w:sz w:val="2"/>
          <w:szCs w:val="24"/>
        </w:rPr>
      </w:pPr>
    </w:p>
    <w:tbl>
      <w:tblPr>
        <w:tblStyle w:val="TableGrid"/>
        <w:tblW w:w="0" w:type="auto"/>
        <w:tblInd w:w="429" w:type="dxa"/>
        <w:tblBorders>
          <w:top w:val="threeDEngrave" w:sz="6" w:space="0" w:color="auto"/>
          <w:left w:val="none" w:sz="0" w:space="0" w:color="auto"/>
          <w:bottom w:val="threeDEmboss" w:sz="6" w:space="0" w:color="000000" w:themeColor="text1"/>
          <w:right w:val="none" w:sz="0" w:space="0" w:color="auto"/>
          <w:insideH w:val="none" w:sz="0" w:space="0" w:color="auto"/>
          <w:insideV w:val="none" w:sz="0" w:space="0" w:color="auto"/>
        </w:tblBorders>
        <w:tblLayout w:type="fixed"/>
        <w:tblLook w:val="04A0"/>
      </w:tblPr>
      <w:tblGrid>
        <w:gridCol w:w="3099"/>
        <w:gridCol w:w="540"/>
        <w:gridCol w:w="900"/>
        <w:gridCol w:w="900"/>
      </w:tblGrid>
      <w:tr w:rsidR="00D772A3" w:rsidRPr="007E4764" w:rsidTr="00504F1A">
        <w:trPr>
          <w:trHeight w:val="243"/>
        </w:trPr>
        <w:tc>
          <w:tcPr>
            <w:tcW w:w="3099" w:type="dxa"/>
            <w:vMerge w:val="restart"/>
            <w:vAlign w:val="center"/>
          </w:tcPr>
          <w:p w:rsidR="00D772A3" w:rsidRPr="007E4764" w:rsidRDefault="00D772A3" w:rsidP="00504F1A">
            <w:pPr>
              <w:autoSpaceDE w:val="0"/>
              <w:autoSpaceDN w:val="0"/>
              <w:adjustRightInd w:val="0"/>
              <w:jc w:val="center"/>
              <w:rPr>
                <w:rFonts w:asciiTheme="majorHAnsi" w:hAnsiTheme="majorHAnsi" w:cs="TimesNewRomanPSMT"/>
                <w:szCs w:val="24"/>
              </w:rPr>
            </w:pPr>
            <w:r w:rsidRPr="007E4764">
              <w:rPr>
                <w:rFonts w:asciiTheme="majorHAnsi" w:hAnsiTheme="majorHAnsi" w:cs="TimesNewRomanPSMT"/>
                <w:szCs w:val="24"/>
              </w:rPr>
              <w:t>Characteristics</w:t>
            </w:r>
          </w:p>
        </w:tc>
        <w:tc>
          <w:tcPr>
            <w:tcW w:w="2340" w:type="dxa"/>
            <w:gridSpan w:val="3"/>
            <w:tcBorders>
              <w:bottom w:val="threeDEmboss" w:sz="6" w:space="0" w:color="000000" w:themeColor="text1"/>
            </w:tcBorders>
            <w:vAlign w:val="center"/>
          </w:tcPr>
          <w:p w:rsidR="00D772A3" w:rsidRPr="007E4764" w:rsidRDefault="00D772A3" w:rsidP="00504F1A">
            <w:pPr>
              <w:autoSpaceDE w:val="0"/>
              <w:autoSpaceDN w:val="0"/>
              <w:adjustRightInd w:val="0"/>
              <w:jc w:val="center"/>
              <w:rPr>
                <w:rFonts w:asciiTheme="majorHAnsi" w:hAnsiTheme="majorHAnsi" w:cs="TimesNewRomanPSMT"/>
                <w:szCs w:val="24"/>
              </w:rPr>
            </w:pPr>
            <w:r w:rsidRPr="007E4764">
              <w:rPr>
                <w:rFonts w:asciiTheme="majorHAnsi" w:hAnsiTheme="majorHAnsi" w:cs="TimesNewRomanPSMT"/>
                <w:szCs w:val="24"/>
              </w:rPr>
              <w:t>Villages (n=3)</w:t>
            </w:r>
          </w:p>
        </w:tc>
      </w:tr>
      <w:tr w:rsidR="00D772A3" w:rsidRPr="007E4764" w:rsidTr="00504F1A">
        <w:trPr>
          <w:trHeight w:val="90"/>
        </w:trPr>
        <w:tc>
          <w:tcPr>
            <w:tcW w:w="3099" w:type="dxa"/>
            <w:vMerge/>
            <w:tcBorders>
              <w:bottom w:val="threeDEmboss" w:sz="6" w:space="0" w:color="000000" w:themeColor="text1"/>
            </w:tcBorders>
            <w:vAlign w:val="center"/>
          </w:tcPr>
          <w:p w:rsidR="00D772A3" w:rsidRPr="007E4764" w:rsidRDefault="00D772A3" w:rsidP="00504F1A">
            <w:pPr>
              <w:autoSpaceDE w:val="0"/>
              <w:autoSpaceDN w:val="0"/>
              <w:adjustRightInd w:val="0"/>
              <w:jc w:val="center"/>
              <w:rPr>
                <w:rFonts w:asciiTheme="majorHAnsi" w:hAnsiTheme="majorHAnsi" w:cs="TimesNewRomanPSMT"/>
                <w:szCs w:val="24"/>
              </w:rPr>
            </w:pPr>
          </w:p>
        </w:tc>
        <w:tc>
          <w:tcPr>
            <w:tcW w:w="540" w:type="dxa"/>
            <w:tcBorders>
              <w:top w:val="threeDEmboss" w:sz="6" w:space="0" w:color="000000" w:themeColor="text1"/>
              <w:bottom w:val="threeDEmboss" w:sz="6" w:space="0" w:color="000000" w:themeColor="text1"/>
            </w:tcBorders>
            <w:vAlign w:val="center"/>
          </w:tcPr>
          <w:p w:rsidR="00D772A3" w:rsidRPr="007E4764" w:rsidRDefault="00D772A3" w:rsidP="00504F1A">
            <w:pPr>
              <w:autoSpaceDE w:val="0"/>
              <w:autoSpaceDN w:val="0"/>
              <w:adjustRightInd w:val="0"/>
              <w:jc w:val="center"/>
              <w:rPr>
                <w:rFonts w:asciiTheme="majorHAnsi" w:hAnsiTheme="majorHAnsi" w:cs="TimesNewRomanPSMT"/>
                <w:szCs w:val="24"/>
              </w:rPr>
            </w:pPr>
            <w:r w:rsidRPr="007E4764">
              <w:rPr>
                <w:rFonts w:asciiTheme="majorHAnsi" w:hAnsiTheme="majorHAnsi" w:cs="TimesNewRomanPSMT"/>
                <w:szCs w:val="24"/>
              </w:rPr>
              <w:t>n</w:t>
            </w:r>
          </w:p>
        </w:tc>
        <w:tc>
          <w:tcPr>
            <w:tcW w:w="900" w:type="dxa"/>
            <w:tcBorders>
              <w:top w:val="threeDEmboss" w:sz="6" w:space="0" w:color="000000" w:themeColor="text1"/>
              <w:bottom w:val="threeDEmboss" w:sz="6" w:space="0" w:color="000000" w:themeColor="text1"/>
            </w:tcBorders>
            <w:vAlign w:val="center"/>
          </w:tcPr>
          <w:p w:rsidR="00D772A3" w:rsidRPr="007E4764" w:rsidRDefault="00D772A3" w:rsidP="00504F1A">
            <w:pPr>
              <w:autoSpaceDE w:val="0"/>
              <w:autoSpaceDN w:val="0"/>
              <w:adjustRightInd w:val="0"/>
              <w:jc w:val="center"/>
              <w:rPr>
                <w:rFonts w:asciiTheme="majorHAnsi" w:hAnsiTheme="majorHAnsi" w:cs="TimesNewRomanPSMT"/>
                <w:szCs w:val="24"/>
              </w:rPr>
            </w:pPr>
          </w:p>
        </w:tc>
        <w:tc>
          <w:tcPr>
            <w:tcW w:w="900" w:type="dxa"/>
            <w:tcBorders>
              <w:top w:val="threeDEmboss" w:sz="6" w:space="0" w:color="000000" w:themeColor="text1"/>
              <w:bottom w:val="threeDEmboss" w:sz="6" w:space="0" w:color="000000" w:themeColor="text1"/>
            </w:tcBorders>
            <w:vAlign w:val="center"/>
          </w:tcPr>
          <w:p w:rsidR="00D772A3" w:rsidRPr="007E4764" w:rsidRDefault="00D772A3" w:rsidP="00504F1A">
            <w:pPr>
              <w:autoSpaceDE w:val="0"/>
              <w:autoSpaceDN w:val="0"/>
              <w:adjustRightInd w:val="0"/>
              <w:jc w:val="center"/>
              <w:rPr>
                <w:rFonts w:asciiTheme="majorHAnsi" w:hAnsiTheme="majorHAnsi" w:cs="TimesNewRomanPSMT"/>
                <w:szCs w:val="24"/>
              </w:rPr>
            </w:pPr>
            <w:r w:rsidRPr="007E4764">
              <w:rPr>
                <w:rFonts w:asciiTheme="majorHAnsi" w:hAnsiTheme="majorHAnsi" w:cs="TimesNewRomanPSMT"/>
                <w:szCs w:val="24"/>
              </w:rPr>
              <w:t>%</w:t>
            </w:r>
          </w:p>
        </w:tc>
      </w:tr>
      <w:tr w:rsidR="00D772A3" w:rsidRPr="007E4764" w:rsidTr="00504F1A">
        <w:trPr>
          <w:trHeight w:val="295"/>
        </w:trPr>
        <w:tc>
          <w:tcPr>
            <w:tcW w:w="3099" w:type="dxa"/>
          </w:tcPr>
          <w:p w:rsidR="00D772A3" w:rsidRPr="007E4764" w:rsidRDefault="00D772A3" w:rsidP="00504F1A">
            <w:pPr>
              <w:autoSpaceDE w:val="0"/>
              <w:autoSpaceDN w:val="0"/>
              <w:adjustRightInd w:val="0"/>
              <w:jc w:val="left"/>
              <w:rPr>
                <w:rFonts w:asciiTheme="majorHAnsi" w:hAnsiTheme="majorHAnsi" w:cs="TimesNewRoman"/>
                <w:szCs w:val="24"/>
              </w:rPr>
            </w:pPr>
            <w:r w:rsidRPr="007E4764">
              <w:rPr>
                <w:rFonts w:asciiTheme="majorHAnsi" w:hAnsiTheme="majorHAnsi" w:cs="TimesNewRoman"/>
                <w:szCs w:val="24"/>
              </w:rPr>
              <w:t>Benefiting number of villages</w:t>
            </w:r>
          </w:p>
        </w:tc>
        <w:tc>
          <w:tcPr>
            <w:tcW w:w="540" w:type="dxa"/>
          </w:tcPr>
          <w:p w:rsidR="00D772A3" w:rsidRPr="007E4764" w:rsidRDefault="00D772A3" w:rsidP="00504F1A">
            <w:pPr>
              <w:autoSpaceDE w:val="0"/>
              <w:autoSpaceDN w:val="0"/>
              <w:adjustRightInd w:val="0"/>
              <w:jc w:val="right"/>
              <w:rPr>
                <w:rFonts w:asciiTheme="majorHAnsi" w:hAnsiTheme="majorHAnsi" w:cs="TimesNewRomanPSMT"/>
                <w:szCs w:val="24"/>
              </w:rPr>
            </w:pPr>
          </w:p>
        </w:tc>
        <w:tc>
          <w:tcPr>
            <w:tcW w:w="900" w:type="dxa"/>
          </w:tcPr>
          <w:p w:rsidR="00D772A3" w:rsidRPr="007E4764" w:rsidRDefault="00D772A3" w:rsidP="00504F1A">
            <w:pPr>
              <w:autoSpaceDE w:val="0"/>
              <w:autoSpaceDN w:val="0"/>
              <w:adjustRightInd w:val="0"/>
              <w:jc w:val="right"/>
              <w:rPr>
                <w:rFonts w:asciiTheme="majorHAnsi" w:hAnsiTheme="majorHAnsi" w:cs="TimesNewRomanPSMT"/>
                <w:szCs w:val="24"/>
              </w:rPr>
            </w:pPr>
          </w:p>
        </w:tc>
        <w:tc>
          <w:tcPr>
            <w:tcW w:w="900" w:type="dxa"/>
          </w:tcPr>
          <w:p w:rsidR="00D772A3" w:rsidRPr="007E4764" w:rsidRDefault="00D772A3" w:rsidP="00504F1A">
            <w:pPr>
              <w:autoSpaceDE w:val="0"/>
              <w:autoSpaceDN w:val="0"/>
              <w:adjustRightInd w:val="0"/>
              <w:jc w:val="right"/>
              <w:rPr>
                <w:rFonts w:asciiTheme="majorHAnsi" w:hAnsiTheme="majorHAnsi" w:cs="TimesNewRomanPSMT"/>
                <w:szCs w:val="24"/>
              </w:rPr>
            </w:pPr>
          </w:p>
        </w:tc>
      </w:tr>
      <w:tr w:rsidR="00D772A3" w:rsidRPr="007E4764" w:rsidTr="00504F1A">
        <w:trPr>
          <w:trHeight w:val="295"/>
        </w:trPr>
        <w:tc>
          <w:tcPr>
            <w:tcW w:w="3099" w:type="dxa"/>
          </w:tcPr>
          <w:p w:rsidR="00D772A3" w:rsidRPr="007E4764" w:rsidRDefault="00D772A3" w:rsidP="00504F1A">
            <w:pPr>
              <w:autoSpaceDE w:val="0"/>
              <w:autoSpaceDN w:val="0"/>
              <w:adjustRightInd w:val="0"/>
              <w:rPr>
                <w:rFonts w:asciiTheme="majorHAnsi" w:hAnsiTheme="majorHAnsi" w:cs="TimesNewRoman"/>
                <w:szCs w:val="24"/>
              </w:rPr>
            </w:pPr>
            <w:r w:rsidRPr="007E4764">
              <w:rPr>
                <w:rFonts w:asciiTheme="majorHAnsi" w:hAnsiTheme="majorHAnsi" w:cs="TimesNewRoman"/>
                <w:szCs w:val="24"/>
              </w:rPr>
              <w:t xml:space="preserve">              1-2</w:t>
            </w:r>
          </w:p>
        </w:tc>
        <w:tc>
          <w:tcPr>
            <w:tcW w:w="540" w:type="dxa"/>
          </w:tcPr>
          <w:p w:rsidR="00D772A3" w:rsidRPr="007E4764" w:rsidRDefault="00D772A3" w:rsidP="00504F1A">
            <w:pPr>
              <w:autoSpaceDE w:val="0"/>
              <w:autoSpaceDN w:val="0"/>
              <w:adjustRightInd w:val="0"/>
              <w:jc w:val="right"/>
              <w:rPr>
                <w:rFonts w:asciiTheme="majorHAnsi" w:hAnsiTheme="majorHAnsi" w:cs="TimesNewRomanPSMT"/>
                <w:szCs w:val="24"/>
              </w:rPr>
            </w:pPr>
            <w:r w:rsidRPr="007E4764">
              <w:rPr>
                <w:rFonts w:asciiTheme="majorHAnsi" w:hAnsiTheme="majorHAnsi" w:cs="TimesNewRomanPSMT"/>
                <w:szCs w:val="24"/>
              </w:rPr>
              <w:t>3</w:t>
            </w:r>
          </w:p>
        </w:tc>
        <w:tc>
          <w:tcPr>
            <w:tcW w:w="900" w:type="dxa"/>
          </w:tcPr>
          <w:p w:rsidR="00D772A3" w:rsidRPr="007E4764" w:rsidRDefault="00D772A3" w:rsidP="00504F1A">
            <w:pPr>
              <w:autoSpaceDE w:val="0"/>
              <w:autoSpaceDN w:val="0"/>
              <w:adjustRightInd w:val="0"/>
              <w:jc w:val="right"/>
              <w:rPr>
                <w:rFonts w:asciiTheme="majorHAnsi" w:hAnsiTheme="majorHAnsi" w:cs="TimesNewRomanPSMT"/>
                <w:szCs w:val="24"/>
              </w:rPr>
            </w:pPr>
          </w:p>
        </w:tc>
        <w:tc>
          <w:tcPr>
            <w:tcW w:w="900" w:type="dxa"/>
          </w:tcPr>
          <w:p w:rsidR="00D772A3" w:rsidRPr="007E4764" w:rsidRDefault="00D772A3" w:rsidP="00504F1A">
            <w:pPr>
              <w:autoSpaceDE w:val="0"/>
              <w:autoSpaceDN w:val="0"/>
              <w:adjustRightInd w:val="0"/>
              <w:jc w:val="right"/>
              <w:rPr>
                <w:rFonts w:asciiTheme="majorHAnsi" w:hAnsiTheme="majorHAnsi" w:cs="TimesNewRomanPSMT"/>
                <w:szCs w:val="24"/>
              </w:rPr>
            </w:pPr>
            <w:r w:rsidRPr="007E4764">
              <w:rPr>
                <w:rFonts w:asciiTheme="majorHAnsi" w:hAnsiTheme="majorHAnsi" w:cs="TimesNewRomanPSMT"/>
                <w:szCs w:val="24"/>
              </w:rPr>
              <w:t>100</w:t>
            </w:r>
          </w:p>
        </w:tc>
      </w:tr>
      <w:tr w:rsidR="00D772A3" w:rsidRPr="007E4764" w:rsidTr="00504F1A">
        <w:trPr>
          <w:trHeight w:val="285"/>
        </w:trPr>
        <w:tc>
          <w:tcPr>
            <w:tcW w:w="3099" w:type="dxa"/>
          </w:tcPr>
          <w:p w:rsidR="00D772A3" w:rsidRPr="007E4764" w:rsidRDefault="00D772A3" w:rsidP="00504F1A">
            <w:pPr>
              <w:autoSpaceDE w:val="0"/>
              <w:autoSpaceDN w:val="0"/>
              <w:adjustRightInd w:val="0"/>
              <w:jc w:val="left"/>
              <w:rPr>
                <w:rFonts w:asciiTheme="majorHAnsi" w:hAnsiTheme="majorHAnsi" w:cs="TimesNewRoman"/>
                <w:szCs w:val="24"/>
              </w:rPr>
            </w:pPr>
            <w:r w:rsidRPr="007E4764">
              <w:rPr>
                <w:rFonts w:asciiTheme="majorHAnsi" w:hAnsiTheme="majorHAnsi" w:cs="TimesNewRoman"/>
                <w:szCs w:val="24"/>
              </w:rPr>
              <w:t>Populations in the village</w:t>
            </w:r>
          </w:p>
        </w:tc>
        <w:tc>
          <w:tcPr>
            <w:tcW w:w="540" w:type="dxa"/>
          </w:tcPr>
          <w:p w:rsidR="00D772A3" w:rsidRPr="007E4764" w:rsidRDefault="00D772A3" w:rsidP="00504F1A">
            <w:pPr>
              <w:autoSpaceDE w:val="0"/>
              <w:autoSpaceDN w:val="0"/>
              <w:adjustRightInd w:val="0"/>
              <w:jc w:val="right"/>
              <w:rPr>
                <w:rFonts w:asciiTheme="majorHAnsi" w:hAnsiTheme="majorHAnsi" w:cs="TimesNewRomanPSMT"/>
                <w:szCs w:val="24"/>
              </w:rPr>
            </w:pPr>
          </w:p>
        </w:tc>
        <w:tc>
          <w:tcPr>
            <w:tcW w:w="900" w:type="dxa"/>
          </w:tcPr>
          <w:p w:rsidR="00D772A3" w:rsidRPr="007E4764" w:rsidRDefault="00D772A3" w:rsidP="00504F1A">
            <w:pPr>
              <w:autoSpaceDE w:val="0"/>
              <w:autoSpaceDN w:val="0"/>
              <w:adjustRightInd w:val="0"/>
              <w:jc w:val="right"/>
              <w:rPr>
                <w:rFonts w:asciiTheme="majorHAnsi" w:hAnsiTheme="majorHAnsi" w:cs="TimesNewRomanPSMT"/>
                <w:szCs w:val="24"/>
              </w:rPr>
            </w:pPr>
          </w:p>
        </w:tc>
        <w:tc>
          <w:tcPr>
            <w:tcW w:w="900" w:type="dxa"/>
          </w:tcPr>
          <w:p w:rsidR="00D772A3" w:rsidRPr="007E4764" w:rsidRDefault="00D772A3" w:rsidP="00504F1A">
            <w:pPr>
              <w:autoSpaceDE w:val="0"/>
              <w:autoSpaceDN w:val="0"/>
              <w:adjustRightInd w:val="0"/>
              <w:jc w:val="right"/>
              <w:rPr>
                <w:rFonts w:asciiTheme="majorHAnsi" w:hAnsiTheme="majorHAnsi" w:cs="TimesNewRomanPSMT"/>
                <w:szCs w:val="24"/>
              </w:rPr>
            </w:pPr>
          </w:p>
        </w:tc>
      </w:tr>
      <w:tr w:rsidR="00D772A3" w:rsidRPr="007E4764" w:rsidTr="00504F1A">
        <w:trPr>
          <w:trHeight w:val="285"/>
        </w:trPr>
        <w:tc>
          <w:tcPr>
            <w:tcW w:w="3099" w:type="dxa"/>
          </w:tcPr>
          <w:p w:rsidR="00D772A3" w:rsidRPr="007E4764" w:rsidRDefault="00D772A3" w:rsidP="00504F1A">
            <w:pPr>
              <w:autoSpaceDE w:val="0"/>
              <w:autoSpaceDN w:val="0"/>
              <w:adjustRightInd w:val="0"/>
              <w:rPr>
                <w:rFonts w:asciiTheme="majorHAnsi" w:hAnsiTheme="majorHAnsi" w:cs="TimesNewRoman"/>
                <w:szCs w:val="24"/>
              </w:rPr>
            </w:pPr>
            <w:r w:rsidRPr="007E4764">
              <w:rPr>
                <w:rFonts w:asciiTheme="majorHAnsi" w:hAnsiTheme="majorHAnsi" w:cs="TimesNewRoman"/>
                <w:szCs w:val="24"/>
              </w:rPr>
              <w:t xml:space="preserve">             Less than 2500</w:t>
            </w:r>
          </w:p>
        </w:tc>
        <w:tc>
          <w:tcPr>
            <w:tcW w:w="540" w:type="dxa"/>
          </w:tcPr>
          <w:p w:rsidR="00D772A3" w:rsidRPr="007E4764" w:rsidRDefault="00D772A3" w:rsidP="00504F1A">
            <w:pPr>
              <w:autoSpaceDE w:val="0"/>
              <w:autoSpaceDN w:val="0"/>
              <w:adjustRightInd w:val="0"/>
              <w:jc w:val="right"/>
              <w:rPr>
                <w:rFonts w:asciiTheme="majorHAnsi" w:hAnsiTheme="majorHAnsi" w:cs="TimesNewRomanPSMT"/>
                <w:szCs w:val="24"/>
              </w:rPr>
            </w:pPr>
            <w:r w:rsidRPr="007E4764">
              <w:rPr>
                <w:rFonts w:asciiTheme="majorHAnsi" w:hAnsiTheme="majorHAnsi" w:cs="TimesNewRomanPSMT"/>
                <w:szCs w:val="24"/>
              </w:rPr>
              <w:t>2</w:t>
            </w:r>
          </w:p>
        </w:tc>
        <w:tc>
          <w:tcPr>
            <w:tcW w:w="900" w:type="dxa"/>
          </w:tcPr>
          <w:p w:rsidR="00D772A3" w:rsidRPr="007E4764" w:rsidRDefault="00D772A3" w:rsidP="00504F1A">
            <w:pPr>
              <w:autoSpaceDE w:val="0"/>
              <w:autoSpaceDN w:val="0"/>
              <w:adjustRightInd w:val="0"/>
              <w:jc w:val="right"/>
              <w:rPr>
                <w:rFonts w:asciiTheme="majorHAnsi" w:hAnsiTheme="majorHAnsi" w:cs="TimesNewRomanPSMT"/>
                <w:szCs w:val="24"/>
              </w:rPr>
            </w:pPr>
          </w:p>
        </w:tc>
        <w:tc>
          <w:tcPr>
            <w:tcW w:w="900" w:type="dxa"/>
          </w:tcPr>
          <w:p w:rsidR="00D772A3" w:rsidRPr="007E4764" w:rsidRDefault="00D772A3" w:rsidP="00504F1A">
            <w:pPr>
              <w:autoSpaceDE w:val="0"/>
              <w:autoSpaceDN w:val="0"/>
              <w:adjustRightInd w:val="0"/>
              <w:jc w:val="right"/>
              <w:rPr>
                <w:rFonts w:asciiTheme="majorHAnsi" w:hAnsiTheme="majorHAnsi" w:cs="TimesNewRomanPSMT"/>
                <w:szCs w:val="24"/>
              </w:rPr>
            </w:pPr>
            <w:r w:rsidRPr="007E4764">
              <w:rPr>
                <w:rFonts w:asciiTheme="majorHAnsi" w:hAnsiTheme="majorHAnsi" w:cs="TimesNewRomanPSMT"/>
                <w:szCs w:val="24"/>
              </w:rPr>
              <w:t>66.67</w:t>
            </w:r>
          </w:p>
        </w:tc>
      </w:tr>
      <w:tr w:rsidR="00D772A3" w:rsidRPr="007E4764" w:rsidTr="00504F1A">
        <w:trPr>
          <w:trHeight w:val="285"/>
        </w:trPr>
        <w:tc>
          <w:tcPr>
            <w:tcW w:w="3099" w:type="dxa"/>
          </w:tcPr>
          <w:p w:rsidR="00D772A3" w:rsidRPr="007E4764" w:rsidRDefault="00D772A3" w:rsidP="00504F1A">
            <w:pPr>
              <w:autoSpaceDE w:val="0"/>
              <w:autoSpaceDN w:val="0"/>
              <w:adjustRightInd w:val="0"/>
              <w:rPr>
                <w:rFonts w:asciiTheme="majorHAnsi" w:hAnsiTheme="majorHAnsi" w:cs="TimesNewRoman"/>
                <w:szCs w:val="24"/>
              </w:rPr>
            </w:pPr>
            <w:r w:rsidRPr="007E4764">
              <w:rPr>
                <w:rFonts w:asciiTheme="majorHAnsi" w:hAnsiTheme="majorHAnsi" w:cs="TimesNewRoman"/>
                <w:szCs w:val="24"/>
              </w:rPr>
              <w:t xml:space="preserve">             2501 – 3500</w:t>
            </w:r>
          </w:p>
        </w:tc>
        <w:tc>
          <w:tcPr>
            <w:tcW w:w="540" w:type="dxa"/>
          </w:tcPr>
          <w:p w:rsidR="00D772A3" w:rsidRPr="007E4764" w:rsidRDefault="00D772A3" w:rsidP="00504F1A">
            <w:pPr>
              <w:autoSpaceDE w:val="0"/>
              <w:autoSpaceDN w:val="0"/>
              <w:adjustRightInd w:val="0"/>
              <w:jc w:val="right"/>
              <w:rPr>
                <w:rFonts w:asciiTheme="majorHAnsi" w:hAnsiTheme="majorHAnsi" w:cs="TimesNewRomanPSMT"/>
                <w:szCs w:val="24"/>
              </w:rPr>
            </w:pPr>
            <w:r w:rsidRPr="007E4764">
              <w:rPr>
                <w:rFonts w:asciiTheme="majorHAnsi" w:hAnsiTheme="majorHAnsi" w:cs="TimesNewRomanPSMT"/>
                <w:szCs w:val="24"/>
              </w:rPr>
              <w:t>1</w:t>
            </w:r>
          </w:p>
        </w:tc>
        <w:tc>
          <w:tcPr>
            <w:tcW w:w="900" w:type="dxa"/>
          </w:tcPr>
          <w:p w:rsidR="00D772A3" w:rsidRPr="007E4764" w:rsidRDefault="00D772A3" w:rsidP="00504F1A">
            <w:pPr>
              <w:autoSpaceDE w:val="0"/>
              <w:autoSpaceDN w:val="0"/>
              <w:adjustRightInd w:val="0"/>
              <w:jc w:val="right"/>
              <w:rPr>
                <w:rFonts w:asciiTheme="majorHAnsi" w:hAnsiTheme="majorHAnsi" w:cs="TimesNewRomanPSMT"/>
                <w:szCs w:val="24"/>
              </w:rPr>
            </w:pPr>
          </w:p>
        </w:tc>
        <w:tc>
          <w:tcPr>
            <w:tcW w:w="900" w:type="dxa"/>
          </w:tcPr>
          <w:p w:rsidR="00D772A3" w:rsidRPr="007E4764" w:rsidRDefault="00D772A3" w:rsidP="00504F1A">
            <w:pPr>
              <w:autoSpaceDE w:val="0"/>
              <w:autoSpaceDN w:val="0"/>
              <w:adjustRightInd w:val="0"/>
              <w:jc w:val="right"/>
              <w:rPr>
                <w:rFonts w:asciiTheme="majorHAnsi" w:hAnsiTheme="majorHAnsi" w:cs="TimesNewRomanPSMT"/>
                <w:szCs w:val="24"/>
              </w:rPr>
            </w:pPr>
            <w:r w:rsidRPr="007E4764">
              <w:rPr>
                <w:rFonts w:asciiTheme="majorHAnsi" w:hAnsiTheme="majorHAnsi" w:cs="TimesNewRomanPSMT"/>
                <w:szCs w:val="24"/>
              </w:rPr>
              <w:t>33.33</w:t>
            </w:r>
          </w:p>
        </w:tc>
      </w:tr>
      <w:tr w:rsidR="00D772A3" w:rsidRPr="007E4764" w:rsidTr="00504F1A">
        <w:trPr>
          <w:trHeight w:val="285"/>
        </w:trPr>
        <w:tc>
          <w:tcPr>
            <w:tcW w:w="3099" w:type="dxa"/>
          </w:tcPr>
          <w:p w:rsidR="00D772A3" w:rsidRPr="007E4764" w:rsidRDefault="00D772A3" w:rsidP="00504F1A">
            <w:pPr>
              <w:autoSpaceDE w:val="0"/>
              <w:autoSpaceDN w:val="0"/>
              <w:adjustRightInd w:val="0"/>
              <w:rPr>
                <w:rFonts w:asciiTheme="majorHAnsi" w:hAnsiTheme="majorHAnsi" w:cs="TimesNewRoman"/>
                <w:szCs w:val="24"/>
              </w:rPr>
            </w:pPr>
            <w:r w:rsidRPr="007E4764">
              <w:rPr>
                <w:rFonts w:asciiTheme="majorHAnsi" w:hAnsiTheme="majorHAnsi" w:cs="TimesNewRoman"/>
                <w:szCs w:val="24"/>
              </w:rPr>
              <w:t xml:space="preserve">             3501 - 4500</w:t>
            </w:r>
          </w:p>
        </w:tc>
        <w:tc>
          <w:tcPr>
            <w:tcW w:w="540" w:type="dxa"/>
          </w:tcPr>
          <w:p w:rsidR="00D772A3" w:rsidRPr="007E4764" w:rsidRDefault="00D772A3" w:rsidP="00504F1A">
            <w:pPr>
              <w:autoSpaceDE w:val="0"/>
              <w:autoSpaceDN w:val="0"/>
              <w:adjustRightInd w:val="0"/>
              <w:jc w:val="right"/>
              <w:rPr>
                <w:rFonts w:asciiTheme="majorHAnsi" w:hAnsiTheme="majorHAnsi" w:cs="TimesNewRomanPSMT"/>
                <w:szCs w:val="24"/>
              </w:rPr>
            </w:pPr>
            <w:r w:rsidRPr="007E4764">
              <w:rPr>
                <w:rFonts w:asciiTheme="majorHAnsi" w:hAnsiTheme="majorHAnsi" w:cs="TimesNewRomanPSMT"/>
                <w:szCs w:val="24"/>
              </w:rPr>
              <w:t>--</w:t>
            </w:r>
          </w:p>
        </w:tc>
        <w:tc>
          <w:tcPr>
            <w:tcW w:w="900" w:type="dxa"/>
          </w:tcPr>
          <w:p w:rsidR="00D772A3" w:rsidRPr="007E4764" w:rsidRDefault="00D772A3" w:rsidP="00504F1A">
            <w:pPr>
              <w:autoSpaceDE w:val="0"/>
              <w:autoSpaceDN w:val="0"/>
              <w:adjustRightInd w:val="0"/>
              <w:jc w:val="right"/>
              <w:rPr>
                <w:rFonts w:asciiTheme="majorHAnsi" w:hAnsiTheme="majorHAnsi" w:cs="TimesNewRomanPSMT"/>
                <w:szCs w:val="24"/>
              </w:rPr>
            </w:pPr>
          </w:p>
        </w:tc>
        <w:tc>
          <w:tcPr>
            <w:tcW w:w="900" w:type="dxa"/>
          </w:tcPr>
          <w:p w:rsidR="00D772A3" w:rsidRPr="007E4764" w:rsidRDefault="00D772A3" w:rsidP="00504F1A">
            <w:pPr>
              <w:autoSpaceDE w:val="0"/>
              <w:autoSpaceDN w:val="0"/>
              <w:adjustRightInd w:val="0"/>
              <w:jc w:val="right"/>
              <w:rPr>
                <w:rFonts w:asciiTheme="majorHAnsi" w:hAnsiTheme="majorHAnsi" w:cs="TimesNewRomanPSMT"/>
                <w:szCs w:val="24"/>
              </w:rPr>
            </w:pPr>
            <w:r w:rsidRPr="007E4764">
              <w:rPr>
                <w:rFonts w:asciiTheme="majorHAnsi" w:hAnsiTheme="majorHAnsi" w:cs="TimesNewRomanPSMT"/>
                <w:szCs w:val="24"/>
              </w:rPr>
              <w:t>--</w:t>
            </w:r>
          </w:p>
        </w:tc>
      </w:tr>
      <w:tr w:rsidR="00D772A3" w:rsidRPr="007E4764" w:rsidTr="00504F1A">
        <w:trPr>
          <w:trHeight w:val="285"/>
        </w:trPr>
        <w:tc>
          <w:tcPr>
            <w:tcW w:w="3099" w:type="dxa"/>
          </w:tcPr>
          <w:p w:rsidR="00D772A3" w:rsidRPr="007E4764" w:rsidRDefault="00D772A3" w:rsidP="00504F1A">
            <w:pPr>
              <w:autoSpaceDE w:val="0"/>
              <w:autoSpaceDN w:val="0"/>
              <w:adjustRightInd w:val="0"/>
              <w:jc w:val="left"/>
              <w:rPr>
                <w:rFonts w:asciiTheme="majorHAnsi" w:hAnsiTheme="majorHAnsi" w:cs="TimesNewRoman"/>
                <w:szCs w:val="24"/>
              </w:rPr>
            </w:pPr>
            <w:r w:rsidRPr="007E4764">
              <w:rPr>
                <w:rFonts w:asciiTheme="majorHAnsi" w:hAnsiTheme="majorHAnsi" w:cs="TimesNewRoman"/>
                <w:szCs w:val="24"/>
              </w:rPr>
              <w:t xml:space="preserve"> Mean</w:t>
            </w:r>
          </w:p>
        </w:tc>
        <w:tc>
          <w:tcPr>
            <w:tcW w:w="540" w:type="dxa"/>
          </w:tcPr>
          <w:p w:rsidR="00D772A3" w:rsidRPr="007E4764" w:rsidRDefault="00D772A3" w:rsidP="00504F1A">
            <w:pPr>
              <w:autoSpaceDE w:val="0"/>
              <w:autoSpaceDN w:val="0"/>
              <w:adjustRightInd w:val="0"/>
              <w:jc w:val="right"/>
              <w:rPr>
                <w:rFonts w:asciiTheme="majorHAnsi" w:hAnsiTheme="majorHAnsi" w:cs="TimesNewRomanPSMT"/>
                <w:szCs w:val="24"/>
              </w:rPr>
            </w:pPr>
          </w:p>
        </w:tc>
        <w:tc>
          <w:tcPr>
            <w:tcW w:w="900" w:type="dxa"/>
          </w:tcPr>
          <w:p w:rsidR="00D772A3" w:rsidRPr="007E4764" w:rsidRDefault="00D772A3" w:rsidP="00504F1A">
            <w:pPr>
              <w:autoSpaceDE w:val="0"/>
              <w:autoSpaceDN w:val="0"/>
              <w:adjustRightInd w:val="0"/>
              <w:jc w:val="right"/>
              <w:rPr>
                <w:rFonts w:asciiTheme="majorHAnsi" w:hAnsiTheme="majorHAnsi" w:cs="TimesNewRomanPSMT"/>
                <w:szCs w:val="24"/>
              </w:rPr>
            </w:pPr>
            <w:r w:rsidRPr="007E4764">
              <w:rPr>
                <w:rFonts w:asciiTheme="majorHAnsi" w:hAnsiTheme="majorHAnsi" w:cs="TimesNewRomanPSMT"/>
                <w:szCs w:val="24"/>
              </w:rPr>
              <w:t xml:space="preserve">   1,166</w:t>
            </w:r>
          </w:p>
        </w:tc>
        <w:tc>
          <w:tcPr>
            <w:tcW w:w="900" w:type="dxa"/>
          </w:tcPr>
          <w:p w:rsidR="00D772A3" w:rsidRPr="007E4764" w:rsidRDefault="00D772A3" w:rsidP="00504F1A">
            <w:pPr>
              <w:autoSpaceDE w:val="0"/>
              <w:autoSpaceDN w:val="0"/>
              <w:adjustRightInd w:val="0"/>
              <w:jc w:val="right"/>
              <w:rPr>
                <w:rFonts w:asciiTheme="majorHAnsi" w:hAnsiTheme="majorHAnsi" w:cs="TimesNewRomanPSMT"/>
                <w:szCs w:val="24"/>
              </w:rPr>
            </w:pPr>
          </w:p>
        </w:tc>
      </w:tr>
    </w:tbl>
    <w:p w:rsidR="00D772A3" w:rsidRPr="007E4764" w:rsidRDefault="00D772A3" w:rsidP="00D772A3">
      <w:pPr>
        <w:rPr>
          <w:rFonts w:asciiTheme="majorHAnsi" w:hAnsiTheme="majorHAnsi"/>
          <w:sz w:val="8"/>
          <w:szCs w:val="24"/>
        </w:rPr>
      </w:pPr>
    </w:p>
    <w:p w:rsidR="00D772A3" w:rsidRPr="007E4764" w:rsidRDefault="00D772A3" w:rsidP="00D772A3">
      <w:pPr>
        <w:autoSpaceDE w:val="0"/>
        <w:autoSpaceDN w:val="0"/>
        <w:adjustRightInd w:val="0"/>
        <w:rPr>
          <w:rFonts w:asciiTheme="majorHAnsi" w:hAnsiTheme="majorHAnsi" w:cs="TimesNewRomanPSMT"/>
          <w:sz w:val="24"/>
          <w:szCs w:val="24"/>
        </w:rPr>
      </w:pPr>
      <w:r w:rsidRPr="007E4764">
        <w:rPr>
          <w:rFonts w:asciiTheme="majorHAnsi" w:hAnsiTheme="majorHAnsi" w:cs="TimesNewRomanPSMT"/>
          <w:sz w:val="24"/>
          <w:szCs w:val="24"/>
        </w:rPr>
        <w:t xml:space="preserve">     Source: Survey result, 2011</w:t>
      </w:r>
    </w:p>
    <w:p w:rsidR="00D772A3" w:rsidRPr="007E4764" w:rsidRDefault="00D772A3" w:rsidP="00D772A3">
      <w:pPr>
        <w:autoSpaceDE w:val="0"/>
        <w:autoSpaceDN w:val="0"/>
        <w:adjustRightInd w:val="0"/>
        <w:rPr>
          <w:rFonts w:asciiTheme="majorHAnsi" w:hAnsiTheme="majorHAnsi" w:cs="TimesNewRomanPSMT"/>
          <w:sz w:val="4"/>
          <w:szCs w:val="24"/>
        </w:rPr>
      </w:pPr>
    </w:p>
    <w:p w:rsidR="00D772A3" w:rsidRPr="007E4764" w:rsidRDefault="00D772A3" w:rsidP="00D772A3">
      <w:pPr>
        <w:autoSpaceDE w:val="0"/>
        <w:autoSpaceDN w:val="0"/>
        <w:adjustRightInd w:val="0"/>
        <w:rPr>
          <w:rFonts w:asciiTheme="majorHAnsi" w:hAnsiTheme="majorHAnsi" w:cs="TimesNewRomanPSMT"/>
          <w:sz w:val="24"/>
          <w:szCs w:val="24"/>
        </w:rPr>
      </w:pPr>
      <w:r w:rsidRPr="007E4764">
        <w:rPr>
          <w:rFonts w:ascii="Franklin Gothic Medium Cond" w:hAnsi="Franklin Gothic Medium Cond"/>
          <w:sz w:val="26"/>
        </w:rPr>
        <w:t>4.1.8.3 Members of the Cooperatives</w:t>
      </w:r>
    </w:p>
    <w:p w:rsidR="00D772A3" w:rsidRPr="007E4764" w:rsidRDefault="00D772A3" w:rsidP="00D772A3">
      <w:pPr>
        <w:autoSpaceDE w:val="0"/>
        <w:autoSpaceDN w:val="0"/>
        <w:adjustRightInd w:val="0"/>
        <w:rPr>
          <w:rFonts w:asciiTheme="majorHAnsi" w:hAnsiTheme="majorHAnsi" w:cs="TimesNewRoman"/>
          <w:sz w:val="24"/>
          <w:szCs w:val="24"/>
        </w:rPr>
      </w:pPr>
      <w:r w:rsidRPr="007E4764">
        <w:rPr>
          <w:rFonts w:asciiTheme="majorHAnsi" w:hAnsiTheme="majorHAnsi" w:cs="TimesNewRoman,Bold"/>
          <w:bCs/>
          <w:sz w:val="24"/>
          <w:szCs w:val="24"/>
        </w:rPr>
        <w:t>General assembly</w:t>
      </w:r>
      <w:r w:rsidRPr="007E4764">
        <w:rPr>
          <w:rFonts w:asciiTheme="majorHAnsi" w:hAnsiTheme="majorHAnsi" w:cs="TimesNewRoman"/>
          <w:sz w:val="24"/>
          <w:szCs w:val="24"/>
        </w:rPr>
        <w:t xml:space="preserve"> is considered to be the supreme authority of the agricultural cooperatives. The increasing of members’ number in the cooperatives will lead to increasing the capital of the cooperatives. So, the membership number increasing is considered as an important part of the development of agricultural cooperative working capital (Mohammed, 2004).</w:t>
      </w:r>
    </w:p>
    <w:p w:rsidR="00D772A3" w:rsidRPr="007E4764" w:rsidRDefault="00D772A3" w:rsidP="00D772A3">
      <w:pPr>
        <w:autoSpaceDE w:val="0"/>
        <w:autoSpaceDN w:val="0"/>
        <w:adjustRightInd w:val="0"/>
        <w:rPr>
          <w:rFonts w:asciiTheme="majorHAnsi" w:hAnsiTheme="majorHAnsi" w:cs="TimesNewRoman"/>
          <w:sz w:val="8"/>
          <w:szCs w:val="24"/>
        </w:rPr>
      </w:pPr>
    </w:p>
    <w:p w:rsidR="00D772A3" w:rsidRPr="007E4764" w:rsidRDefault="00D772A3" w:rsidP="00D772A3">
      <w:pPr>
        <w:autoSpaceDE w:val="0"/>
        <w:autoSpaceDN w:val="0"/>
        <w:adjustRightInd w:val="0"/>
        <w:jc w:val="left"/>
        <w:rPr>
          <w:rFonts w:ascii="Franklin Gothic Medium Cond" w:hAnsi="Franklin Gothic Medium Cond" w:cs="TimesNewRoman"/>
          <w:sz w:val="24"/>
          <w:szCs w:val="24"/>
        </w:rPr>
      </w:pPr>
      <w:r>
        <w:rPr>
          <w:rFonts w:ascii="Franklin Gothic Medium Cond" w:hAnsi="Franklin Gothic Medium Cond" w:cs="TimesNewRoman"/>
          <w:sz w:val="24"/>
          <w:szCs w:val="24"/>
        </w:rPr>
        <w:t>Table 4-20</w:t>
      </w:r>
      <w:r w:rsidRPr="007E4764">
        <w:rPr>
          <w:rFonts w:ascii="Franklin Gothic Medium Cond" w:hAnsi="Franklin Gothic Medium Cond" w:cs="TimesNewRoman"/>
          <w:sz w:val="24"/>
          <w:szCs w:val="24"/>
        </w:rPr>
        <w:t>: Size of membership in cooperatives</w:t>
      </w:r>
    </w:p>
    <w:p w:rsidR="00D772A3" w:rsidRPr="007E4764" w:rsidRDefault="00D772A3" w:rsidP="00D772A3">
      <w:pPr>
        <w:autoSpaceDE w:val="0"/>
        <w:autoSpaceDN w:val="0"/>
        <w:adjustRightInd w:val="0"/>
        <w:jc w:val="left"/>
        <w:rPr>
          <w:rFonts w:ascii="Franklin Gothic Medium Cond" w:hAnsi="Franklin Gothic Medium Cond" w:cs="TimesNewRoman"/>
          <w:sz w:val="8"/>
          <w:szCs w:val="24"/>
        </w:rPr>
      </w:pPr>
      <w:r w:rsidRPr="007E4764">
        <w:rPr>
          <w:rFonts w:ascii="Franklin Gothic Medium Cond" w:hAnsi="Franklin Gothic Medium Cond" w:cs="TimesNewRoman"/>
          <w:sz w:val="8"/>
          <w:szCs w:val="24"/>
        </w:rPr>
        <w:t xml:space="preserve"> </w:t>
      </w:r>
    </w:p>
    <w:tbl>
      <w:tblPr>
        <w:tblStyle w:val="TableGrid"/>
        <w:tblW w:w="0" w:type="auto"/>
        <w:tblInd w:w="540" w:type="dxa"/>
        <w:tblBorders>
          <w:top w:val="threeDEngrave" w:sz="6" w:space="0" w:color="auto"/>
          <w:left w:val="none" w:sz="0" w:space="0" w:color="auto"/>
          <w:bottom w:val="threeDEngrave" w:sz="6" w:space="0" w:color="auto"/>
          <w:right w:val="none" w:sz="0" w:space="0" w:color="auto"/>
          <w:insideH w:val="none" w:sz="0" w:space="0" w:color="auto"/>
          <w:insideV w:val="none" w:sz="0" w:space="0" w:color="auto"/>
        </w:tblBorders>
        <w:tblLayout w:type="fixed"/>
        <w:tblLook w:val="04A0"/>
      </w:tblPr>
      <w:tblGrid>
        <w:gridCol w:w="1998"/>
        <w:gridCol w:w="1530"/>
      </w:tblGrid>
      <w:tr w:rsidR="00D772A3" w:rsidRPr="007E4764" w:rsidTr="00504F1A">
        <w:trPr>
          <w:trHeight w:val="210"/>
        </w:trPr>
        <w:tc>
          <w:tcPr>
            <w:tcW w:w="1998" w:type="dxa"/>
            <w:vMerge w:val="restart"/>
            <w:vAlign w:val="center"/>
          </w:tcPr>
          <w:p w:rsidR="00D772A3" w:rsidRPr="007E4764" w:rsidRDefault="00D772A3" w:rsidP="00504F1A">
            <w:pPr>
              <w:autoSpaceDE w:val="0"/>
              <w:autoSpaceDN w:val="0"/>
              <w:adjustRightInd w:val="0"/>
              <w:jc w:val="center"/>
              <w:rPr>
                <w:rFonts w:asciiTheme="majorHAnsi" w:hAnsiTheme="majorHAnsi" w:cs="TimesNewRomanPSMT"/>
              </w:rPr>
            </w:pPr>
            <w:r w:rsidRPr="007E4764">
              <w:rPr>
                <w:rFonts w:asciiTheme="majorHAnsi" w:hAnsiTheme="majorHAnsi" w:cs="TimesNewRomanPSMT"/>
              </w:rPr>
              <w:t>Members</w:t>
            </w:r>
          </w:p>
        </w:tc>
        <w:tc>
          <w:tcPr>
            <w:tcW w:w="1530" w:type="dxa"/>
            <w:tcBorders>
              <w:bottom w:val="threeDEmboss" w:sz="6" w:space="0" w:color="auto"/>
            </w:tcBorders>
          </w:tcPr>
          <w:p w:rsidR="00D772A3" w:rsidRPr="007E4764" w:rsidRDefault="00D772A3" w:rsidP="00504F1A">
            <w:pPr>
              <w:autoSpaceDE w:val="0"/>
              <w:autoSpaceDN w:val="0"/>
              <w:adjustRightInd w:val="0"/>
              <w:jc w:val="center"/>
              <w:rPr>
                <w:rFonts w:asciiTheme="majorHAnsi" w:hAnsiTheme="majorHAnsi" w:cs="TimesNewRomanPSMT"/>
              </w:rPr>
            </w:pPr>
            <w:r w:rsidRPr="007E4764">
              <w:rPr>
                <w:rFonts w:asciiTheme="majorHAnsi" w:hAnsiTheme="majorHAnsi" w:cs="TimesNewRomanPSMT"/>
              </w:rPr>
              <w:t>Cooperatives</w:t>
            </w:r>
          </w:p>
        </w:tc>
      </w:tr>
      <w:tr w:rsidR="00D772A3" w:rsidRPr="007E4764" w:rsidTr="00504F1A">
        <w:trPr>
          <w:trHeight w:val="210"/>
        </w:trPr>
        <w:tc>
          <w:tcPr>
            <w:tcW w:w="1998" w:type="dxa"/>
            <w:vMerge/>
            <w:tcBorders>
              <w:bottom w:val="threeDEmboss" w:sz="6" w:space="0" w:color="auto"/>
            </w:tcBorders>
          </w:tcPr>
          <w:p w:rsidR="00D772A3" w:rsidRPr="007E4764" w:rsidRDefault="00D772A3" w:rsidP="00504F1A">
            <w:pPr>
              <w:autoSpaceDE w:val="0"/>
              <w:autoSpaceDN w:val="0"/>
              <w:adjustRightInd w:val="0"/>
              <w:rPr>
                <w:rFonts w:asciiTheme="majorHAnsi" w:hAnsiTheme="majorHAnsi" w:cs="TimesNewRomanPSMT"/>
              </w:rPr>
            </w:pPr>
          </w:p>
        </w:tc>
        <w:tc>
          <w:tcPr>
            <w:tcW w:w="1530" w:type="dxa"/>
            <w:tcBorders>
              <w:bottom w:val="threeDEmboss" w:sz="6" w:space="0" w:color="auto"/>
            </w:tcBorders>
          </w:tcPr>
          <w:p w:rsidR="00D772A3" w:rsidRPr="007E4764" w:rsidRDefault="00D772A3" w:rsidP="00504F1A">
            <w:pPr>
              <w:autoSpaceDE w:val="0"/>
              <w:autoSpaceDN w:val="0"/>
              <w:adjustRightInd w:val="0"/>
              <w:jc w:val="center"/>
              <w:rPr>
                <w:rFonts w:asciiTheme="majorHAnsi" w:hAnsiTheme="majorHAnsi" w:cs="TimesNewRomanPSMT"/>
              </w:rPr>
            </w:pPr>
            <w:r w:rsidRPr="007E4764">
              <w:rPr>
                <w:rFonts w:asciiTheme="majorHAnsi" w:hAnsiTheme="majorHAnsi" w:cs="TimesNewRomanPSMT"/>
              </w:rPr>
              <w:t>n</w:t>
            </w:r>
          </w:p>
        </w:tc>
      </w:tr>
      <w:tr w:rsidR="00D772A3" w:rsidRPr="007E4764" w:rsidTr="00504F1A">
        <w:trPr>
          <w:trHeight w:val="295"/>
        </w:trPr>
        <w:tc>
          <w:tcPr>
            <w:tcW w:w="1998" w:type="dxa"/>
          </w:tcPr>
          <w:p w:rsidR="00D772A3" w:rsidRPr="007E4764" w:rsidRDefault="00D772A3" w:rsidP="00504F1A">
            <w:pPr>
              <w:pStyle w:val="ListParagraph"/>
              <w:autoSpaceDE w:val="0"/>
              <w:autoSpaceDN w:val="0"/>
              <w:adjustRightInd w:val="0"/>
              <w:ind w:left="0"/>
              <w:rPr>
                <w:rFonts w:asciiTheme="majorHAnsi" w:hAnsiTheme="majorHAnsi" w:cs="TimesNewRoman"/>
              </w:rPr>
            </w:pPr>
            <w:r w:rsidRPr="007E4764">
              <w:rPr>
                <w:rFonts w:asciiTheme="majorHAnsi" w:hAnsiTheme="majorHAnsi"/>
              </w:rPr>
              <w:t xml:space="preserve">                500 -1000                </w:t>
            </w:r>
          </w:p>
        </w:tc>
        <w:tc>
          <w:tcPr>
            <w:tcW w:w="1530" w:type="dxa"/>
          </w:tcPr>
          <w:p w:rsidR="00D772A3" w:rsidRPr="007E4764" w:rsidRDefault="00D772A3" w:rsidP="00504F1A">
            <w:pPr>
              <w:autoSpaceDE w:val="0"/>
              <w:autoSpaceDN w:val="0"/>
              <w:adjustRightInd w:val="0"/>
              <w:jc w:val="center"/>
              <w:rPr>
                <w:rFonts w:asciiTheme="majorHAnsi" w:hAnsiTheme="majorHAnsi" w:cs="TimesNewRomanPSMT"/>
              </w:rPr>
            </w:pPr>
            <w:r w:rsidRPr="007E4764">
              <w:rPr>
                <w:rFonts w:asciiTheme="majorHAnsi" w:hAnsiTheme="majorHAnsi" w:cs="TimesNewRomanPSMT"/>
              </w:rPr>
              <w:t>1</w:t>
            </w:r>
          </w:p>
        </w:tc>
      </w:tr>
      <w:tr w:rsidR="00D772A3" w:rsidRPr="007E4764" w:rsidTr="00504F1A">
        <w:trPr>
          <w:trHeight w:val="308"/>
        </w:trPr>
        <w:tc>
          <w:tcPr>
            <w:tcW w:w="1998" w:type="dxa"/>
          </w:tcPr>
          <w:p w:rsidR="00D772A3" w:rsidRPr="007E4764" w:rsidRDefault="00D772A3" w:rsidP="00504F1A">
            <w:pPr>
              <w:pStyle w:val="ListParagraph"/>
              <w:autoSpaceDE w:val="0"/>
              <w:autoSpaceDN w:val="0"/>
              <w:adjustRightInd w:val="0"/>
              <w:ind w:left="0"/>
              <w:rPr>
                <w:rFonts w:asciiTheme="majorHAnsi" w:hAnsiTheme="majorHAnsi" w:cs="TimesNewRoman"/>
              </w:rPr>
            </w:pPr>
            <w:r w:rsidRPr="007E4764">
              <w:rPr>
                <w:rFonts w:asciiTheme="majorHAnsi" w:hAnsiTheme="majorHAnsi"/>
              </w:rPr>
              <w:t xml:space="preserve">               1001-1500                </w:t>
            </w:r>
          </w:p>
        </w:tc>
        <w:tc>
          <w:tcPr>
            <w:tcW w:w="1530" w:type="dxa"/>
          </w:tcPr>
          <w:p w:rsidR="00D772A3" w:rsidRPr="007E4764" w:rsidRDefault="00D772A3" w:rsidP="00504F1A">
            <w:pPr>
              <w:autoSpaceDE w:val="0"/>
              <w:autoSpaceDN w:val="0"/>
              <w:adjustRightInd w:val="0"/>
              <w:jc w:val="center"/>
              <w:rPr>
                <w:rFonts w:asciiTheme="majorHAnsi" w:hAnsiTheme="majorHAnsi" w:cs="TimesNewRomanPSMT"/>
              </w:rPr>
            </w:pPr>
            <w:r w:rsidRPr="007E4764">
              <w:rPr>
                <w:rFonts w:asciiTheme="majorHAnsi" w:hAnsiTheme="majorHAnsi" w:cs="TimesNewRomanPSMT"/>
              </w:rPr>
              <w:t>2</w:t>
            </w:r>
          </w:p>
        </w:tc>
      </w:tr>
      <w:tr w:rsidR="00D772A3" w:rsidRPr="007E4764" w:rsidTr="00504F1A">
        <w:trPr>
          <w:trHeight w:val="295"/>
        </w:trPr>
        <w:tc>
          <w:tcPr>
            <w:tcW w:w="1998" w:type="dxa"/>
          </w:tcPr>
          <w:p w:rsidR="00D772A3" w:rsidRPr="007E4764" w:rsidRDefault="00D772A3" w:rsidP="00504F1A">
            <w:pPr>
              <w:pStyle w:val="ListParagraph"/>
              <w:autoSpaceDE w:val="0"/>
              <w:autoSpaceDN w:val="0"/>
              <w:adjustRightInd w:val="0"/>
              <w:ind w:left="0"/>
              <w:rPr>
                <w:rFonts w:asciiTheme="majorHAnsi" w:hAnsiTheme="majorHAnsi" w:cs="TimesNewRoman"/>
              </w:rPr>
            </w:pPr>
            <w:r w:rsidRPr="007E4764">
              <w:rPr>
                <w:rFonts w:asciiTheme="majorHAnsi" w:hAnsiTheme="majorHAnsi"/>
              </w:rPr>
              <w:t xml:space="preserve">               1501-2000                </w:t>
            </w:r>
          </w:p>
        </w:tc>
        <w:tc>
          <w:tcPr>
            <w:tcW w:w="1530" w:type="dxa"/>
          </w:tcPr>
          <w:p w:rsidR="00D772A3" w:rsidRPr="007E4764" w:rsidRDefault="00D772A3" w:rsidP="00504F1A">
            <w:pPr>
              <w:autoSpaceDE w:val="0"/>
              <w:autoSpaceDN w:val="0"/>
              <w:adjustRightInd w:val="0"/>
              <w:jc w:val="center"/>
              <w:rPr>
                <w:rFonts w:asciiTheme="majorHAnsi" w:hAnsiTheme="majorHAnsi" w:cs="TimesNewRoman"/>
              </w:rPr>
            </w:pPr>
            <w:r w:rsidRPr="007E4764">
              <w:rPr>
                <w:rFonts w:asciiTheme="majorHAnsi" w:hAnsiTheme="majorHAnsi" w:cs="TimesNewRoman"/>
              </w:rPr>
              <w:t>--</w:t>
            </w:r>
          </w:p>
        </w:tc>
      </w:tr>
      <w:tr w:rsidR="00D772A3" w:rsidRPr="007E4764" w:rsidTr="00504F1A">
        <w:trPr>
          <w:trHeight w:val="295"/>
        </w:trPr>
        <w:tc>
          <w:tcPr>
            <w:tcW w:w="1998" w:type="dxa"/>
          </w:tcPr>
          <w:p w:rsidR="00D772A3" w:rsidRPr="007E4764" w:rsidRDefault="00D772A3" w:rsidP="00504F1A">
            <w:pPr>
              <w:pStyle w:val="ListParagraph"/>
              <w:autoSpaceDE w:val="0"/>
              <w:autoSpaceDN w:val="0"/>
              <w:adjustRightInd w:val="0"/>
              <w:ind w:left="0"/>
              <w:rPr>
                <w:rFonts w:asciiTheme="majorHAnsi" w:hAnsiTheme="majorHAnsi"/>
              </w:rPr>
            </w:pPr>
            <w:r w:rsidRPr="007E4764">
              <w:rPr>
                <w:rFonts w:asciiTheme="majorHAnsi" w:hAnsiTheme="majorHAnsi"/>
              </w:rPr>
              <w:t>Mean</w:t>
            </w:r>
            <w:r w:rsidRPr="007E4764">
              <w:rPr>
                <w:rFonts w:asciiTheme="majorHAnsi" w:hAnsiTheme="majorHAnsi" w:cs="TimesNewRomanPSMT"/>
              </w:rPr>
              <w:t xml:space="preserve">                  666</w:t>
            </w:r>
          </w:p>
        </w:tc>
        <w:tc>
          <w:tcPr>
            <w:tcW w:w="1530" w:type="dxa"/>
          </w:tcPr>
          <w:p w:rsidR="00D772A3" w:rsidRPr="007E4764" w:rsidRDefault="00D772A3" w:rsidP="00504F1A">
            <w:pPr>
              <w:autoSpaceDE w:val="0"/>
              <w:autoSpaceDN w:val="0"/>
              <w:adjustRightInd w:val="0"/>
              <w:jc w:val="right"/>
              <w:rPr>
                <w:rFonts w:asciiTheme="majorHAnsi" w:hAnsiTheme="majorHAnsi" w:cs="TimesNewRoman"/>
              </w:rPr>
            </w:pPr>
          </w:p>
        </w:tc>
      </w:tr>
    </w:tbl>
    <w:p w:rsidR="00D772A3" w:rsidRPr="007E4764" w:rsidRDefault="00D772A3" w:rsidP="00D772A3">
      <w:pPr>
        <w:autoSpaceDE w:val="0"/>
        <w:autoSpaceDN w:val="0"/>
        <w:adjustRightInd w:val="0"/>
        <w:rPr>
          <w:rFonts w:asciiTheme="majorHAnsi" w:hAnsiTheme="majorHAnsi" w:cs="TimesNewRomanPSMT"/>
          <w:sz w:val="8"/>
          <w:szCs w:val="24"/>
        </w:rPr>
      </w:pPr>
    </w:p>
    <w:p w:rsidR="00D772A3" w:rsidRPr="007E4764" w:rsidRDefault="00D772A3" w:rsidP="00D772A3">
      <w:pPr>
        <w:autoSpaceDE w:val="0"/>
        <w:autoSpaceDN w:val="0"/>
        <w:adjustRightInd w:val="0"/>
        <w:spacing w:line="360" w:lineRule="auto"/>
        <w:rPr>
          <w:rFonts w:asciiTheme="majorHAnsi" w:hAnsiTheme="majorHAnsi" w:cs="TimesNewRomanPSMT"/>
          <w:sz w:val="24"/>
          <w:szCs w:val="24"/>
        </w:rPr>
      </w:pPr>
      <w:r w:rsidRPr="007E4764">
        <w:rPr>
          <w:rFonts w:asciiTheme="majorHAnsi" w:hAnsiTheme="majorHAnsi" w:cs="TimesNewRomanPSMT"/>
          <w:sz w:val="24"/>
          <w:szCs w:val="24"/>
        </w:rPr>
        <w:t xml:space="preserve">       Source: Survey result, 2011</w:t>
      </w:r>
    </w:p>
    <w:p w:rsidR="00D772A3" w:rsidRPr="007E4764" w:rsidRDefault="00D772A3" w:rsidP="00D772A3">
      <w:pPr>
        <w:pStyle w:val="NormalWeb"/>
        <w:shd w:val="clear" w:color="auto" w:fill="FFFFFF"/>
        <w:spacing w:line="276" w:lineRule="auto"/>
        <w:rPr>
          <w:rFonts w:ascii="Franklin Gothic Medium Cond" w:hAnsi="Franklin Gothic Medium Cond"/>
          <w:sz w:val="26"/>
        </w:rPr>
      </w:pPr>
      <w:r w:rsidRPr="007E4764">
        <w:rPr>
          <w:rFonts w:ascii="Franklin Gothic Medium Cond" w:hAnsi="Franklin Gothic Medium Cond"/>
          <w:sz w:val="26"/>
        </w:rPr>
        <w:t>4. 1.8.4 Members of Board of Directors</w:t>
      </w:r>
    </w:p>
    <w:p w:rsidR="00D772A3" w:rsidRPr="007E4764" w:rsidRDefault="00D772A3" w:rsidP="00D772A3">
      <w:pPr>
        <w:pStyle w:val="NormalWeb"/>
        <w:shd w:val="clear" w:color="auto" w:fill="FFFFFF"/>
        <w:spacing w:line="480" w:lineRule="auto"/>
        <w:jc w:val="both"/>
        <w:rPr>
          <w:rFonts w:ascii="Franklin Gothic Medium Cond" w:hAnsi="Franklin Gothic Medium Cond"/>
          <w:sz w:val="26"/>
        </w:rPr>
      </w:pPr>
      <w:r w:rsidRPr="007E4764">
        <w:rPr>
          <w:rFonts w:asciiTheme="majorHAnsi" w:hAnsiTheme="majorHAnsi" w:cs="TimesNewRoman"/>
        </w:rPr>
        <w:t xml:space="preserve">Every cooperative must have a management committee who is accountable to the general assembly and whose members and manner of election is incorporated in the </w:t>
      </w:r>
      <w:r w:rsidRPr="007E4764">
        <w:rPr>
          <w:rFonts w:asciiTheme="majorHAnsi" w:hAnsiTheme="majorHAnsi" w:cs="TimesNewRoman"/>
        </w:rPr>
        <w:lastRenderedPageBreak/>
        <w:t xml:space="preserve">by-laws of the cooperatives. The term of office of the management committee is three years and shall not be elected for more than two consecutive terms (Article 4 – Proclamation 147/98). The agricultural cooperative board of directors have seven members. For choosing the board members, 1/3 are elected and 2/3 are selected on the basis of past records. </w:t>
      </w:r>
    </w:p>
    <w:p w:rsidR="00D772A3" w:rsidRPr="007E4764" w:rsidRDefault="00D772A3" w:rsidP="00D772A3">
      <w:pPr>
        <w:pStyle w:val="NormalWeb"/>
        <w:numPr>
          <w:ilvl w:val="2"/>
          <w:numId w:val="19"/>
        </w:numPr>
        <w:shd w:val="clear" w:color="auto" w:fill="FFFFFF"/>
        <w:spacing w:line="360" w:lineRule="auto"/>
        <w:rPr>
          <w:rFonts w:ascii="Franklin Gothic Medium Cond" w:hAnsi="Franklin Gothic Medium Cond"/>
          <w:sz w:val="26"/>
        </w:rPr>
      </w:pPr>
      <w:r w:rsidRPr="007E4764">
        <w:rPr>
          <w:rFonts w:ascii="Franklin Gothic Medium Cond" w:hAnsi="Franklin Gothic Medium Cond"/>
          <w:sz w:val="26"/>
        </w:rPr>
        <w:t>Managers view of Problems and Obstacles (Barriers) that the Agricultural Cooperatives Face</w:t>
      </w:r>
    </w:p>
    <w:p w:rsidR="00D772A3" w:rsidRPr="007E4764" w:rsidRDefault="00D772A3" w:rsidP="00D772A3">
      <w:pPr>
        <w:autoSpaceDE w:val="0"/>
        <w:autoSpaceDN w:val="0"/>
        <w:adjustRightInd w:val="0"/>
        <w:spacing w:line="240" w:lineRule="auto"/>
        <w:rPr>
          <w:rFonts w:asciiTheme="majorHAnsi" w:hAnsiTheme="majorHAnsi" w:cs="TimesNewRoman"/>
          <w:sz w:val="24"/>
          <w:szCs w:val="24"/>
        </w:rPr>
      </w:pPr>
      <w:r w:rsidRPr="007E4764">
        <w:rPr>
          <w:rFonts w:asciiTheme="majorHAnsi" w:hAnsiTheme="majorHAnsi" w:cs="TimesNewRoman"/>
          <w:sz w:val="24"/>
          <w:szCs w:val="24"/>
        </w:rPr>
        <w:t>The most important problems as outlined by the managers were:</w:t>
      </w:r>
    </w:p>
    <w:p w:rsidR="00D772A3" w:rsidRPr="007E4764" w:rsidRDefault="00D772A3" w:rsidP="00D772A3">
      <w:pPr>
        <w:autoSpaceDE w:val="0"/>
        <w:autoSpaceDN w:val="0"/>
        <w:adjustRightInd w:val="0"/>
        <w:rPr>
          <w:rFonts w:asciiTheme="majorHAnsi" w:hAnsiTheme="majorHAnsi" w:cs="TimesNewRoman"/>
          <w:sz w:val="10"/>
          <w:szCs w:val="24"/>
        </w:rPr>
      </w:pPr>
    </w:p>
    <w:p w:rsidR="00D772A3" w:rsidRPr="007E4764" w:rsidRDefault="00D772A3" w:rsidP="00D772A3">
      <w:pPr>
        <w:pStyle w:val="ListParagraph"/>
        <w:numPr>
          <w:ilvl w:val="0"/>
          <w:numId w:val="12"/>
        </w:numPr>
        <w:autoSpaceDE w:val="0"/>
        <w:autoSpaceDN w:val="0"/>
        <w:adjustRightInd w:val="0"/>
        <w:rPr>
          <w:rFonts w:asciiTheme="majorHAnsi" w:hAnsiTheme="majorHAnsi" w:cs="TimesNewRoman"/>
          <w:sz w:val="24"/>
          <w:szCs w:val="24"/>
        </w:rPr>
      </w:pPr>
      <w:r w:rsidRPr="007E4764">
        <w:rPr>
          <w:rFonts w:asciiTheme="majorHAnsi" w:hAnsiTheme="majorHAnsi" w:cs="TimesNewRoman"/>
          <w:sz w:val="24"/>
          <w:szCs w:val="24"/>
        </w:rPr>
        <w:t>Lack of budget and working capital,</w:t>
      </w:r>
    </w:p>
    <w:p w:rsidR="00D772A3" w:rsidRPr="007E4764" w:rsidRDefault="00D772A3" w:rsidP="00D772A3">
      <w:pPr>
        <w:pStyle w:val="ListParagraph"/>
        <w:numPr>
          <w:ilvl w:val="0"/>
          <w:numId w:val="12"/>
        </w:numPr>
        <w:autoSpaceDE w:val="0"/>
        <w:autoSpaceDN w:val="0"/>
        <w:adjustRightInd w:val="0"/>
        <w:rPr>
          <w:rFonts w:asciiTheme="majorHAnsi" w:hAnsiTheme="majorHAnsi" w:cs="TimesNewRoman"/>
          <w:sz w:val="24"/>
          <w:szCs w:val="24"/>
        </w:rPr>
      </w:pPr>
      <w:r w:rsidRPr="007E4764">
        <w:rPr>
          <w:rFonts w:asciiTheme="majorHAnsi" w:hAnsiTheme="majorHAnsi" w:cs="TimesNewRoman"/>
          <w:sz w:val="24"/>
          <w:szCs w:val="24"/>
        </w:rPr>
        <w:t>Lack of farmers trust in the agricultural cooperatives as a result of the low quality of services provided in addition to increasing the prices of the agricultural production requirements in the agricultural cooperatives.</w:t>
      </w:r>
    </w:p>
    <w:p w:rsidR="00D772A3" w:rsidRPr="007E4764" w:rsidRDefault="00D772A3" w:rsidP="00D772A3">
      <w:pPr>
        <w:pStyle w:val="ListParagraph"/>
        <w:numPr>
          <w:ilvl w:val="0"/>
          <w:numId w:val="12"/>
        </w:numPr>
        <w:rPr>
          <w:sz w:val="24"/>
          <w:szCs w:val="24"/>
        </w:rPr>
      </w:pPr>
      <w:r w:rsidRPr="007E4764">
        <w:rPr>
          <w:rFonts w:asciiTheme="majorHAnsi" w:hAnsiTheme="majorHAnsi" w:cstheme="minorHAnsi"/>
          <w:sz w:val="24"/>
          <w:szCs w:val="24"/>
        </w:rPr>
        <w:t>Lack of coordination and cooperation b/n the agricultural cooperatives and other developmental organizations in villages</w:t>
      </w:r>
    </w:p>
    <w:p w:rsidR="00D772A3" w:rsidRPr="007E4764" w:rsidRDefault="00D772A3" w:rsidP="00D772A3">
      <w:pPr>
        <w:pStyle w:val="ListParagraph"/>
        <w:numPr>
          <w:ilvl w:val="0"/>
          <w:numId w:val="12"/>
        </w:numPr>
        <w:rPr>
          <w:sz w:val="24"/>
          <w:szCs w:val="24"/>
        </w:rPr>
      </w:pPr>
      <w:r w:rsidRPr="007E4764">
        <w:rPr>
          <w:rFonts w:asciiTheme="majorHAnsi" w:hAnsiTheme="majorHAnsi" w:cstheme="minorHAnsi"/>
          <w:sz w:val="24"/>
          <w:szCs w:val="24"/>
        </w:rPr>
        <w:t>Lack of efficiency for most cooperatives board members</w:t>
      </w:r>
    </w:p>
    <w:p w:rsidR="00D772A3" w:rsidRPr="007E4764" w:rsidRDefault="00D772A3" w:rsidP="00D772A3">
      <w:pPr>
        <w:pStyle w:val="ListParagraph"/>
        <w:numPr>
          <w:ilvl w:val="0"/>
          <w:numId w:val="12"/>
        </w:numPr>
        <w:rPr>
          <w:sz w:val="24"/>
          <w:szCs w:val="24"/>
        </w:rPr>
      </w:pPr>
      <w:r w:rsidRPr="007E4764">
        <w:rPr>
          <w:rFonts w:asciiTheme="majorHAnsi" w:hAnsiTheme="majorHAnsi" w:cstheme="minorHAnsi"/>
          <w:sz w:val="24"/>
          <w:szCs w:val="24"/>
        </w:rPr>
        <w:t>Lack of employees training level, and</w:t>
      </w:r>
    </w:p>
    <w:p w:rsidR="00D772A3" w:rsidRPr="00E76802" w:rsidRDefault="00D772A3" w:rsidP="00D772A3">
      <w:pPr>
        <w:pStyle w:val="ListParagraph"/>
        <w:numPr>
          <w:ilvl w:val="0"/>
          <w:numId w:val="12"/>
        </w:numPr>
        <w:rPr>
          <w:sz w:val="24"/>
          <w:szCs w:val="24"/>
        </w:rPr>
      </w:pPr>
      <w:r w:rsidRPr="007E4764">
        <w:rPr>
          <w:rFonts w:asciiTheme="majorHAnsi" w:hAnsiTheme="majorHAnsi"/>
          <w:sz w:val="24"/>
          <w:szCs w:val="24"/>
        </w:rPr>
        <w:t>The multiplicity of the administrative authorities that supervise the cooperatives.</w:t>
      </w:r>
    </w:p>
    <w:p w:rsidR="00D772A3" w:rsidRPr="00E76802" w:rsidRDefault="00D772A3" w:rsidP="00D772A3">
      <w:pPr>
        <w:pStyle w:val="ListParagraph"/>
        <w:ind w:left="990"/>
        <w:rPr>
          <w:sz w:val="10"/>
          <w:szCs w:val="24"/>
        </w:rPr>
      </w:pPr>
    </w:p>
    <w:p w:rsidR="00D772A3" w:rsidRPr="007E4764" w:rsidRDefault="00D772A3" w:rsidP="00D772A3">
      <w:pPr>
        <w:rPr>
          <w:sz w:val="2"/>
          <w:szCs w:val="24"/>
        </w:rPr>
      </w:pPr>
    </w:p>
    <w:p w:rsidR="00D772A3" w:rsidRPr="00B664EB" w:rsidRDefault="00D772A3" w:rsidP="00D772A3">
      <w:pPr>
        <w:autoSpaceDE w:val="0"/>
        <w:autoSpaceDN w:val="0"/>
        <w:adjustRightInd w:val="0"/>
        <w:spacing w:line="360" w:lineRule="auto"/>
        <w:rPr>
          <w:rFonts w:ascii="Franklin Gothic Medium Cond" w:hAnsi="Franklin Gothic Medium Cond" w:cs="TimesNewRoman"/>
          <w:sz w:val="26"/>
          <w:szCs w:val="24"/>
        </w:rPr>
      </w:pPr>
      <w:r w:rsidRPr="00B664EB">
        <w:rPr>
          <w:rFonts w:ascii="Franklin Gothic Medium Cond" w:hAnsi="Franklin Gothic Medium Cond" w:cs="TimesNewRoman"/>
          <w:sz w:val="26"/>
          <w:szCs w:val="24"/>
        </w:rPr>
        <w:t xml:space="preserve">4.1.10 </w:t>
      </w:r>
      <w:r>
        <w:rPr>
          <w:rFonts w:ascii="Franklin Gothic Medium Cond" w:hAnsi="Franklin Gothic Medium Cond" w:cs="TimesNewRoman"/>
          <w:sz w:val="26"/>
          <w:szCs w:val="24"/>
        </w:rPr>
        <w:t xml:space="preserve"> </w:t>
      </w:r>
      <w:r w:rsidRPr="00B664EB">
        <w:rPr>
          <w:rFonts w:ascii="Franklin Gothic Medium Cond" w:hAnsi="Franklin Gothic Medium Cond" w:cs="TimesNewRoman"/>
          <w:sz w:val="26"/>
          <w:szCs w:val="24"/>
        </w:rPr>
        <w:t xml:space="preserve">Farmers View on </w:t>
      </w:r>
      <w:r w:rsidRPr="00B664EB">
        <w:rPr>
          <w:rFonts w:ascii="Franklin Gothic Medium Cond" w:hAnsi="Franklin Gothic Medium Cond"/>
          <w:sz w:val="26"/>
        </w:rPr>
        <w:t xml:space="preserve">Problems and Obstacles of  Agricultural Cooperatives </w:t>
      </w:r>
    </w:p>
    <w:p w:rsidR="00D772A3" w:rsidRPr="007E4764" w:rsidRDefault="00D772A3" w:rsidP="00D772A3">
      <w:pPr>
        <w:autoSpaceDE w:val="0"/>
        <w:autoSpaceDN w:val="0"/>
        <w:adjustRightInd w:val="0"/>
        <w:rPr>
          <w:rFonts w:asciiTheme="majorHAnsi" w:hAnsiTheme="majorHAnsi" w:cs="TimesNewRoman"/>
          <w:sz w:val="4"/>
          <w:szCs w:val="24"/>
        </w:rPr>
      </w:pPr>
    </w:p>
    <w:p w:rsidR="00D772A3" w:rsidRPr="007E4764" w:rsidRDefault="00D772A3" w:rsidP="00D772A3">
      <w:pPr>
        <w:autoSpaceDE w:val="0"/>
        <w:autoSpaceDN w:val="0"/>
        <w:adjustRightInd w:val="0"/>
        <w:rPr>
          <w:rFonts w:asciiTheme="majorHAnsi" w:hAnsiTheme="majorHAnsi" w:cs="TimesNewRoman"/>
          <w:sz w:val="24"/>
          <w:szCs w:val="24"/>
        </w:rPr>
      </w:pPr>
      <w:r w:rsidRPr="007E4764">
        <w:rPr>
          <w:rFonts w:asciiTheme="majorHAnsi" w:hAnsiTheme="majorHAnsi" w:cs="TimesNewRoman"/>
          <w:sz w:val="24"/>
          <w:szCs w:val="24"/>
        </w:rPr>
        <w:t xml:space="preserve">Cooperative members under were asked about the problems that cooperatives face and those that affect the efficiency of cooperatives in meeting their basic agricultural needs. Their response is listed on Table 4-27. </w:t>
      </w:r>
    </w:p>
    <w:p w:rsidR="00D772A3" w:rsidRPr="007E4764" w:rsidRDefault="00D772A3" w:rsidP="00D772A3">
      <w:pPr>
        <w:autoSpaceDE w:val="0"/>
        <w:autoSpaceDN w:val="0"/>
        <w:adjustRightInd w:val="0"/>
        <w:rPr>
          <w:rFonts w:ascii="TimesNewRoman,Bold" w:hAnsi="TimesNewRoman,Bold" w:cs="TimesNewRoman,Bold"/>
          <w:b/>
          <w:bCs/>
          <w:sz w:val="24"/>
          <w:szCs w:val="24"/>
        </w:rPr>
      </w:pPr>
      <w:r w:rsidRPr="007E4764">
        <w:rPr>
          <w:rFonts w:asciiTheme="majorHAnsi" w:hAnsiTheme="majorHAnsi" w:cs="TimesNewRoman"/>
          <w:sz w:val="24"/>
          <w:szCs w:val="24"/>
        </w:rPr>
        <w:lastRenderedPageBreak/>
        <w:t xml:space="preserve">The problems faced by the agricultural cooperatives are mostly similar with what the managers’ stated. Both side unanimously mentioned that the most important problems are lack of </w:t>
      </w:r>
      <w:r w:rsidRPr="007E4764">
        <w:rPr>
          <w:rFonts w:asciiTheme="majorHAnsi" w:hAnsiTheme="majorHAnsi" w:cstheme="minorHAnsi"/>
          <w:sz w:val="24"/>
          <w:szCs w:val="24"/>
        </w:rPr>
        <w:t>coordination and cooperation between the agricultural cooperatives and other developmental organizations in villages,</w:t>
      </w:r>
      <w:r w:rsidRPr="007E4764">
        <w:rPr>
          <w:rFonts w:asciiTheme="majorHAnsi" w:hAnsiTheme="majorHAnsi" w:cs="TimesNewRoman"/>
        </w:rPr>
        <w:t xml:space="preserve"> unavailability of training program for farmers </w:t>
      </w:r>
      <w:r w:rsidRPr="007E4764">
        <w:rPr>
          <w:rFonts w:asciiTheme="majorHAnsi" w:hAnsiTheme="majorHAnsi" w:cstheme="minorHAnsi"/>
          <w:sz w:val="24"/>
          <w:szCs w:val="24"/>
        </w:rPr>
        <w:t>and inefficient board members.</w:t>
      </w:r>
    </w:p>
    <w:p w:rsidR="00D772A3" w:rsidRPr="007E4764" w:rsidRDefault="00D772A3" w:rsidP="00D772A3">
      <w:pPr>
        <w:autoSpaceDE w:val="0"/>
        <w:autoSpaceDN w:val="0"/>
        <w:adjustRightInd w:val="0"/>
        <w:ind w:left="360"/>
        <w:rPr>
          <w:rFonts w:ascii="Franklin Gothic Medium Cond" w:hAnsi="Franklin Gothic Medium Cond" w:cs="TimesNewRoman"/>
          <w:sz w:val="10"/>
          <w:szCs w:val="24"/>
        </w:rPr>
      </w:pPr>
    </w:p>
    <w:p w:rsidR="00D772A3" w:rsidRPr="007E4764" w:rsidRDefault="00D772A3" w:rsidP="00D772A3">
      <w:pPr>
        <w:autoSpaceDE w:val="0"/>
        <w:autoSpaceDN w:val="0"/>
        <w:adjustRightInd w:val="0"/>
        <w:jc w:val="left"/>
        <w:rPr>
          <w:rFonts w:ascii="Franklin Gothic Medium Cond" w:hAnsi="Franklin Gothic Medium Cond" w:cs="TimesNewRoman"/>
          <w:sz w:val="24"/>
          <w:szCs w:val="24"/>
        </w:rPr>
      </w:pPr>
      <w:r w:rsidRPr="007E4764">
        <w:rPr>
          <w:rFonts w:ascii="Franklin Gothic Medium Cond" w:hAnsi="Franklin Gothic Medium Cond" w:cs="TimesNewRoman"/>
          <w:sz w:val="24"/>
          <w:szCs w:val="24"/>
        </w:rPr>
        <w:t>Table 4-2</w:t>
      </w:r>
      <w:r>
        <w:rPr>
          <w:rFonts w:ascii="Franklin Gothic Medium Cond" w:hAnsi="Franklin Gothic Medium Cond" w:cs="TimesNewRoman"/>
          <w:sz w:val="24"/>
          <w:szCs w:val="24"/>
        </w:rPr>
        <w:t>1</w:t>
      </w:r>
      <w:r w:rsidRPr="007E4764">
        <w:rPr>
          <w:rFonts w:ascii="Franklin Gothic Medium Cond" w:hAnsi="Franklin Gothic Medium Cond" w:cs="TimesNewRoman"/>
          <w:sz w:val="24"/>
          <w:szCs w:val="24"/>
        </w:rPr>
        <w:t xml:space="preserve">: Farmers view on </w:t>
      </w:r>
      <w:r>
        <w:rPr>
          <w:rFonts w:ascii="Franklin Gothic Medium Cond" w:hAnsi="Franklin Gothic Medium Cond" w:cs="TimesNewRoman"/>
          <w:sz w:val="24"/>
          <w:szCs w:val="24"/>
        </w:rPr>
        <w:t xml:space="preserve">the Problems cooperatives face </w:t>
      </w:r>
    </w:p>
    <w:p w:rsidR="00D772A3" w:rsidRPr="007E4764" w:rsidRDefault="00D772A3" w:rsidP="00D772A3">
      <w:pPr>
        <w:autoSpaceDE w:val="0"/>
        <w:autoSpaceDN w:val="0"/>
        <w:adjustRightInd w:val="0"/>
        <w:spacing w:line="240" w:lineRule="auto"/>
        <w:jc w:val="left"/>
        <w:rPr>
          <w:rFonts w:ascii="TimesNewRoman,Bold" w:hAnsi="TimesNewRoman,Bold" w:cs="TimesNewRoman,Bold"/>
          <w:bCs/>
          <w:sz w:val="10"/>
          <w:szCs w:val="24"/>
        </w:rPr>
      </w:pPr>
    </w:p>
    <w:tbl>
      <w:tblPr>
        <w:tblStyle w:val="TableGrid"/>
        <w:tblW w:w="0" w:type="auto"/>
        <w:tblInd w:w="198" w:type="dxa"/>
        <w:tblBorders>
          <w:top w:val="threeDEmboss" w:sz="6" w:space="0" w:color="auto"/>
          <w:left w:val="none" w:sz="0" w:space="0" w:color="auto"/>
          <w:bottom w:val="threeDEmboss" w:sz="6" w:space="0" w:color="auto"/>
          <w:right w:val="none" w:sz="0" w:space="0" w:color="auto"/>
          <w:insideH w:val="none" w:sz="0" w:space="0" w:color="auto"/>
          <w:insideV w:val="none" w:sz="0" w:space="0" w:color="auto"/>
        </w:tblBorders>
        <w:tblLayout w:type="fixed"/>
        <w:tblLook w:val="04A0"/>
      </w:tblPr>
      <w:tblGrid>
        <w:gridCol w:w="540"/>
        <w:gridCol w:w="6120"/>
        <w:gridCol w:w="720"/>
        <w:gridCol w:w="810"/>
      </w:tblGrid>
      <w:tr w:rsidR="00D772A3" w:rsidRPr="007E4764" w:rsidTr="00504F1A">
        <w:trPr>
          <w:trHeight w:val="558"/>
        </w:trPr>
        <w:tc>
          <w:tcPr>
            <w:tcW w:w="6660" w:type="dxa"/>
            <w:gridSpan w:val="2"/>
            <w:vMerge w:val="restart"/>
            <w:vAlign w:val="bottom"/>
          </w:tcPr>
          <w:p w:rsidR="00D772A3" w:rsidRPr="007E4764" w:rsidRDefault="00D772A3" w:rsidP="00504F1A">
            <w:pPr>
              <w:autoSpaceDE w:val="0"/>
              <w:autoSpaceDN w:val="0"/>
              <w:adjustRightInd w:val="0"/>
              <w:spacing w:line="360" w:lineRule="auto"/>
              <w:jc w:val="left"/>
              <w:rPr>
                <w:rFonts w:asciiTheme="majorHAnsi" w:hAnsiTheme="majorHAnsi" w:cstheme="minorHAnsi"/>
                <w:bCs/>
                <w:sz w:val="32"/>
              </w:rPr>
            </w:pPr>
            <w:r w:rsidRPr="007E4764">
              <w:rPr>
                <w:rFonts w:asciiTheme="majorHAnsi" w:hAnsiTheme="majorHAnsi" w:cstheme="minorHAnsi"/>
                <w:bCs/>
              </w:rPr>
              <w:t>S.N</w:t>
            </w:r>
            <w:r w:rsidRPr="007E4764">
              <w:rPr>
                <w:rFonts w:asciiTheme="majorHAnsi" w:hAnsiTheme="majorHAnsi" w:cstheme="minorHAnsi"/>
                <w:bCs/>
                <w:u w:val="single"/>
              </w:rPr>
              <w:t>o</w:t>
            </w:r>
            <w:r w:rsidRPr="007E4764">
              <w:rPr>
                <w:rFonts w:asciiTheme="majorHAnsi" w:hAnsiTheme="majorHAnsi" w:cstheme="minorHAnsi"/>
                <w:bCs/>
              </w:rPr>
              <w:t xml:space="preserve">                                 Problems and Obstacles</w:t>
            </w:r>
          </w:p>
          <w:p w:rsidR="00D772A3" w:rsidRPr="007E4764" w:rsidRDefault="00D772A3" w:rsidP="00504F1A">
            <w:pPr>
              <w:autoSpaceDE w:val="0"/>
              <w:autoSpaceDN w:val="0"/>
              <w:adjustRightInd w:val="0"/>
              <w:spacing w:line="360" w:lineRule="auto"/>
              <w:jc w:val="left"/>
              <w:rPr>
                <w:rFonts w:asciiTheme="majorHAnsi" w:hAnsiTheme="majorHAnsi" w:cs="TimesNewRoman,Bold"/>
                <w:b/>
                <w:bCs/>
              </w:rPr>
            </w:pPr>
          </w:p>
        </w:tc>
        <w:tc>
          <w:tcPr>
            <w:tcW w:w="1530" w:type="dxa"/>
            <w:gridSpan w:val="2"/>
            <w:tcBorders>
              <w:bottom w:val="threeDEmboss" w:sz="6" w:space="0" w:color="auto"/>
            </w:tcBorders>
          </w:tcPr>
          <w:p w:rsidR="00D772A3" w:rsidRPr="007E4764" w:rsidRDefault="00D772A3" w:rsidP="00504F1A">
            <w:pPr>
              <w:autoSpaceDE w:val="0"/>
              <w:autoSpaceDN w:val="0"/>
              <w:adjustRightInd w:val="0"/>
              <w:spacing w:line="360" w:lineRule="auto"/>
              <w:jc w:val="center"/>
              <w:rPr>
                <w:rFonts w:asciiTheme="majorHAnsi" w:hAnsiTheme="majorHAnsi" w:cs="TimesNewRomanPSMT"/>
              </w:rPr>
            </w:pPr>
            <w:r w:rsidRPr="007E4764">
              <w:rPr>
                <w:rFonts w:asciiTheme="majorHAnsi" w:hAnsiTheme="majorHAnsi" w:cs="TimesNewRomanPSMT"/>
              </w:rPr>
              <w:t>Total sample</w:t>
            </w:r>
          </w:p>
          <w:p w:rsidR="00D772A3" w:rsidRPr="007E4764" w:rsidRDefault="00D772A3" w:rsidP="00504F1A">
            <w:pPr>
              <w:autoSpaceDE w:val="0"/>
              <w:autoSpaceDN w:val="0"/>
              <w:adjustRightInd w:val="0"/>
              <w:spacing w:line="360" w:lineRule="auto"/>
              <w:jc w:val="center"/>
              <w:rPr>
                <w:rFonts w:asciiTheme="majorHAnsi" w:hAnsiTheme="majorHAnsi" w:cs="TimesNewRoman,Bold"/>
                <w:b/>
                <w:bCs/>
              </w:rPr>
            </w:pPr>
            <w:r w:rsidRPr="007E4764">
              <w:rPr>
                <w:rFonts w:asciiTheme="majorHAnsi" w:hAnsiTheme="majorHAnsi" w:cs="TimesNewRomanPSMT"/>
              </w:rPr>
              <w:t>(n=214)</w:t>
            </w:r>
          </w:p>
        </w:tc>
      </w:tr>
      <w:tr w:rsidR="00D772A3" w:rsidRPr="007E4764" w:rsidTr="00504F1A">
        <w:trPr>
          <w:trHeight w:val="272"/>
        </w:trPr>
        <w:tc>
          <w:tcPr>
            <w:tcW w:w="6660" w:type="dxa"/>
            <w:gridSpan w:val="2"/>
            <w:vMerge/>
            <w:tcBorders>
              <w:bottom w:val="threeDEmboss" w:sz="6" w:space="0" w:color="auto"/>
            </w:tcBorders>
          </w:tcPr>
          <w:p w:rsidR="00D772A3" w:rsidRPr="007E4764" w:rsidRDefault="00D772A3" w:rsidP="00504F1A">
            <w:pPr>
              <w:autoSpaceDE w:val="0"/>
              <w:autoSpaceDN w:val="0"/>
              <w:adjustRightInd w:val="0"/>
              <w:spacing w:line="360" w:lineRule="auto"/>
              <w:jc w:val="left"/>
              <w:rPr>
                <w:rFonts w:asciiTheme="majorHAnsi" w:hAnsiTheme="majorHAnsi" w:cs="TimesNewRoman,Bold"/>
                <w:b/>
                <w:bCs/>
              </w:rPr>
            </w:pPr>
          </w:p>
        </w:tc>
        <w:tc>
          <w:tcPr>
            <w:tcW w:w="720" w:type="dxa"/>
            <w:tcBorders>
              <w:top w:val="threeDEmboss" w:sz="6" w:space="0" w:color="auto"/>
              <w:bottom w:val="threeDEmboss" w:sz="6" w:space="0" w:color="auto"/>
            </w:tcBorders>
          </w:tcPr>
          <w:p w:rsidR="00D772A3" w:rsidRPr="007E4764" w:rsidRDefault="00D772A3" w:rsidP="00504F1A">
            <w:pPr>
              <w:autoSpaceDE w:val="0"/>
              <w:autoSpaceDN w:val="0"/>
              <w:adjustRightInd w:val="0"/>
              <w:spacing w:line="360" w:lineRule="auto"/>
              <w:jc w:val="center"/>
              <w:rPr>
                <w:rFonts w:asciiTheme="majorHAnsi" w:hAnsiTheme="majorHAnsi" w:cs="TimesNewRoman,Bold"/>
                <w:bCs/>
              </w:rPr>
            </w:pPr>
            <w:r w:rsidRPr="007E4764">
              <w:rPr>
                <w:rFonts w:asciiTheme="majorHAnsi" w:hAnsiTheme="majorHAnsi" w:cs="TimesNewRoman,Bold"/>
                <w:bCs/>
              </w:rPr>
              <w:t>n</w:t>
            </w:r>
          </w:p>
        </w:tc>
        <w:tc>
          <w:tcPr>
            <w:tcW w:w="810" w:type="dxa"/>
            <w:tcBorders>
              <w:top w:val="threeDEmboss" w:sz="6" w:space="0" w:color="auto"/>
              <w:bottom w:val="threeDEmboss" w:sz="6" w:space="0" w:color="auto"/>
            </w:tcBorders>
          </w:tcPr>
          <w:p w:rsidR="00D772A3" w:rsidRPr="007E4764" w:rsidRDefault="00D772A3" w:rsidP="00504F1A">
            <w:pPr>
              <w:autoSpaceDE w:val="0"/>
              <w:autoSpaceDN w:val="0"/>
              <w:adjustRightInd w:val="0"/>
              <w:spacing w:line="360" w:lineRule="auto"/>
              <w:jc w:val="center"/>
              <w:rPr>
                <w:rFonts w:asciiTheme="majorHAnsi" w:hAnsiTheme="majorHAnsi" w:cs="TimesNewRoman,Bold"/>
                <w:bCs/>
              </w:rPr>
            </w:pPr>
            <w:r w:rsidRPr="007E4764">
              <w:rPr>
                <w:rFonts w:asciiTheme="majorHAnsi" w:hAnsiTheme="majorHAnsi" w:cs="TimesNewRoman,Bold"/>
                <w:bCs/>
              </w:rPr>
              <w:t>%</w:t>
            </w:r>
          </w:p>
        </w:tc>
      </w:tr>
      <w:tr w:rsidR="00D772A3" w:rsidRPr="007E4764" w:rsidTr="00504F1A">
        <w:trPr>
          <w:trHeight w:val="272"/>
        </w:trPr>
        <w:tc>
          <w:tcPr>
            <w:tcW w:w="540" w:type="dxa"/>
            <w:tcBorders>
              <w:top w:val="threeDEmboss" w:sz="6" w:space="0" w:color="auto"/>
            </w:tcBorders>
          </w:tcPr>
          <w:p w:rsidR="00D772A3" w:rsidRPr="007E4764" w:rsidRDefault="00D772A3" w:rsidP="00504F1A">
            <w:pPr>
              <w:autoSpaceDE w:val="0"/>
              <w:autoSpaceDN w:val="0"/>
              <w:adjustRightInd w:val="0"/>
              <w:spacing w:line="360" w:lineRule="auto"/>
              <w:jc w:val="left"/>
              <w:rPr>
                <w:rFonts w:asciiTheme="majorHAnsi" w:hAnsiTheme="majorHAnsi" w:cs="TimesNewRoman,Bold"/>
                <w:bCs/>
              </w:rPr>
            </w:pPr>
            <w:r w:rsidRPr="007E4764">
              <w:rPr>
                <w:rFonts w:asciiTheme="majorHAnsi" w:hAnsiTheme="majorHAnsi" w:cs="TimesNewRoman,Bold"/>
                <w:bCs/>
              </w:rPr>
              <w:t>1.</w:t>
            </w:r>
          </w:p>
        </w:tc>
        <w:tc>
          <w:tcPr>
            <w:tcW w:w="6120" w:type="dxa"/>
            <w:tcBorders>
              <w:top w:val="threeDEmboss" w:sz="6" w:space="0" w:color="auto"/>
            </w:tcBorders>
          </w:tcPr>
          <w:p w:rsidR="00D772A3" w:rsidRPr="007E4764" w:rsidRDefault="00D772A3" w:rsidP="00504F1A">
            <w:pPr>
              <w:autoSpaceDE w:val="0"/>
              <w:autoSpaceDN w:val="0"/>
              <w:adjustRightInd w:val="0"/>
              <w:spacing w:line="360" w:lineRule="auto"/>
              <w:jc w:val="left"/>
              <w:rPr>
                <w:rFonts w:asciiTheme="majorHAnsi" w:hAnsiTheme="majorHAnsi" w:cs="TimesNewRoman,Bold"/>
                <w:b/>
                <w:bCs/>
              </w:rPr>
            </w:pPr>
            <w:r w:rsidRPr="007E4764">
              <w:rPr>
                <w:rFonts w:asciiTheme="majorHAnsi" w:hAnsiTheme="majorHAnsi" w:cs="TimesNewRoman"/>
              </w:rPr>
              <w:t>The lack of the agricultural production requirements in time and suitable prices</w:t>
            </w:r>
          </w:p>
        </w:tc>
        <w:tc>
          <w:tcPr>
            <w:tcW w:w="720" w:type="dxa"/>
            <w:tcBorders>
              <w:top w:val="threeDEmboss" w:sz="6" w:space="0" w:color="auto"/>
            </w:tcBorders>
          </w:tcPr>
          <w:p w:rsidR="00D772A3" w:rsidRPr="007E4764" w:rsidRDefault="00D772A3" w:rsidP="00504F1A">
            <w:pPr>
              <w:autoSpaceDE w:val="0"/>
              <w:autoSpaceDN w:val="0"/>
              <w:adjustRightInd w:val="0"/>
              <w:spacing w:line="360" w:lineRule="auto"/>
              <w:jc w:val="right"/>
              <w:rPr>
                <w:rFonts w:asciiTheme="majorHAnsi" w:hAnsiTheme="majorHAnsi" w:cs="TimesNewRoman,Bold"/>
                <w:bCs/>
              </w:rPr>
            </w:pPr>
            <w:r w:rsidRPr="007E4764">
              <w:rPr>
                <w:rFonts w:asciiTheme="majorHAnsi" w:hAnsiTheme="majorHAnsi" w:cs="TimesNewRoman,Bold"/>
                <w:bCs/>
              </w:rPr>
              <w:t>196</w:t>
            </w:r>
          </w:p>
        </w:tc>
        <w:tc>
          <w:tcPr>
            <w:tcW w:w="810" w:type="dxa"/>
            <w:tcBorders>
              <w:top w:val="threeDEmboss" w:sz="6" w:space="0" w:color="auto"/>
            </w:tcBorders>
          </w:tcPr>
          <w:p w:rsidR="00D772A3" w:rsidRPr="007E4764" w:rsidRDefault="00D772A3" w:rsidP="00504F1A">
            <w:pPr>
              <w:autoSpaceDE w:val="0"/>
              <w:autoSpaceDN w:val="0"/>
              <w:adjustRightInd w:val="0"/>
              <w:spacing w:line="360" w:lineRule="auto"/>
              <w:jc w:val="right"/>
              <w:rPr>
                <w:rFonts w:asciiTheme="majorHAnsi" w:hAnsiTheme="majorHAnsi" w:cs="TimesNewRoman,Bold"/>
                <w:bCs/>
              </w:rPr>
            </w:pPr>
            <w:r w:rsidRPr="007E4764">
              <w:rPr>
                <w:rFonts w:asciiTheme="majorHAnsi" w:hAnsiTheme="majorHAnsi" w:cs="TimesNewRoman,Bold"/>
                <w:bCs/>
              </w:rPr>
              <w:t>91.59</w:t>
            </w:r>
          </w:p>
        </w:tc>
      </w:tr>
      <w:tr w:rsidR="00D772A3" w:rsidRPr="007E4764" w:rsidTr="00504F1A">
        <w:trPr>
          <w:trHeight w:val="272"/>
        </w:trPr>
        <w:tc>
          <w:tcPr>
            <w:tcW w:w="540" w:type="dxa"/>
          </w:tcPr>
          <w:p w:rsidR="00D772A3" w:rsidRPr="007E4764" w:rsidRDefault="00D772A3" w:rsidP="00504F1A">
            <w:pPr>
              <w:autoSpaceDE w:val="0"/>
              <w:autoSpaceDN w:val="0"/>
              <w:adjustRightInd w:val="0"/>
              <w:spacing w:line="360" w:lineRule="auto"/>
              <w:jc w:val="left"/>
              <w:rPr>
                <w:rFonts w:asciiTheme="majorHAnsi" w:hAnsiTheme="majorHAnsi" w:cs="TimesNewRoman,Bold"/>
                <w:bCs/>
              </w:rPr>
            </w:pPr>
            <w:r w:rsidRPr="007E4764">
              <w:rPr>
                <w:rFonts w:asciiTheme="majorHAnsi" w:hAnsiTheme="majorHAnsi" w:cs="TimesNewRoman,Bold"/>
                <w:bCs/>
              </w:rPr>
              <w:t>2.</w:t>
            </w:r>
          </w:p>
        </w:tc>
        <w:tc>
          <w:tcPr>
            <w:tcW w:w="6120" w:type="dxa"/>
          </w:tcPr>
          <w:p w:rsidR="00D772A3" w:rsidRPr="007E4764" w:rsidRDefault="00D772A3" w:rsidP="00504F1A">
            <w:pPr>
              <w:autoSpaceDE w:val="0"/>
              <w:autoSpaceDN w:val="0"/>
              <w:adjustRightInd w:val="0"/>
              <w:spacing w:line="360" w:lineRule="auto"/>
              <w:jc w:val="left"/>
              <w:rPr>
                <w:rFonts w:asciiTheme="majorHAnsi" w:hAnsiTheme="majorHAnsi" w:cs="TimesNewRoman,Bold"/>
                <w:b/>
                <w:bCs/>
              </w:rPr>
            </w:pPr>
            <w:r w:rsidRPr="007E4764">
              <w:rPr>
                <w:rFonts w:asciiTheme="majorHAnsi" w:hAnsiTheme="majorHAnsi" w:cs="TimesNewRoman"/>
              </w:rPr>
              <w:t>The lack of agricultural machines</w:t>
            </w:r>
          </w:p>
        </w:tc>
        <w:tc>
          <w:tcPr>
            <w:tcW w:w="720" w:type="dxa"/>
          </w:tcPr>
          <w:p w:rsidR="00D772A3" w:rsidRPr="007E4764" w:rsidRDefault="00D772A3" w:rsidP="00504F1A">
            <w:pPr>
              <w:autoSpaceDE w:val="0"/>
              <w:autoSpaceDN w:val="0"/>
              <w:adjustRightInd w:val="0"/>
              <w:spacing w:line="360" w:lineRule="auto"/>
              <w:jc w:val="right"/>
              <w:rPr>
                <w:rFonts w:asciiTheme="majorHAnsi" w:hAnsiTheme="majorHAnsi" w:cs="TimesNewRoman,Bold"/>
                <w:bCs/>
              </w:rPr>
            </w:pPr>
            <w:r w:rsidRPr="007E4764">
              <w:rPr>
                <w:rFonts w:asciiTheme="majorHAnsi" w:hAnsiTheme="majorHAnsi" w:cs="TimesNewRoman,Bold"/>
                <w:bCs/>
              </w:rPr>
              <w:t>188</w:t>
            </w:r>
          </w:p>
        </w:tc>
        <w:tc>
          <w:tcPr>
            <w:tcW w:w="810" w:type="dxa"/>
          </w:tcPr>
          <w:p w:rsidR="00D772A3" w:rsidRPr="007E4764" w:rsidRDefault="00D772A3" w:rsidP="00504F1A">
            <w:pPr>
              <w:autoSpaceDE w:val="0"/>
              <w:autoSpaceDN w:val="0"/>
              <w:adjustRightInd w:val="0"/>
              <w:spacing w:line="360" w:lineRule="auto"/>
              <w:jc w:val="right"/>
              <w:rPr>
                <w:rFonts w:asciiTheme="majorHAnsi" w:hAnsiTheme="majorHAnsi" w:cs="TimesNewRoman,Bold"/>
                <w:bCs/>
              </w:rPr>
            </w:pPr>
            <w:r w:rsidRPr="007E4764">
              <w:rPr>
                <w:rFonts w:asciiTheme="majorHAnsi" w:hAnsiTheme="majorHAnsi" w:cs="TimesNewRoman,Bold"/>
                <w:bCs/>
              </w:rPr>
              <w:t>87.85</w:t>
            </w:r>
          </w:p>
        </w:tc>
      </w:tr>
      <w:tr w:rsidR="00D772A3" w:rsidRPr="007E4764" w:rsidTr="00504F1A">
        <w:trPr>
          <w:trHeight w:val="287"/>
        </w:trPr>
        <w:tc>
          <w:tcPr>
            <w:tcW w:w="540" w:type="dxa"/>
          </w:tcPr>
          <w:p w:rsidR="00D772A3" w:rsidRPr="007E4764" w:rsidRDefault="00D772A3" w:rsidP="00504F1A">
            <w:pPr>
              <w:autoSpaceDE w:val="0"/>
              <w:autoSpaceDN w:val="0"/>
              <w:adjustRightInd w:val="0"/>
              <w:spacing w:line="360" w:lineRule="auto"/>
              <w:jc w:val="left"/>
              <w:rPr>
                <w:rFonts w:asciiTheme="majorHAnsi" w:hAnsiTheme="majorHAnsi" w:cs="TimesNewRoman,Bold"/>
                <w:bCs/>
              </w:rPr>
            </w:pPr>
            <w:r w:rsidRPr="007E4764">
              <w:rPr>
                <w:rFonts w:asciiTheme="majorHAnsi" w:hAnsiTheme="majorHAnsi" w:cs="TimesNewRoman,Bold"/>
                <w:bCs/>
              </w:rPr>
              <w:t>3.</w:t>
            </w:r>
          </w:p>
        </w:tc>
        <w:tc>
          <w:tcPr>
            <w:tcW w:w="6120" w:type="dxa"/>
          </w:tcPr>
          <w:p w:rsidR="00D772A3" w:rsidRPr="007E4764" w:rsidRDefault="00D772A3" w:rsidP="00504F1A">
            <w:pPr>
              <w:autoSpaceDE w:val="0"/>
              <w:autoSpaceDN w:val="0"/>
              <w:adjustRightInd w:val="0"/>
              <w:spacing w:line="360" w:lineRule="auto"/>
              <w:jc w:val="left"/>
              <w:rPr>
                <w:rFonts w:asciiTheme="majorHAnsi" w:hAnsiTheme="majorHAnsi" w:cs="TimesNewRoman,Bold"/>
                <w:b/>
                <w:bCs/>
              </w:rPr>
            </w:pPr>
            <w:r w:rsidRPr="007E4764">
              <w:rPr>
                <w:rFonts w:asciiTheme="majorHAnsi" w:hAnsiTheme="majorHAnsi" w:cs="TimesNewRoman"/>
              </w:rPr>
              <w:t>The lack of loans and credits necessary for farmers</w:t>
            </w:r>
          </w:p>
        </w:tc>
        <w:tc>
          <w:tcPr>
            <w:tcW w:w="720" w:type="dxa"/>
          </w:tcPr>
          <w:p w:rsidR="00D772A3" w:rsidRPr="007E4764" w:rsidRDefault="00D772A3" w:rsidP="00504F1A">
            <w:pPr>
              <w:autoSpaceDE w:val="0"/>
              <w:autoSpaceDN w:val="0"/>
              <w:adjustRightInd w:val="0"/>
              <w:spacing w:line="360" w:lineRule="auto"/>
              <w:jc w:val="right"/>
              <w:rPr>
                <w:rFonts w:asciiTheme="majorHAnsi" w:hAnsiTheme="majorHAnsi" w:cs="TimesNewRoman,Bold"/>
                <w:bCs/>
              </w:rPr>
            </w:pPr>
            <w:r w:rsidRPr="007E4764">
              <w:rPr>
                <w:rFonts w:asciiTheme="majorHAnsi" w:hAnsiTheme="majorHAnsi" w:cs="TimesNewRoman,Bold"/>
                <w:bCs/>
              </w:rPr>
              <w:t>152</w:t>
            </w:r>
          </w:p>
        </w:tc>
        <w:tc>
          <w:tcPr>
            <w:tcW w:w="810" w:type="dxa"/>
          </w:tcPr>
          <w:p w:rsidR="00D772A3" w:rsidRPr="007E4764" w:rsidRDefault="00D772A3" w:rsidP="00504F1A">
            <w:pPr>
              <w:autoSpaceDE w:val="0"/>
              <w:autoSpaceDN w:val="0"/>
              <w:adjustRightInd w:val="0"/>
              <w:spacing w:line="360" w:lineRule="auto"/>
              <w:jc w:val="right"/>
              <w:rPr>
                <w:rFonts w:asciiTheme="majorHAnsi" w:hAnsiTheme="majorHAnsi" w:cs="TimesNewRoman,Bold"/>
                <w:bCs/>
              </w:rPr>
            </w:pPr>
            <w:r w:rsidRPr="007E4764">
              <w:rPr>
                <w:rFonts w:asciiTheme="majorHAnsi" w:hAnsiTheme="majorHAnsi" w:cs="TimesNewRoman,Bold"/>
                <w:bCs/>
              </w:rPr>
              <w:t>71.03</w:t>
            </w:r>
          </w:p>
        </w:tc>
      </w:tr>
      <w:tr w:rsidR="00D772A3" w:rsidRPr="007E4764" w:rsidTr="00504F1A">
        <w:trPr>
          <w:trHeight w:val="272"/>
        </w:trPr>
        <w:tc>
          <w:tcPr>
            <w:tcW w:w="540" w:type="dxa"/>
          </w:tcPr>
          <w:p w:rsidR="00D772A3" w:rsidRPr="007E4764" w:rsidRDefault="00D772A3" w:rsidP="00504F1A">
            <w:pPr>
              <w:autoSpaceDE w:val="0"/>
              <w:autoSpaceDN w:val="0"/>
              <w:adjustRightInd w:val="0"/>
              <w:spacing w:line="360" w:lineRule="auto"/>
              <w:jc w:val="left"/>
              <w:rPr>
                <w:rFonts w:asciiTheme="majorHAnsi" w:hAnsiTheme="majorHAnsi" w:cs="TimesNewRoman,Bold"/>
                <w:bCs/>
              </w:rPr>
            </w:pPr>
            <w:r w:rsidRPr="007E4764">
              <w:rPr>
                <w:rFonts w:asciiTheme="majorHAnsi" w:hAnsiTheme="majorHAnsi" w:cs="TimesNewRoman,Bold"/>
                <w:bCs/>
              </w:rPr>
              <w:t>4.</w:t>
            </w:r>
          </w:p>
        </w:tc>
        <w:tc>
          <w:tcPr>
            <w:tcW w:w="6120" w:type="dxa"/>
          </w:tcPr>
          <w:p w:rsidR="00D772A3" w:rsidRPr="007E4764" w:rsidRDefault="00D772A3" w:rsidP="00504F1A">
            <w:pPr>
              <w:autoSpaceDE w:val="0"/>
              <w:autoSpaceDN w:val="0"/>
              <w:adjustRightInd w:val="0"/>
              <w:spacing w:line="360" w:lineRule="auto"/>
              <w:jc w:val="left"/>
              <w:rPr>
                <w:rFonts w:asciiTheme="majorHAnsi" w:hAnsiTheme="majorHAnsi" w:cs="TimesNewRoman,Bold"/>
                <w:b/>
                <w:bCs/>
              </w:rPr>
            </w:pPr>
            <w:r w:rsidRPr="007E4764">
              <w:rPr>
                <w:rFonts w:asciiTheme="majorHAnsi" w:hAnsiTheme="majorHAnsi" w:cs="Times New Roman"/>
              </w:rPr>
              <w:t>The agricultural cooperatives role is only confined to collect crops from farmers and selling them again for commission</w:t>
            </w:r>
          </w:p>
        </w:tc>
        <w:tc>
          <w:tcPr>
            <w:tcW w:w="720" w:type="dxa"/>
          </w:tcPr>
          <w:p w:rsidR="00D772A3" w:rsidRPr="007E4764" w:rsidRDefault="00D772A3" w:rsidP="00504F1A">
            <w:pPr>
              <w:autoSpaceDE w:val="0"/>
              <w:autoSpaceDN w:val="0"/>
              <w:adjustRightInd w:val="0"/>
              <w:spacing w:line="360" w:lineRule="auto"/>
              <w:jc w:val="right"/>
              <w:rPr>
                <w:rFonts w:asciiTheme="majorHAnsi" w:hAnsiTheme="majorHAnsi" w:cs="TimesNewRoman,Bold"/>
                <w:bCs/>
              </w:rPr>
            </w:pPr>
            <w:r w:rsidRPr="007E4764">
              <w:rPr>
                <w:rFonts w:asciiTheme="majorHAnsi" w:hAnsiTheme="majorHAnsi" w:cs="TimesNewRoman,Bold"/>
                <w:bCs/>
              </w:rPr>
              <w:t>113</w:t>
            </w:r>
          </w:p>
        </w:tc>
        <w:tc>
          <w:tcPr>
            <w:tcW w:w="810" w:type="dxa"/>
          </w:tcPr>
          <w:p w:rsidR="00D772A3" w:rsidRPr="007E4764" w:rsidRDefault="00D772A3" w:rsidP="00504F1A">
            <w:pPr>
              <w:autoSpaceDE w:val="0"/>
              <w:autoSpaceDN w:val="0"/>
              <w:adjustRightInd w:val="0"/>
              <w:spacing w:line="360" w:lineRule="auto"/>
              <w:jc w:val="right"/>
              <w:rPr>
                <w:rFonts w:asciiTheme="majorHAnsi" w:hAnsiTheme="majorHAnsi" w:cs="TimesNewRoman,Bold"/>
                <w:bCs/>
              </w:rPr>
            </w:pPr>
            <w:r w:rsidRPr="007E4764">
              <w:rPr>
                <w:rFonts w:asciiTheme="majorHAnsi" w:hAnsiTheme="majorHAnsi" w:cs="TimesNewRoman,Bold"/>
                <w:bCs/>
              </w:rPr>
              <w:t>52.80</w:t>
            </w:r>
          </w:p>
        </w:tc>
      </w:tr>
      <w:tr w:rsidR="00D772A3" w:rsidRPr="007E4764" w:rsidTr="00504F1A">
        <w:trPr>
          <w:trHeight w:val="272"/>
        </w:trPr>
        <w:tc>
          <w:tcPr>
            <w:tcW w:w="540" w:type="dxa"/>
          </w:tcPr>
          <w:p w:rsidR="00D772A3" w:rsidRPr="007E4764" w:rsidRDefault="00D772A3" w:rsidP="00504F1A">
            <w:pPr>
              <w:autoSpaceDE w:val="0"/>
              <w:autoSpaceDN w:val="0"/>
              <w:adjustRightInd w:val="0"/>
              <w:spacing w:line="360" w:lineRule="auto"/>
              <w:jc w:val="left"/>
              <w:rPr>
                <w:rFonts w:asciiTheme="majorHAnsi" w:hAnsiTheme="majorHAnsi" w:cs="TimesNewRoman,Bold"/>
                <w:bCs/>
              </w:rPr>
            </w:pPr>
            <w:r w:rsidRPr="007E4764">
              <w:rPr>
                <w:rFonts w:asciiTheme="majorHAnsi" w:hAnsiTheme="majorHAnsi" w:cs="TimesNewRoman,Bold"/>
                <w:bCs/>
              </w:rPr>
              <w:t>5.</w:t>
            </w:r>
          </w:p>
        </w:tc>
        <w:tc>
          <w:tcPr>
            <w:tcW w:w="6120" w:type="dxa"/>
          </w:tcPr>
          <w:p w:rsidR="00D772A3" w:rsidRPr="007E4764" w:rsidRDefault="00D772A3" w:rsidP="00504F1A">
            <w:pPr>
              <w:autoSpaceDE w:val="0"/>
              <w:autoSpaceDN w:val="0"/>
              <w:adjustRightInd w:val="0"/>
              <w:spacing w:line="360" w:lineRule="auto"/>
              <w:jc w:val="left"/>
              <w:rPr>
                <w:rFonts w:asciiTheme="majorHAnsi" w:hAnsiTheme="majorHAnsi" w:cs="TimesNewRoman,Bold"/>
                <w:b/>
                <w:bCs/>
              </w:rPr>
            </w:pPr>
            <w:r w:rsidRPr="007E4764">
              <w:rPr>
                <w:rFonts w:asciiTheme="majorHAnsi" w:hAnsiTheme="majorHAnsi" w:cs="Times New Roman"/>
              </w:rPr>
              <w:t>The lack of marketing information either on the local or international market</w:t>
            </w:r>
          </w:p>
        </w:tc>
        <w:tc>
          <w:tcPr>
            <w:tcW w:w="720" w:type="dxa"/>
          </w:tcPr>
          <w:p w:rsidR="00D772A3" w:rsidRPr="007E4764" w:rsidRDefault="00D772A3" w:rsidP="00504F1A">
            <w:pPr>
              <w:autoSpaceDE w:val="0"/>
              <w:autoSpaceDN w:val="0"/>
              <w:adjustRightInd w:val="0"/>
              <w:spacing w:line="360" w:lineRule="auto"/>
              <w:jc w:val="right"/>
              <w:rPr>
                <w:rFonts w:asciiTheme="majorHAnsi" w:hAnsiTheme="majorHAnsi" w:cs="TimesNewRoman,Bold"/>
                <w:bCs/>
              </w:rPr>
            </w:pPr>
            <w:r w:rsidRPr="007E4764">
              <w:rPr>
                <w:rFonts w:asciiTheme="majorHAnsi" w:hAnsiTheme="majorHAnsi" w:cs="TimesNewRoman,Bold"/>
                <w:bCs/>
              </w:rPr>
              <w:t>147</w:t>
            </w:r>
          </w:p>
        </w:tc>
        <w:tc>
          <w:tcPr>
            <w:tcW w:w="810" w:type="dxa"/>
          </w:tcPr>
          <w:p w:rsidR="00D772A3" w:rsidRPr="007E4764" w:rsidRDefault="00D772A3" w:rsidP="00504F1A">
            <w:pPr>
              <w:autoSpaceDE w:val="0"/>
              <w:autoSpaceDN w:val="0"/>
              <w:adjustRightInd w:val="0"/>
              <w:spacing w:line="360" w:lineRule="auto"/>
              <w:jc w:val="right"/>
              <w:rPr>
                <w:rFonts w:asciiTheme="majorHAnsi" w:hAnsiTheme="majorHAnsi" w:cs="TimesNewRoman,Bold"/>
                <w:bCs/>
              </w:rPr>
            </w:pPr>
            <w:r w:rsidRPr="007E4764">
              <w:rPr>
                <w:rFonts w:asciiTheme="majorHAnsi" w:hAnsiTheme="majorHAnsi" w:cs="TimesNewRoman,Bold"/>
                <w:bCs/>
              </w:rPr>
              <w:t>68..69</w:t>
            </w:r>
          </w:p>
        </w:tc>
      </w:tr>
      <w:tr w:rsidR="00D772A3" w:rsidRPr="007E4764" w:rsidTr="00504F1A">
        <w:trPr>
          <w:trHeight w:val="287"/>
        </w:trPr>
        <w:tc>
          <w:tcPr>
            <w:tcW w:w="540" w:type="dxa"/>
          </w:tcPr>
          <w:p w:rsidR="00D772A3" w:rsidRPr="007E4764" w:rsidRDefault="00D772A3" w:rsidP="00504F1A">
            <w:pPr>
              <w:autoSpaceDE w:val="0"/>
              <w:autoSpaceDN w:val="0"/>
              <w:adjustRightInd w:val="0"/>
              <w:spacing w:line="360" w:lineRule="auto"/>
              <w:jc w:val="left"/>
              <w:rPr>
                <w:rFonts w:asciiTheme="majorHAnsi" w:hAnsiTheme="majorHAnsi" w:cs="TimesNewRoman,Bold"/>
                <w:bCs/>
              </w:rPr>
            </w:pPr>
            <w:r w:rsidRPr="007E4764">
              <w:rPr>
                <w:rFonts w:asciiTheme="majorHAnsi" w:hAnsiTheme="majorHAnsi" w:cs="TimesNewRoman,Bold"/>
                <w:bCs/>
              </w:rPr>
              <w:t>6.</w:t>
            </w:r>
          </w:p>
        </w:tc>
        <w:tc>
          <w:tcPr>
            <w:tcW w:w="6120" w:type="dxa"/>
          </w:tcPr>
          <w:p w:rsidR="00D772A3" w:rsidRPr="007E4764" w:rsidRDefault="00D772A3" w:rsidP="00504F1A">
            <w:pPr>
              <w:autoSpaceDE w:val="0"/>
              <w:autoSpaceDN w:val="0"/>
              <w:adjustRightInd w:val="0"/>
              <w:spacing w:line="360" w:lineRule="auto"/>
              <w:jc w:val="left"/>
              <w:rPr>
                <w:rFonts w:asciiTheme="majorHAnsi" w:hAnsiTheme="majorHAnsi" w:cs="TimesNewRoman,Bold"/>
                <w:b/>
                <w:bCs/>
              </w:rPr>
            </w:pPr>
            <w:r w:rsidRPr="007E4764">
              <w:rPr>
                <w:rFonts w:asciiTheme="majorHAnsi" w:hAnsiTheme="majorHAnsi" w:cs="Times New Roman"/>
              </w:rPr>
              <w:t>High rate of interest on loans</w:t>
            </w:r>
          </w:p>
        </w:tc>
        <w:tc>
          <w:tcPr>
            <w:tcW w:w="720" w:type="dxa"/>
          </w:tcPr>
          <w:p w:rsidR="00D772A3" w:rsidRPr="007E4764" w:rsidRDefault="00D772A3" w:rsidP="00504F1A">
            <w:pPr>
              <w:autoSpaceDE w:val="0"/>
              <w:autoSpaceDN w:val="0"/>
              <w:adjustRightInd w:val="0"/>
              <w:spacing w:line="360" w:lineRule="auto"/>
              <w:jc w:val="right"/>
              <w:rPr>
                <w:rFonts w:asciiTheme="majorHAnsi" w:hAnsiTheme="majorHAnsi" w:cs="TimesNewRoman,Bold"/>
                <w:bCs/>
              </w:rPr>
            </w:pPr>
            <w:r w:rsidRPr="007E4764">
              <w:rPr>
                <w:rFonts w:asciiTheme="majorHAnsi" w:hAnsiTheme="majorHAnsi" w:cs="TimesNewRoman,Bold"/>
                <w:bCs/>
              </w:rPr>
              <w:t>166</w:t>
            </w:r>
          </w:p>
        </w:tc>
        <w:tc>
          <w:tcPr>
            <w:tcW w:w="810" w:type="dxa"/>
          </w:tcPr>
          <w:p w:rsidR="00D772A3" w:rsidRPr="007E4764" w:rsidRDefault="00D772A3" w:rsidP="00504F1A">
            <w:pPr>
              <w:autoSpaceDE w:val="0"/>
              <w:autoSpaceDN w:val="0"/>
              <w:adjustRightInd w:val="0"/>
              <w:spacing w:line="360" w:lineRule="auto"/>
              <w:jc w:val="right"/>
              <w:rPr>
                <w:rFonts w:asciiTheme="majorHAnsi" w:hAnsiTheme="majorHAnsi" w:cs="TimesNewRoman,Bold"/>
                <w:bCs/>
              </w:rPr>
            </w:pPr>
            <w:r w:rsidRPr="007E4764">
              <w:rPr>
                <w:rFonts w:asciiTheme="majorHAnsi" w:hAnsiTheme="majorHAnsi" w:cs="TimesNewRoman,Bold"/>
                <w:bCs/>
              </w:rPr>
              <w:t>77.57</w:t>
            </w:r>
          </w:p>
        </w:tc>
      </w:tr>
      <w:tr w:rsidR="00D772A3" w:rsidRPr="007E4764" w:rsidTr="00504F1A">
        <w:trPr>
          <w:trHeight w:val="287"/>
        </w:trPr>
        <w:tc>
          <w:tcPr>
            <w:tcW w:w="540" w:type="dxa"/>
          </w:tcPr>
          <w:p w:rsidR="00D772A3" w:rsidRPr="007E4764" w:rsidRDefault="00D772A3" w:rsidP="00504F1A">
            <w:pPr>
              <w:autoSpaceDE w:val="0"/>
              <w:autoSpaceDN w:val="0"/>
              <w:adjustRightInd w:val="0"/>
              <w:spacing w:line="360" w:lineRule="auto"/>
              <w:jc w:val="left"/>
              <w:rPr>
                <w:rFonts w:asciiTheme="majorHAnsi" w:hAnsiTheme="majorHAnsi" w:cs="TimesNewRoman,Bold"/>
                <w:bCs/>
              </w:rPr>
            </w:pPr>
            <w:r w:rsidRPr="007E4764">
              <w:rPr>
                <w:rFonts w:asciiTheme="majorHAnsi" w:hAnsiTheme="majorHAnsi" w:cs="TimesNewRoman,Bold"/>
                <w:bCs/>
              </w:rPr>
              <w:t>7.</w:t>
            </w:r>
          </w:p>
        </w:tc>
        <w:tc>
          <w:tcPr>
            <w:tcW w:w="6120" w:type="dxa"/>
          </w:tcPr>
          <w:p w:rsidR="00D772A3" w:rsidRPr="007E4764" w:rsidRDefault="00D772A3" w:rsidP="00504F1A">
            <w:pPr>
              <w:autoSpaceDE w:val="0"/>
              <w:autoSpaceDN w:val="0"/>
              <w:adjustRightInd w:val="0"/>
              <w:spacing w:line="360" w:lineRule="auto"/>
              <w:jc w:val="left"/>
              <w:rPr>
                <w:rFonts w:asciiTheme="majorHAnsi" w:hAnsiTheme="majorHAnsi" w:cs="Times New Roman"/>
              </w:rPr>
            </w:pPr>
            <w:r w:rsidRPr="007E4764">
              <w:rPr>
                <w:rFonts w:asciiTheme="majorHAnsi" w:hAnsiTheme="majorHAnsi" w:cs="Times New Roman"/>
              </w:rPr>
              <w:t>The lack of necessary financing for marketing the agri. crops</w:t>
            </w:r>
          </w:p>
        </w:tc>
        <w:tc>
          <w:tcPr>
            <w:tcW w:w="720" w:type="dxa"/>
          </w:tcPr>
          <w:p w:rsidR="00D772A3" w:rsidRPr="007E4764" w:rsidRDefault="00D772A3" w:rsidP="00504F1A">
            <w:pPr>
              <w:autoSpaceDE w:val="0"/>
              <w:autoSpaceDN w:val="0"/>
              <w:adjustRightInd w:val="0"/>
              <w:spacing w:line="360" w:lineRule="auto"/>
              <w:jc w:val="right"/>
              <w:rPr>
                <w:rFonts w:asciiTheme="majorHAnsi" w:hAnsiTheme="majorHAnsi" w:cs="TimesNewRoman,Bold"/>
                <w:bCs/>
              </w:rPr>
            </w:pPr>
            <w:r w:rsidRPr="007E4764">
              <w:rPr>
                <w:rFonts w:asciiTheme="majorHAnsi" w:hAnsiTheme="majorHAnsi" w:cs="TimesNewRoman,Bold"/>
                <w:bCs/>
              </w:rPr>
              <w:t>191</w:t>
            </w:r>
          </w:p>
        </w:tc>
        <w:tc>
          <w:tcPr>
            <w:tcW w:w="810" w:type="dxa"/>
          </w:tcPr>
          <w:p w:rsidR="00D772A3" w:rsidRPr="007E4764" w:rsidRDefault="00D772A3" w:rsidP="00504F1A">
            <w:pPr>
              <w:autoSpaceDE w:val="0"/>
              <w:autoSpaceDN w:val="0"/>
              <w:adjustRightInd w:val="0"/>
              <w:spacing w:line="360" w:lineRule="auto"/>
              <w:jc w:val="right"/>
              <w:rPr>
                <w:rFonts w:asciiTheme="majorHAnsi" w:hAnsiTheme="majorHAnsi" w:cs="TimesNewRoman,Bold"/>
                <w:bCs/>
              </w:rPr>
            </w:pPr>
            <w:r w:rsidRPr="007E4764">
              <w:rPr>
                <w:rFonts w:asciiTheme="majorHAnsi" w:hAnsiTheme="majorHAnsi" w:cs="TimesNewRoman,Bold"/>
                <w:bCs/>
              </w:rPr>
              <w:t>89.25</w:t>
            </w:r>
          </w:p>
        </w:tc>
      </w:tr>
      <w:tr w:rsidR="00D772A3" w:rsidRPr="007E4764" w:rsidTr="00504F1A">
        <w:trPr>
          <w:trHeight w:val="287"/>
        </w:trPr>
        <w:tc>
          <w:tcPr>
            <w:tcW w:w="540" w:type="dxa"/>
          </w:tcPr>
          <w:p w:rsidR="00D772A3" w:rsidRPr="007E4764" w:rsidRDefault="00D772A3" w:rsidP="00504F1A">
            <w:pPr>
              <w:autoSpaceDE w:val="0"/>
              <w:autoSpaceDN w:val="0"/>
              <w:adjustRightInd w:val="0"/>
              <w:spacing w:line="360" w:lineRule="auto"/>
              <w:jc w:val="left"/>
              <w:rPr>
                <w:rFonts w:asciiTheme="majorHAnsi" w:hAnsiTheme="majorHAnsi" w:cs="TimesNewRoman,Bold"/>
                <w:bCs/>
              </w:rPr>
            </w:pPr>
            <w:r w:rsidRPr="007E4764">
              <w:rPr>
                <w:rFonts w:asciiTheme="majorHAnsi" w:hAnsiTheme="majorHAnsi" w:cs="TimesNewRoman,Bold"/>
                <w:bCs/>
              </w:rPr>
              <w:t>10.</w:t>
            </w:r>
          </w:p>
        </w:tc>
        <w:tc>
          <w:tcPr>
            <w:tcW w:w="6120" w:type="dxa"/>
          </w:tcPr>
          <w:p w:rsidR="00D772A3" w:rsidRPr="007E4764" w:rsidRDefault="00D772A3" w:rsidP="00504F1A">
            <w:pPr>
              <w:autoSpaceDE w:val="0"/>
              <w:autoSpaceDN w:val="0"/>
              <w:adjustRightInd w:val="0"/>
              <w:spacing w:line="360" w:lineRule="auto"/>
              <w:jc w:val="left"/>
              <w:rPr>
                <w:rFonts w:asciiTheme="majorHAnsi" w:hAnsiTheme="majorHAnsi" w:cs="Times New Roman"/>
              </w:rPr>
            </w:pPr>
            <w:r w:rsidRPr="007E4764">
              <w:rPr>
                <w:rFonts w:asciiTheme="majorHAnsi" w:hAnsiTheme="majorHAnsi" w:cs="TimesNewRoman"/>
              </w:rPr>
              <w:t>Lack of agricultural machines in suitable prices</w:t>
            </w:r>
          </w:p>
        </w:tc>
        <w:tc>
          <w:tcPr>
            <w:tcW w:w="720" w:type="dxa"/>
          </w:tcPr>
          <w:p w:rsidR="00D772A3" w:rsidRPr="007E4764" w:rsidRDefault="00D772A3" w:rsidP="00504F1A">
            <w:pPr>
              <w:autoSpaceDE w:val="0"/>
              <w:autoSpaceDN w:val="0"/>
              <w:adjustRightInd w:val="0"/>
              <w:spacing w:line="360" w:lineRule="auto"/>
              <w:jc w:val="right"/>
              <w:rPr>
                <w:rFonts w:asciiTheme="majorHAnsi" w:hAnsiTheme="majorHAnsi" w:cs="TimesNewRoman,Bold"/>
                <w:bCs/>
              </w:rPr>
            </w:pPr>
            <w:r w:rsidRPr="007E4764">
              <w:rPr>
                <w:rFonts w:asciiTheme="majorHAnsi" w:hAnsiTheme="majorHAnsi" w:cs="TimesNewRoman,Bold"/>
                <w:bCs/>
              </w:rPr>
              <w:t>128</w:t>
            </w:r>
          </w:p>
        </w:tc>
        <w:tc>
          <w:tcPr>
            <w:tcW w:w="810" w:type="dxa"/>
          </w:tcPr>
          <w:p w:rsidR="00D772A3" w:rsidRPr="007E4764" w:rsidRDefault="00D772A3" w:rsidP="00504F1A">
            <w:pPr>
              <w:autoSpaceDE w:val="0"/>
              <w:autoSpaceDN w:val="0"/>
              <w:adjustRightInd w:val="0"/>
              <w:spacing w:line="360" w:lineRule="auto"/>
              <w:jc w:val="right"/>
              <w:rPr>
                <w:rFonts w:asciiTheme="majorHAnsi" w:hAnsiTheme="majorHAnsi" w:cs="TimesNewRoman,Bold"/>
                <w:bCs/>
              </w:rPr>
            </w:pPr>
            <w:r w:rsidRPr="007E4764">
              <w:rPr>
                <w:rFonts w:asciiTheme="majorHAnsi" w:hAnsiTheme="majorHAnsi" w:cs="TimesNewRoman,Bold"/>
                <w:bCs/>
              </w:rPr>
              <w:t>59.81</w:t>
            </w:r>
          </w:p>
        </w:tc>
      </w:tr>
      <w:tr w:rsidR="00D772A3" w:rsidRPr="007E4764" w:rsidTr="00504F1A">
        <w:trPr>
          <w:trHeight w:val="287"/>
        </w:trPr>
        <w:tc>
          <w:tcPr>
            <w:tcW w:w="540" w:type="dxa"/>
          </w:tcPr>
          <w:p w:rsidR="00D772A3" w:rsidRPr="007E4764" w:rsidRDefault="00D772A3" w:rsidP="00504F1A">
            <w:pPr>
              <w:autoSpaceDE w:val="0"/>
              <w:autoSpaceDN w:val="0"/>
              <w:adjustRightInd w:val="0"/>
              <w:spacing w:line="360" w:lineRule="auto"/>
              <w:jc w:val="left"/>
              <w:rPr>
                <w:rFonts w:asciiTheme="majorHAnsi" w:hAnsiTheme="majorHAnsi" w:cs="TimesNewRoman,Bold"/>
                <w:bCs/>
              </w:rPr>
            </w:pPr>
            <w:r w:rsidRPr="007E4764">
              <w:rPr>
                <w:rFonts w:asciiTheme="majorHAnsi" w:hAnsiTheme="majorHAnsi" w:cs="TimesNewRoman,Bold"/>
                <w:bCs/>
              </w:rPr>
              <w:t>11.</w:t>
            </w:r>
          </w:p>
        </w:tc>
        <w:tc>
          <w:tcPr>
            <w:tcW w:w="6120" w:type="dxa"/>
          </w:tcPr>
          <w:p w:rsidR="00D772A3" w:rsidRPr="007E4764" w:rsidRDefault="00D772A3" w:rsidP="00504F1A">
            <w:pPr>
              <w:autoSpaceDE w:val="0"/>
              <w:autoSpaceDN w:val="0"/>
              <w:adjustRightInd w:val="0"/>
              <w:spacing w:line="360" w:lineRule="auto"/>
              <w:jc w:val="left"/>
              <w:rPr>
                <w:rFonts w:asciiTheme="majorHAnsi" w:hAnsiTheme="majorHAnsi" w:cs="Times New Roman"/>
              </w:rPr>
            </w:pPr>
            <w:r w:rsidRPr="007E4764">
              <w:rPr>
                <w:rFonts w:asciiTheme="majorHAnsi" w:hAnsiTheme="majorHAnsi" w:cs="TimesNewRoman"/>
              </w:rPr>
              <w:t>Cooperatives don’t buy production requirement for farmers on long term</w:t>
            </w:r>
          </w:p>
        </w:tc>
        <w:tc>
          <w:tcPr>
            <w:tcW w:w="720" w:type="dxa"/>
          </w:tcPr>
          <w:p w:rsidR="00D772A3" w:rsidRPr="007E4764" w:rsidRDefault="00D772A3" w:rsidP="00504F1A">
            <w:pPr>
              <w:autoSpaceDE w:val="0"/>
              <w:autoSpaceDN w:val="0"/>
              <w:adjustRightInd w:val="0"/>
              <w:spacing w:line="360" w:lineRule="auto"/>
              <w:jc w:val="right"/>
              <w:rPr>
                <w:rFonts w:asciiTheme="majorHAnsi" w:hAnsiTheme="majorHAnsi" w:cs="TimesNewRoman,Bold"/>
                <w:bCs/>
              </w:rPr>
            </w:pPr>
            <w:r w:rsidRPr="007E4764">
              <w:rPr>
                <w:rFonts w:asciiTheme="majorHAnsi" w:hAnsiTheme="majorHAnsi" w:cs="TimesNewRoman,Bold"/>
                <w:bCs/>
              </w:rPr>
              <w:t>173</w:t>
            </w:r>
          </w:p>
        </w:tc>
        <w:tc>
          <w:tcPr>
            <w:tcW w:w="810" w:type="dxa"/>
          </w:tcPr>
          <w:p w:rsidR="00D772A3" w:rsidRPr="007E4764" w:rsidRDefault="00D772A3" w:rsidP="00504F1A">
            <w:pPr>
              <w:autoSpaceDE w:val="0"/>
              <w:autoSpaceDN w:val="0"/>
              <w:adjustRightInd w:val="0"/>
              <w:spacing w:line="360" w:lineRule="auto"/>
              <w:jc w:val="right"/>
              <w:rPr>
                <w:rFonts w:asciiTheme="majorHAnsi" w:hAnsiTheme="majorHAnsi" w:cs="TimesNewRoman,Bold"/>
                <w:bCs/>
              </w:rPr>
            </w:pPr>
            <w:r w:rsidRPr="007E4764">
              <w:rPr>
                <w:rFonts w:asciiTheme="majorHAnsi" w:hAnsiTheme="majorHAnsi" w:cs="TimesNewRoman,Bold"/>
                <w:bCs/>
              </w:rPr>
              <w:t>80.84</w:t>
            </w:r>
          </w:p>
        </w:tc>
      </w:tr>
      <w:tr w:rsidR="00D772A3" w:rsidRPr="007E4764" w:rsidTr="00504F1A">
        <w:trPr>
          <w:trHeight w:val="287"/>
        </w:trPr>
        <w:tc>
          <w:tcPr>
            <w:tcW w:w="540" w:type="dxa"/>
          </w:tcPr>
          <w:p w:rsidR="00D772A3" w:rsidRPr="007E4764" w:rsidRDefault="00D772A3" w:rsidP="00504F1A">
            <w:pPr>
              <w:autoSpaceDE w:val="0"/>
              <w:autoSpaceDN w:val="0"/>
              <w:adjustRightInd w:val="0"/>
              <w:spacing w:line="360" w:lineRule="auto"/>
              <w:jc w:val="left"/>
              <w:rPr>
                <w:rFonts w:asciiTheme="majorHAnsi" w:hAnsiTheme="majorHAnsi" w:cs="TimesNewRoman,Bold"/>
                <w:bCs/>
              </w:rPr>
            </w:pPr>
            <w:r w:rsidRPr="007E4764">
              <w:rPr>
                <w:rFonts w:asciiTheme="majorHAnsi" w:hAnsiTheme="majorHAnsi" w:cs="TimesNewRoman,Bold"/>
                <w:bCs/>
              </w:rPr>
              <w:t>12.</w:t>
            </w:r>
          </w:p>
        </w:tc>
        <w:tc>
          <w:tcPr>
            <w:tcW w:w="6120" w:type="dxa"/>
          </w:tcPr>
          <w:p w:rsidR="00D772A3" w:rsidRPr="007E4764" w:rsidRDefault="00D772A3" w:rsidP="00504F1A">
            <w:pPr>
              <w:autoSpaceDE w:val="0"/>
              <w:autoSpaceDN w:val="0"/>
              <w:adjustRightInd w:val="0"/>
              <w:spacing w:line="360" w:lineRule="auto"/>
              <w:jc w:val="left"/>
              <w:rPr>
                <w:rFonts w:asciiTheme="majorHAnsi" w:hAnsiTheme="majorHAnsi" w:cs="Times New Roman"/>
              </w:rPr>
            </w:pPr>
            <w:r w:rsidRPr="007E4764">
              <w:rPr>
                <w:rFonts w:asciiTheme="majorHAnsi" w:hAnsiTheme="majorHAnsi" w:cs="TimesNewRoman"/>
              </w:rPr>
              <w:t>Lack of training courses for farmers on cooperatives</w:t>
            </w:r>
          </w:p>
        </w:tc>
        <w:tc>
          <w:tcPr>
            <w:tcW w:w="720" w:type="dxa"/>
          </w:tcPr>
          <w:p w:rsidR="00D772A3" w:rsidRPr="007E4764" w:rsidRDefault="00D772A3" w:rsidP="00504F1A">
            <w:pPr>
              <w:autoSpaceDE w:val="0"/>
              <w:autoSpaceDN w:val="0"/>
              <w:adjustRightInd w:val="0"/>
              <w:spacing w:line="360" w:lineRule="auto"/>
              <w:jc w:val="right"/>
              <w:rPr>
                <w:rFonts w:asciiTheme="majorHAnsi" w:hAnsiTheme="majorHAnsi" w:cs="TimesNewRoman,Bold"/>
                <w:bCs/>
              </w:rPr>
            </w:pPr>
            <w:r w:rsidRPr="007E4764">
              <w:rPr>
                <w:rFonts w:asciiTheme="majorHAnsi" w:hAnsiTheme="majorHAnsi" w:cs="TimesNewRoman,Bold"/>
                <w:bCs/>
              </w:rPr>
              <w:t>203</w:t>
            </w:r>
          </w:p>
        </w:tc>
        <w:tc>
          <w:tcPr>
            <w:tcW w:w="810" w:type="dxa"/>
          </w:tcPr>
          <w:p w:rsidR="00D772A3" w:rsidRPr="007E4764" w:rsidRDefault="00D772A3" w:rsidP="00504F1A">
            <w:pPr>
              <w:autoSpaceDE w:val="0"/>
              <w:autoSpaceDN w:val="0"/>
              <w:adjustRightInd w:val="0"/>
              <w:spacing w:line="360" w:lineRule="auto"/>
              <w:jc w:val="right"/>
              <w:rPr>
                <w:rFonts w:asciiTheme="majorHAnsi" w:hAnsiTheme="majorHAnsi" w:cs="TimesNewRoman,Bold"/>
                <w:bCs/>
              </w:rPr>
            </w:pPr>
            <w:r w:rsidRPr="007E4764">
              <w:rPr>
                <w:rFonts w:asciiTheme="majorHAnsi" w:hAnsiTheme="majorHAnsi" w:cs="TimesNewRoman,Bold"/>
                <w:bCs/>
              </w:rPr>
              <w:t>94.86</w:t>
            </w:r>
          </w:p>
        </w:tc>
      </w:tr>
      <w:tr w:rsidR="00D772A3" w:rsidRPr="007E4764" w:rsidTr="00504F1A">
        <w:trPr>
          <w:trHeight w:val="287"/>
        </w:trPr>
        <w:tc>
          <w:tcPr>
            <w:tcW w:w="540" w:type="dxa"/>
          </w:tcPr>
          <w:p w:rsidR="00D772A3" w:rsidRPr="007E4764" w:rsidRDefault="00D772A3" w:rsidP="00504F1A">
            <w:pPr>
              <w:autoSpaceDE w:val="0"/>
              <w:autoSpaceDN w:val="0"/>
              <w:adjustRightInd w:val="0"/>
              <w:spacing w:line="360" w:lineRule="auto"/>
              <w:jc w:val="left"/>
              <w:rPr>
                <w:rFonts w:asciiTheme="majorHAnsi" w:hAnsiTheme="majorHAnsi" w:cs="TimesNewRoman,Bold"/>
                <w:bCs/>
              </w:rPr>
            </w:pPr>
            <w:r w:rsidRPr="007E4764">
              <w:rPr>
                <w:rFonts w:asciiTheme="majorHAnsi" w:hAnsiTheme="majorHAnsi" w:cs="TimesNewRoman,Bold"/>
                <w:bCs/>
              </w:rPr>
              <w:t>13.</w:t>
            </w:r>
          </w:p>
        </w:tc>
        <w:tc>
          <w:tcPr>
            <w:tcW w:w="6120" w:type="dxa"/>
          </w:tcPr>
          <w:p w:rsidR="00D772A3" w:rsidRPr="007E4764" w:rsidRDefault="00D772A3" w:rsidP="00504F1A">
            <w:pPr>
              <w:autoSpaceDE w:val="0"/>
              <w:autoSpaceDN w:val="0"/>
              <w:adjustRightInd w:val="0"/>
              <w:spacing w:line="360" w:lineRule="auto"/>
              <w:jc w:val="left"/>
              <w:rPr>
                <w:rFonts w:asciiTheme="majorHAnsi" w:hAnsiTheme="majorHAnsi" w:cs="Times New Roman"/>
              </w:rPr>
            </w:pPr>
            <w:r w:rsidRPr="007E4764">
              <w:rPr>
                <w:rFonts w:asciiTheme="majorHAnsi" w:hAnsiTheme="majorHAnsi" w:cs="TimesNewRoman"/>
              </w:rPr>
              <w:t xml:space="preserve">Lack of </w:t>
            </w:r>
            <w:r w:rsidRPr="007E4764">
              <w:rPr>
                <w:rFonts w:asciiTheme="majorHAnsi" w:hAnsiTheme="majorHAnsi" w:cstheme="minorHAnsi"/>
              </w:rPr>
              <w:t>coordination and cooperation between the agricultural cooperatives  &amp; other developmental organizations in villages</w:t>
            </w:r>
          </w:p>
        </w:tc>
        <w:tc>
          <w:tcPr>
            <w:tcW w:w="720" w:type="dxa"/>
          </w:tcPr>
          <w:p w:rsidR="00D772A3" w:rsidRPr="007E4764" w:rsidRDefault="00D772A3" w:rsidP="00504F1A">
            <w:pPr>
              <w:autoSpaceDE w:val="0"/>
              <w:autoSpaceDN w:val="0"/>
              <w:adjustRightInd w:val="0"/>
              <w:spacing w:line="360" w:lineRule="auto"/>
              <w:jc w:val="right"/>
              <w:rPr>
                <w:rFonts w:asciiTheme="majorHAnsi" w:hAnsiTheme="majorHAnsi" w:cs="TimesNewRoman,Bold"/>
                <w:bCs/>
              </w:rPr>
            </w:pPr>
            <w:r w:rsidRPr="007E4764">
              <w:rPr>
                <w:rFonts w:asciiTheme="majorHAnsi" w:hAnsiTheme="majorHAnsi" w:cs="TimesNewRoman,Bold"/>
                <w:bCs/>
              </w:rPr>
              <w:t>209</w:t>
            </w:r>
          </w:p>
        </w:tc>
        <w:tc>
          <w:tcPr>
            <w:tcW w:w="810" w:type="dxa"/>
          </w:tcPr>
          <w:p w:rsidR="00D772A3" w:rsidRPr="007E4764" w:rsidRDefault="00D772A3" w:rsidP="00504F1A">
            <w:pPr>
              <w:autoSpaceDE w:val="0"/>
              <w:autoSpaceDN w:val="0"/>
              <w:adjustRightInd w:val="0"/>
              <w:spacing w:line="360" w:lineRule="auto"/>
              <w:jc w:val="right"/>
              <w:rPr>
                <w:rFonts w:asciiTheme="majorHAnsi" w:hAnsiTheme="majorHAnsi" w:cs="TimesNewRoman,Bold"/>
                <w:bCs/>
              </w:rPr>
            </w:pPr>
            <w:r w:rsidRPr="007E4764">
              <w:rPr>
                <w:rFonts w:asciiTheme="majorHAnsi" w:hAnsiTheme="majorHAnsi" w:cs="TimesNewRoman,Bold"/>
                <w:bCs/>
              </w:rPr>
              <w:t>97.66</w:t>
            </w:r>
          </w:p>
        </w:tc>
      </w:tr>
      <w:tr w:rsidR="00D772A3" w:rsidRPr="007E4764" w:rsidTr="00504F1A">
        <w:trPr>
          <w:trHeight w:val="287"/>
        </w:trPr>
        <w:tc>
          <w:tcPr>
            <w:tcW w:w="540" w:type="dxa"/>
          </w:tcPr>
          <w:p w:rsidR="00D772A3" w:rsidRPr="007E4764" w:rsidRDefault="00D772A3" w:rsidP="00504F1A">
            <w:pPr>
              <w:autoSpaceDE w:val="0"/>
              <w:autoSpaceDN w:val="0"/>
              <w:adjustRightInd w:val="0"/>
              <w:spacing w:line="360" w:lineRule="auto"/>
              <w:jc w:val="left"/>
              <w:rPr>
                <w:rFonts w:asciiTheme="majorHAnsi" w:hAnsiTheme="majorHAnsi" w:cs="TimesNewRoman,Bold"/>
                <w:bCs/>
              </w:rPr>
            </w:pPr>
            <w:r w:rsidRPr="007E4764">
              <w:rPr>
                <w:rFonts w:asciiTheme="majorHAnsi" w:hAnsiTheme="majorHAnsi" w:cs="TimesNewRoman,Bold"/>
                <w:bCs/>
              </w:rPr>
              <w:t>14.</w:t>
            </w:r>
          </w:p>
        </w:tc>
        <w:tc>
          <w:tcPr>
            <w:tcW w:w="6120" w:type="dxa"/>
          </w:tcPr>
          <w:p w:rsidR="00D772A3" w:rsidRPr="007E4764" w:rsidRDefault="00D772A3" w:rsidP="00504F1A">
            <w:pPr>
              <w:autoSpaceDE w:val="0"/>
              <w:autoSpaceDN w:val="0"/>
              <w:adjustRightInd w:val="0"/>
              <w:spacing w:line="360" w:lineRule="auto"/>
              <w:jc w:val="left"/>
              <w:rPr>
                <w:rFonts w:asciiTheme="majorHAnsi" w:hAnsiTheme="majorHAnsi" w:cs="Times New Roman"/>
              </w:rPr>
            </w:pPr>
            <w:r w:rsidRPr="007E4764">
              <w:rPr>
                <w:rFonts w:asciiTheme="majorHAnsi" w:hAnsiTheme="majorHAnsi" w:cstheme="minorHAnsi"/>
              </w:rPr>
              <w:t>Lack of efficiency for most cooperatives board members</w:t>
            </w:r>
          </w:p>
        </w:tc>
        <w:tc>
          <w:tcPr>
            <w:tcW w:w="720" w:type="dxa"/>
          </w:tcPr>
          <w:p w:rsidR="00D772A3" w:rsidRPr="007E4764" w:rsidRDefault="00D772A3" w:rsidP="00504F1A">
            <w:pPr>
              <w:autoSpaceDE w:val="0"/>
              <w:autoSpaceDN w:val="0"/>
              <w:adjustRightInd w:val="0"/>
              <w:spacing w:line="360" w:lineRule="auto"/>
              <w:jc w:val="right"/>
              <w:rPr>
                <w:rFonts w:asciiTheme="majorHAnsi" w:hAnsiTheme="majorHAnsi" w:cs="TimesNewRoman,Bold"/>
                <w:bCs/>
              </w:rPr>
            </w:pPr>
            <w:r w:rsidRPr="007E4764">
              <w:rPr>
                <w:rFonts w:asciiTheme="majorHAnsi" w:hAnsiTheme="majorHAnsi" w:cs="TimesNewRoman,Bold"/>
                <w:bCs/>
              </w:rPr>
              <w:t>184</w:t>
            </w:r>
          </w:p>
        </w:tc>
        <w:tc>
          <w:tcPr>
            <w:tcW w:w="810" w:type="dxa"/>
          </w:tcPr>
          <w:p w:rsidR="00D772A3" w:rsidRPr="007E4764" w:rsidRDefault="00D772A3" w:rsidP="00504F1A">
            <w:pPr>
              <w:autoSpaceDE w:val="0"/>
              <w:autoSpaceDN w:val="0"/>
              <w:adjustRightInd w:val="0"/>
              <w:spacing w:line="360" w:lineRule="auto"/>
              <w:jc w:val="right"/>
              <w:rPr>
                <w:rFonts w:asciiTheme="majorHAnsi" w:hAnsiTheme="majorHAnsi" w:cs="TimesNewRoman,Bold"/>
                <w:bCs/>
              </w:rPr>
            </w:pPr>
            <w:r w:rsidRPr="007E4764">
              <w:rPr>
                <w:rFonts w:asciiTheme="majorHAnsi" w:hAnsiTheme="majorHAnsi" w:cs="TimesNewRoman,Bold"/>
                <w:bCs/>
              </w:rPr>
              <w:t>85.98</w:t>
            </w:r>
          </w:p>
        </w:tc>
      </w:tr>
    </w:tbl>
    <w:p w:rsidR="00D772A3" w:rsidRPr="007E4764" w:rsidRDefault="00D772A3" w:rsidP="00D772A3">
      <w:pPr>
        <w:autoSpaceDE w:val="0"/>
        <w:autoSpaceDN w:val="0"/>
        <w:adjustRightInd w:val="0"/>
        <w:spacing w:line="240" w:lineRule="auto"/>
        <w:jc w:val="left"/>
        <w:rPr>
          <w:rFonts w:ascii="TimesNewRoman,Bold" w:hAnsi="TimesNewRoman,Bold" w:cs="TimesNewRoman,Bold"/>
          <w:b/>
          <w:bCs/>
          <w:sz w:val="10"/>
          <w:szCs w:val="24"/>
        </w:rPr>
      </w:pPr>
    </w:p>
    <w:p w:rsidR="00D772A3" w:rsidRPr="007E4764" w:rsidRDefault="00D772A3" w:rsidP="00D772A3">
      <w:pPr>
        <w:autoSpaceDE w:val="0"/>
        <w:autoSpaceDN w:val="0"/>
        <w:adjustRightInd w:val="0"/>
        <w:spacing w:line="240" w:lineRule="auto"/>
        <w:jc w:val="left"/>
        <w:rPr>
          <w:rFonts w:asciiTheme="majorHAnsi" w:hAnsiTheme="majorHAnsi" w:cs="TimesNewRomanPSMT"/>
          <w:sz w:val="10"/>
          <w:szCs w:val="24"/>
        </w:rPr>
      </w:pPr>
    </w:p>
    <w:p w:rsidR="00D772A3" w:rsidRPr="007E4764" w:rsidRDefault="00D772A3" w:rsidP="00D772A3">
      <w:pPr>
        <w:autoSpaceDE w:val="0"/>
        <w:autoSpaceDN w:val="0"/>
        <w:adjustRightInd w:val="0"/>
        <w:spacing w:line="240" w:lineRule="auto"/>
        <w:jc w:val="left"/>
        <w:rPr>
          <w:rFonts w:asciiTheme="majorHAnsi" w:hAnsiTheme="majorHAnsi" w:cs="TimesNewRomanPSMT"/>
          <w:sz w:val="24"/>
          <w:szCs w:val="24"/>
        </w:rPr>
      </w:pPr>
      <w:r w:rsidRPr="007E4764">
        <w:rPr>
          <w:rFonts w:asciiTheme="majorHAnsi" w:hAnsiTheme="majorHAnsi" w:cs="TimesNewRomanPSMT"/>
          <w:sz w:val="24"/>
          <w:szCs w:val="24"/>
        </w:rPr>
        <w:t xml:space="preserve">  Source: Survey result, 2011</w:t>
      </w:r>
    </w:p>
    <w:p w:rsidR="00D772A3" w:rsidRPr="007E4764" w:rsidRDefault="00D772A3" w:rsidP="00D772A3">
      <w:pPr>
        <w:autoSpaceDE w:val="0"/>
        <w:autoSpaceDN w:val="0"/>
        <w:adjustRightInd w:val="0"/>
        <w:spacing w:line="240" w:lineRule="auto"/>
        <w:jc w:val="left"/>
        <w:rPr>
          <w:rFonts w:asciiTheme="majorHAnsi" w:hAnsiTheme="majorHAnsi" w:cs="TimesNewRomanPSMT"/>
          <w:sz w:val="24"/>
          <w:szCs w:val="24"/>
        </w:rPr>
      </w:pPr>
    </w:p>
    <w:p w:rsidR="00D772A3" w:rsidRPr="007E4764" w:rsidRDefault="00D772A3" w:rsidP="00D772A3">
      <w:pPr>
        <w:autoSpaceDE w:val="0"/>
        <w:autoSpaceDN w:val="0"/>
        <w:adjustRightInd w:val="0"/>
        <w:spacing w:line="240" w:lineRule="auto"/>
        <w:jc w:val="left"/>
        <w:rPr>
          <w:rFonts w:ascii="TimesNewRoman,Bold" w:hAnsi="TimesNewRoman,Bold" w:cs="TimesNewRoman,Bold"/>
          <w:b/>
          <w:bCs/>
          <w:sz w:val="24"/>
          <w:szCs w:val="24"/>
        </w:rPr>
      </w:pPr>
    </w:p>
    <w:p w:rsidR="00D772A3" w:rsidRPr="007E4764" w:rsidRDefault="00D772A3" w:rsidP="00D772A3">
      <w:pPr>
        <w:pStyle w:val="NormalWeb"/>
        <w:shd w:val="clear" w:color="auto" w:fill="FFFFFF"/>
        <w:spacing w:line="360" w:lineRule="auto"/>
        <w:jc w:val="center"/>
        <w:rPr>
          <w:rFonts w:ascii="Franklin Gothic Medium Cond" w:hAnsi="Franklin Gothic Medium Cond"/>
          <w:sz w:val="28"/>
        </w:rPr>
      </w:pPr>
      <w:r w:rsidRPr="007E4764">
        <w:rPr>
          <w:rFonts w:ascii="Franklin Gothic Medium Cond" w:hAnsi="Franklin Gothic Medium Cond"/>
          <w:sz w:val="28"/>
        </w:rPr>
        <w:lastRenderedPageBreak/>
        <w:t>4.1.1</w:t>
      </w:r>
      <w:r>
        <w:rPr>
          <w:rFonts w:ascii="Franklin Gothic Medium Cond" w:hAnsi="Franklin Gothic Medium Cond"/>
          <w:sz w:val="28"/>
        </w:rPr>
        <w:t>1</w:t>
      </w:r>
      <w:r w:rsidRPr="007E4764">
        <w:rPr>
          <w:rFonts w:ascii="Franklin Gothic Medium Cond" w:hAnsi="Franklin Gothic Medium Cond"/>
          <w:sz w:val="28"/>
        </w:rPr>
        <w:t xml:space="preserve"> Managers and Farmers’ view on improvement of the Agricultural Cooperative’s Performance</w:t>
      </w:r>
    </w:p>
    <w:p w:rsidR="00D772A3" w:rsidRPr="007E4764" w:rsidRDefault="00D772A3" w:rsidP="00D772A3">
      <w:pPr>
        <w:pStyle w:val="NormalWeb"/>
        <w:shd w:val="clear" w:color="auto" w:fill="FFFFFF"/>
        <w:rPr>
          <w:rFonts w:ascii="Franklin Gothic Medium Cond" w:hAnsi="Franklin Gothic Medium Cond"/>
          <w:sz w:val="26"/>
        </w:rPr>
      </w:pPr>
      <w:r w:rsidRPr="007E4764">
        <w:rPr>
          <w:rFonts w:ascii="Franklin Gothic Medium Cond" w:hAnsi="Franklin Gothic Medium Cond"/>
          <w:sz w:val="26"/>
        </w:rPr>
        <w:t>4.1.1</w:t>
      </w:r>
      <w:r>
        <w:rPr>
          <w:rFonts w:ascii="Franklin Gothic Medium Cond" w:hAnsi="Franklin Gothic Medium Cond"/>
          <w:sz w:val="26"/>
        </w:rPr>
        <w:t>1</w:t>
      </w:r>
      <w:r w:rsidRPr="007E4764">
        <w:rPr>
          <w:rFonts w:ascii="Franklin Gothic Medium Cond" w:hAnsi="Franklin Gothic Medium Cond"/>
          <w:sz w:val="26"/>
        </w:rPr>
        <w:t>.1 Managers’ Suggestion</w:t>
      </w:r>
    </w:p>
    <w:p w:rsidR="00D772A3" w:rsidRPr="007E4764" w:rsidRDefault="00D772A3" w:rsidP="00D772A3">
      <w:pPr>
        <w:autoSpaceDE w:val="0"/>
        <w:autoSpaceDN w:val="0"/>
        <w:adjustRightInd w:val="0"/>
        <w:rPr>
          <w:rFonts w:asciiTheme="majorHAnsi" w:hAnsiTheme="majorHAnsi" w:cs="TimesNewRoman"/>
          <w:sz w:val="24"/>
          <w:szCs w:val="24"/>
        </w:rPr>
      </w:pPr>
      <w:r w:rsidRPr="007E4764">
        <w:rPr>
          <w:rFonts w:asciiTheme="majorHAnsi" w:hAnsiTheme="majorHAnsi" w:cs="TimesNewRoman"/>
          <w:sz w:val="24"/>
          <w:szCs w:val="24"/>
        </w:rPr>
        <w:t>List of suggestions for improvement of performance of the agricultural cooperatives was shown on Table (4-28).</w:t>
      </w:r>
    </w:p>
    <w:p w:rsidR="00D772A3" w:rsidRPr="007E4764" w:rsidRDefault="00D772A3" w:rsidP="00D772A3">
      <w:pPr>
        <w:autoSpaceDE w:val="0"/>
        <w:autoSpaceDN w:val="0"/>
        <w:adjustRightInd w:val="0"/>
        <w:rPr>
          <w:rFonts w:asciiTheme="majorHAnsi" w:hAnsiTheme="majorHAnsi" w:cs="TimesNewRoman"/>
          <w:sz w:val="24"/>
          <w:szCs w:val="24"/>
        </w:rPr>
      </w:pPr>
      <w:r w:rsidRPr="007E4764">
        <w:rPr>
          <w:rFonts w:ascii="Franklin Gothic Medium Cond" w:hAnsi="Franklin Gothic Medium Cond"/>
          <w:sz w:val="26"/>
        </w:rPr>
        <w:t>Table 4-2</w:t>
      </w:r>
      <w:r>
        <w:rPr>
          <w:rFonts w:ascii="Franklin Gothic Medium Cond" w:hAnsi="Franklin Gothic Medium Cond"/>
          <w:sz w:val="26"/>
        </w:rPr>
        <w:t>2</w:t>
      </w:r>
      <w:r w:rsidRPr="007E4764">
        <w:rPr>
          <w:rFonts w:ascii="Franklin Gothic Medium Cond" w:hAnsi="Franklin Gothic Medium Cond"/>
          <w:sz w:val="26"/>
        </w:rPr>
        <w:t xml:space="preserve">: Managers suggestions for developing and improving the performance of the agricultural cooperatives  </w:t>
      </w:r>
    </w:p>
    <w:tbl>
      <w:tblPr>
        <w:tblStyle w:val="TableGrid"/>
        <w:tblW w:w="0" w:type="auto"/>
        <w:tblBorders>
          <w:top w:val="threeDEngrave" w:sz="6" w:space="0" w:color="auto"/>
          <w:left w:val="none" w:sz="0" w:space="0" w:color="auto"/>
          <w:bottom w:val="threeDEngrave" w:sz="6" w:space="0" w:color="auto"/>
          <w:right w:val="none" w:sz="0" w:space="0" w:color="auto"/>
          <w:insideV w:val="none" w:sz="0" w:space="0" w:color="auto"/>
        </w:tblBorders>
        <w:tblLayout w:type="fixed"/>
        <w:tblLook w:val="04A0"/>
      </w:tblPr>
      <w:tblGrid>
        <w:gridCol w:w="468"/>
        <w:gridCol w:w="6840"/>
        <w:gridCol w:w="810"/>
        <w:gridCol w:w="630"/>
      </w:tblGrid>
      <w:tr w:rsidR="00D772A3" w:rsidRPr="007E4764" w:rsidTr="00504F1A">
        <w:trPr>
          <w:trHeight w:val="378"/>
        </w:trPr>
        <w:tc>
          <w:tcPr>
            <w:tcW w:w="7308" w:type="dxa"/>
            <w:gridSpan w:val="2"/>
            <w:vMerge w:val="restart"/>
            <w:vAlign w:val="center"/>
          </w:tcPr>
          <w:p w:rsidR="00D772A3" w:rsidRPr="007E4764" w:rsidRDefault="00D772A3" w:rsidP="00504F1A">
            <w:pPr>
              <w:pStyle w:val="ListParagraph"/>
              <w:autoSpaceDE w:val="0"/>
              <w:autoSpaceDN w:val="0"/>
              <w:adjustRightInd w:val="0"/>
              <w:ind w:left="0"/>
              <w:jc w:val="center"/>
              <w:rPr>
                <w:rFonts w:asciiTheme="majorHAnsi" w:hAnsiTheme="majorHAnsi" w:cs="TimesNewRoman"/>
              </w:rPr>
            </w:pPr>
          </w:p>
          <w:p w:rsidR="00D772A3" w:rsidRPr="007E4764" w:rsidRDefault="00D772A3" w:rsidP="00504F1A">
            <w:pPr>
              <w:pStyle w:val="ListParagraph"/>
              <w:autoSpaceDE w:val="0"/>
              <w:autoSpaceDN w:val="0"/>
              <w:adjustRightInd w:val="0"/>
              <w:ind w:left="0"/>
              <w:jc w:val="left"/>
              <w:rPr>
                <w:rFonts w:asciiTheme="majorHAnsi" w:hAnsiTheme="majorHAnsi" w:cs="TimesNewRoman"/>
              </w:rPr>
            </w:pPr>
            <w:r w:rsidRPr="007E4764">
              <w:rPr>
                <w:rFonts w:asciiTheme="majorHAnsi" w:hAnsiTheme="majorHAnsi" w:cs="TimesNewRoman"/>
              </w:rPr>
              <w:t>S.No                                                    Suggestions</w:t>
            </w:r>
          </w:p>
          <w:p w:rsidR="00D772A3" w:rsidRPr="007E4764" w:rsidRDefault="00D772A3" w:rsidP="00504F1A">
            <w:pPr>
              <w:pStyle w:val="ListParagraph"/>
              <w:autoSpaceDE w:val="0"/>
              <w:autoSpaceDN w:val="0"/>
              <w:adjustRightInd w:val="0"/>
              <w:ind w:left="0"/>
              <w:jc w:val="center"/>
              <w:rPr>
                <w:rFonts w:asciiTheme="majorHAnsi" w:hAnsiTheme="majorHAnsi" w:cs="TimesNewRoman"/>
              </w:rPr>
            </w:pPr>
          </w:p>
        </w:tc>
        <w:tc>
          <w:tcPr>
            <w:tcW w:w="1440" w:type="dxa"/>
            <w:gridSpan w:val="2"/>
            <w:tcBorders>
              <w:bottom w:val="threeDEmboss" w:sz="6" w:space="0" w:color="auto"/>
            </w:tcBorders>
            <w:vAlign w:val="center"/>
          </w:tcPr>
          <w:p w:rsidR="00D772A3" w:rsidRPr="007E4764" w:rsidRDefault="00D772A3" w:rsidP="00504F1A">
            <w:pPr>
              <w:autoSpaceDE w:val="0"/>
              <w:autoSpaceDN w:val="0"/>
              <w:adjustRightInd w:val="0"/>
              <w:jc w:val="center"/>
              <w:rPr>
                <w:rFonts w:asciiTheme="majorHAnsi" w:hAnsiTheme="majorHAnsi" w:cs="TimesNewRomanPSMT"/>
              </w:rPr>
            </w:pPr>
            <w:r w:rsidRPr="007E4764">
              <w:rPr>
                <w:rFonts w:asciiTheme="majorHAnsi" w:hAnsiTheme="majorHAnsi" w:cs="TimesNewRomanPSMT"/>
              </w:rPr>
              <w:t>Total sample</w:t>
            </w:r>
          </w:p>
          <w:p w:rsidR="00D772A3" w:rsidRPr="007E4764" w:rsidRDefault="00D772A3" w:rsidP="00504F1A">
            <w:pPr>
              <w:autoSpaceDE w:val="0"/>
              <w:autoSpaceDN w:val="0"/>
              <w:adjustRightInd w:val="0"/>
              <w:jc w:val="center"/>
              <w:rPr>
                <w:rFonts w:asciiTheme="majorHAnsi" w:hAnsiTheme="majorHAnsi" w:cs="TimesNewRomanPSMT"/>
              </w:rPr>
            </w:pPr>
            <w:r w:rsidRPr="007E4764">
              <w:rPr>
                <w:rFonts w:asciiTheme="majorHAnsi" w:hAnsiTheme="majorHAnsi" w:cs="TimesNewRomanPSMT"/>
              </w:rPr>
              <w:t>(n=3)</w:t>
            </w:r>
          </w:p>
        </w:tc>
      </w:tr>
      <w:tr w:rsidR="00D772A3" w:rsidRPr="007E4764" w:rsidTr="00504F1A">
        <w:trPr>
          <w:trHeight w:val="90"/>
        </w:trPr>
        <w:tc>
          <w:tcPr>
            <w:tcW w:w="7308" w:type="dxa"/>
            <w:gridSpan w:val="2"/>
            <w:vMerge/>
            <w:tcBorders>
              <w:bottom w:val="threeDEmboss" w:sz="6" w:space="0" w:color="auto"/>
            </w:tcBorders>
            <w:vAlign w:val="center"/>
          </w:tcPr>
          <w:p w:rsidR="00D772A3" w:rsidRPr="007E4764" w:rsidRDefault="00D772A3" w:rsidP="00504F1A">
            <w:pPr>
              <w:pStyle w:val="ListParagraph"/>
              <w:autoSpaceDE w:val="0"/>
              <w:autoSpaceDN w:val="0"/>
              <w:adjustRightInd w:val="0"/>
              <w:ind w:left="0"/>
              <w:jc w:val="center"/>
              <w:rPr>
                <w:rFonts w:asciiTheme="majorHAnsi" w:hAnsiTheme="majorHAnsi" w:cs="TimesNewRoman"/>
              </w:rPr>
            </w:pPr>
          </w:p>
        </w:tc>
        <w:tc>
          <w:tcPr>
            <w:tcW w:w="810" w:type="dxa"/>
            <w:tcBorders>
              <w:top w:val="threeDEmboss" w:sz="6" w:space="0" w:color="auto"/>
              <w:bottom w:val="threeDEmboss" w:sz="6" w:space="0" w:color="auto"/>
            </w:tcBorders>
            <w:vAlign w:val="center"/>
          </w:tcPr>
          <w:p w:rsidR="00D772A3" w:rsidRPr="007E4764" w:rsidRDefault="00D772A3" w:rsidP="00504F1A">
            <w:pPr>
              <w:autoSpaceDE w:val="0"/>
              <w:autoSpaceDN w:val="0"/>
              <w:adjustRightInd w:val="0"/>
              <w:jc w:val="center"/>
              <w:rPr>
                <w:rFonts w:asciiTheme="majorHAnsi" w:hAnsiTheme="majorHAnsi" w:cs="TimesNewRomanPSMT"/>
              </w:rPr>
            </w:pPr>
            <w:r w:rsidRPr="007E4764">
              <w:rPr>
                <w:rFonts w:asciiTheme="majorHAnsi" w:hAnsiTheme="majorHAnsi" w:cs="TimesNewRomanPSMT"/>
              </w:rPr>
              <w:t>n</w:t>
            </w:r>
          </w:p>
        </w:tc>
        <w:tc>
          <w:tcPr>
            <w:tcW w:w="630" w:type="dxa"/>
            <w:tcBorders>
              <w:top w:val="threeDEmboss" w:sz="6" w:space="0" w:color="auto"/>
              <w:bottom w:val="threeDEmboss" w:sz="6" w:space="0" w:color="auto"/>
            </w:tcBorders>
            <w:vAlign w:val="center"/>
          </w:tcPr>
          <w:p w:rsidR="00D772A3" w:rsidRPr="007E4764" w:rsidRDefault="00D772A3" w:rsidP="00504F1A">
            <w:pPr>
              <w:autoSpaceDE w:val="0"/>
              <w:autoSpaceDN w:val="0"/>
              <w:adjustRightInd w:val="0"/>
              <w:jc w:val="center"/>
              <w:rPr>
                <w:rFonts w:asciiTheme="majorHAnsi" w:hAnsiTheme="majorHAnsi" w:cs="TimesNewRomanPSMT"/>
              </w:rPr>
            </w:pPr>
            <w:r w:rsidRPr="007E4764">
              <w:rPr>
                <w:rFonts w:asciiTheme="majorHAnsi" w:hAnsiTheme="majorHAnsi" w:cs="TimesNewRomanPSMT"/>
              </w:rPr>
              <w:t>%</w:t>
            </w:r>
          </w:p>
        </w:tc>
      </w:tr>
      <w:tr w:rsidR="00D772A3" w:rsidRPr="007E4764" w:rsidTr="00504F1A">
        <w:trPr>
          <w:trHeight w:val="765"/>
        </w:trPr>
        <w:tc>
          <w:tcPr>
            <w:tcW w:w="468" w:type="dxa"/>
            <w:tcBorders>
              <w:top w:val="threeDEmboss" w:sz="6" w:space="0" w:color="auto"/>
            </w:tcBorders>
          </w:tcPr>
          <w:p w:rsidR="00D772A3" w:rsidRPr="007E4764" w:rsidRDefault="00D772A3" w:rsidP="00504F1A">
            <w:pPr>
              <w:pStyle w:val="ListParagraph"/>
              <w:autoSpaceDE w:val="0"/>
              <w:autoSpaceDN w:val="0"/>
              <w:adjustRightInd w:val="0"/>
              <w:spacing w:line="360" w:lineRule="auto"/>
              <w:ind w:left="0"/>
              <w:rPr>
                <w:rFonts w:asciiTheme="majorHAnsi" w:hAnsiTheme="majorHAnsi" w:cs="TimesNewRoman"/>
              </w:rPr>
            </w:pPr>
            <w:r w:rsidRPr="007E4764">
              <w:rPr>
                <w:rFonts w:asciiTheme="majorHAnsi" w:hAnsiTheme="majorHAnsi" w:cs="TimesNewRoman"/>
              </w:rPr>
              <w:t>1.</w:t>
            </w:r>
          </w:p>
        </w:tc>
        <w:tc>
          <w:tcPr>
            <w:tcW w:w="6840" w:type="dxa"/>
            <w:tcBorders>
              <w:top w:val="threeDEmboss" w:sz="6" w:space="0" w:color="auto"/>
            </w:tcBorders>
          </w:tcPr>
          <w:p w:rsidR="00D772A3" w:rsidRPr="007E4764" w:rsidRDefault="00D772A3" w:rsidP="00504F1A">
            <w:pPr>
              <w:autoSpaceDE w:val="0"/>
              <w:autoSpaceDN w:val="0"/>
              <w:adjustRightInd w:val="0"/>
              <w:spacing w:line="360" w:lineRule="auto"/>
              <w:jc w:val="left"/>
              <w:rPr>
                <w:rFonts w:asciiTheme="majorHAnsi" w:hAnsiTheme="majorHAnsi" w:cs="TimesNewRoman"/>
              </w:rPr>
            </w:pPr>
            <w:r w:rsidRPr="007E4764">
              <w:rPr>
                <w:rFonts w:asciiTheme="majorHAnsi" w:hAnsiTheme="majorHAnsi" w:cs="TimesNewRoman"/>
              </w:rPr>
              <w:t>Establishing a cooperative bank for providing necessary loans for the agricultural cooperatives in a suitable interest price and consequently overcoming the problem of budget deficit</w:t>
            </w:r>
          </w:p>
        </w:tc>
        <w:tc>
          <w:tcPr>
            <w:tcW w:w="810" w:type="dxa"/>
            <w:tcBorders>
              <w:top w:val="threeDEmboss" w:sz="6" w:space="0" w:color="auto"/>
            </w:tcBorders>
            <w:vAlign w:val="center"/>
          </w:tcPr>
          <w:p w:rsidR="00D772A3" w:rsidRPr="007E4764" w:rsidRDefault="00D772A3" w:rsidP="00504F1A">
            <w:pPr>
              <w:pStyle w:val="ListParagraph"/>
              <w:autoSpaceDE w:val="0"/>
              <w:autoSpaceDN w:val="0"/>
              <w:adjustRightInd w:val="0"/>
              <w:spacing w:line="360" w:lineRule="auto"/>
              <w:ind w:left="0"/>
              <w:jc w:val="right"/>
              <w:rPr>
                <w:rFonts w:asciiTheme="majorHAnsi" w:hAnsiTheme="majorHAnsi" w:cs="TimesNewRoman"/>
              </w:rPr>
            </w:pPr>
            <w:r w:rsidRPr="007E4764">
              <w:rPr>
                <w:rFonts w:asciiTheme="majorHAnsi" w:hAnsiTheme="majorHAnsi" w:cs="TimesNewRoman"/>
              </w:rPr>
              <w:t>3</w:t>
            </w:r>
          </w:p>
        </w:tc>
        <w:tc>
          <w:tcPr>
            <w:tcW w:w="630" w:type="dxa"/>
            <w:tcBorders>
              <w:top w:val="threeDEmboss" w:sz="6" w:space="0" w:color="auto"/>
            </w:tcBorders>
            <w:vAlign w:val="center"/>
          </w:tcPr>
          <w:p w:rsidR="00D772A3" w:rsidRPr="007E4764" w:rsidRDefault="00D772A3" w:rsidP="00504F1A">
            <w:pPr>
              <w:pStyle w:val="ListParagraph"/>
              <w:autoSpaceDE w:val="0"/>
              <w:autoSpaceDN w:val="0"/>
              <w:adjustRightInd w:val="0"/>
              <w:spacing w:line="360" w:lineRule="auto"/>
              <w:ind w:left="0"/>
              <w:jc w:val="right"/>
              <w:rPr>
                <w:rFonts w:asciiTheme="majorHAnsi" w:hAnsiTheme="majorHAnsi" w:cs="TimesNewRoman"/>
              </w:rPr>
            </w:pPr>
            <w:r w:rsidRPr="007E4764">
              <w:rPr>
                <w:rFonts w:asciiTheme="majorHAnsi" w:hAnsiTheme="majorHAnsi" w:cs="TimesNewRoman"/>
              </w:rPr>
              <w:t>100</w:t>
            </w:r>
          </w:p>
        </w:tc>
      </w:tr>
      <w:tr w:rsidR="00D772A3" w:rsidRPr="007E4764" w:rsidTr="00504F1A">
        <w:trPr>
          <w:trHeight w:val="782"/>
        </w:trPr>
        <w:tc>
          <w:tcPr>
            <w:tcW w:w="468" w:type="dxa"/>
            <w:tcBorders>
              <w:bottom w:val="single" w:sz="4" w:space="0" w:color="auto"/>
            </w:tcBorders>
          </w:tcPr>
          <w:p w:rsidR="00D772A3" w:rsidRPr="007E4764" w:rsidRDefault="00D772A3" w:rsidP="00504F1A">
            <w:pPr>
              <w:pStyle w:val="ListParagraph"/>
              <w:autoSpaceDE w:val="0"/>
              <w:autoSpaceDN w:val="0"/>
              <w:adjustRightInd w:val="0"/>
              <w:spacing w:line="360" w:lineRule="auto"/>
              <w:ind w:left="0"/>
              <w:rPr>
                <w:rFonts w:asciiTheme="majorHAnsi" w:hAnsiTheme="majorHAnsi" w:cs="TimesNewRoman"/>
              </w:rPr>
            </w:pPr>
            <w:r w:rsidRPr="007E4764">
              <w:rPr>
                <w:rFonts w:asciiTheme="majorHAnsi" w:hAnsiTheme="majorHAnsi" w:cs="TimesNewRoman"/>
              </w:rPr>
              <w:t>2.</w:t>
            </w:r>
          </w:p>
        </w:tc>
        <w:tc>
          <w:tcPr>
            <w:tcW w:w="6840" w:type="dxa"/>
            <w:tcBorders>
              <w:bottom w:val="single" w:sz="4" w:space="0" w:color="auto"/>
            </w:tcBorders>
          </w:tcPr>
          <w:p w:rsidR="00D772A3" w:rsidRPr="007E4764" w:rsidRDefault="00D772A3" w:rsidP="00504F1A">
            <w:pPr>
              <w:autoSpaceDE w:val="0"/>
              <w:autoSpaceDN w:val="0"/>
              <w:adjustRightInd w:val="0"/>
              <w:spacing w:line="360" w:lineRule="auto"/>
              <w:jc w:val="left"/>
              <w:rPr>
                <w:rFonts w:asciiTheme="majorHAnsi" w:hAnsiTheme="majorHAnsi" w:cs="TimesNewRoman"/>
              </w:rPr>
            </w:pPr>
            <w:r w:rsidRPr="007E4764">
              <w:rPr>
                <w:rFonts w:asciiTheme="majorHAnsi" w:hAnsiTheme="majorHAnsi" w:cs="TimesNewRoman"/>
              </w:rPr>
              <w:t>Allowing the agricultural cooperatives to contract directly with the agricultural firms and factories that produce production requirements for providing them to farmers in suitable price , quantity and time</w:t>
            </w:r>
          </w:p>
        </w:tc>
        <w:tc>
          <w:tcPr>
            <w:tcW w:w="810" w:type="dxa"/>
            <w:tcBorders>
              <w:bottom w:val="single" w:sz="4" w:space="0" w:color="auto"/>
            </w:tcBorders>
            <w:vAlign w:val="center"/>
          </w:tcPr>
          <w:p w:rsidR="00D772A3" w:rsidRPr="007E4764" w:rsidRDefault="00D772A3" w:rsidP="00504F1A">
            <w:pPr>
              <w:pStyle w:val="ListParagraph"/>
              <w:autoSpaceDE w:val="0"/>
              <w:autoSpaceDN w:val="0"/>
              <w:adjustRightInd w:val="0"/>
              <w:spacing w:line="360" w:lineRule="auto"/>
              <w:ind w:left="0"/>
              <w:jc w:val="right"/>
              <w:rPr>
                <w:rFonts w:asciiTheme="majorHAnsi" w:hAnsiTheme="majorHAnsi" w:cs="TimesNewRoman"/>
              </w:rPr>
            </w:pPr>
            <w:r w:rsidRPr="007E4764">
              <w:rPr>
                <w:rFonts w:asciiTheme="majorHAnsi" w:hAnsiTheme="majorHAnsi" w:cs="TimesNewRoman"/>
              </w:rPr>
              <w:t>2</w:t>
            </w:r>
          </w:p>
        </w:tc>
        <w:tc>
          <w:tcPr>
            <w:tcW w:w="630" w:type="dxa"/>
            <w:tcBorders>
              <w:bottom w:val="single" w:sz="4" w:space="0" w:color="auto"/>
            </w:tcBorders>
            <w:vAlign w:val="center"/>
          </w:tcPr>
          <w:p w:rsidR="00D772A3" w:rsidRPr="007E4764" w:rsidRDefault="00D772A3" w:rsidP="00504F1A">
            <w:pPr>
              <w:pStyle w:val="ListParagraph"/>
              <w:autoSpaceDE w:val="0"/>
              <w:autoSpaceDN w:val="0"/>
              <w:adjustRightInd w:val="0"/>
              <w:spacing w:line="360" w:lineRule="auto"/>
              <w:ind w:left="0"/>
              <w:jc w:val="right"/>
              <w:rPr>
                <w:rFonts w:asciiTheme="majorHAnsi" w:hAnsiTheme="majorHAnsi" w:cs="TimesNewRoman"/>
              </w:rPr>
            </w:pPr>
            <w:r w:rsidRPr="007E4764">
              <w:rPr>
                <w:rFonts w:asciiTheme="majorHAnsi" w:hAnsiTheme="majorHAnsi" w:cs="TimesNewRoman"/>
              </w:rPr>
              <w:t>66.6</w:t>
            </w:r>
          </w:p>
        </w:tc>
      </w:tr>
      <w:tr w:rsidR="00D772A3" w:rsidRPr="007E4764" w:rsidTr="00504F1A">
        <w:trPr>
          <w:trHeight w:val="350"/>
        </w:trPr>
        <w:tc>
          <w:tcPr>
            <w:tcW w:w="468" w:type="dxa"/>
            <w:tcBorders>
              <w:top w:val="single" w:sz="4" w:space="0" w:color="auto"/>
            </w:tcBorders>
          </w:tcPr>
          <w:p w:rsidR="00D772A3" w:rsidRPr="007E4764" w:rsidRDefault="00D772A3" w:rsidP="00504F1A">
            <w:pPr>
              <w:pStyle w:val="ListParagraph"/>
              <w:autoSpaceDE w:val="0"/>
              <w:autoSpaceDN w:val="0"/>
              <w:adjustRightInd w:val="0"/>
              <w:spacing w:line="360" w:lineRule="auto"/>
              <w:ind w:left="0"/>
              <w:rPr>
                <w:rFonts w:asciiTheme="majorHAnsi" w:hAnsiTheme="majorHAnsi" w:cs="TimesNewRoman"/>
              </w:rPr>
            </w:pPr>
            <w:r w:rsidRPr="007E4764">
              <w:rPr>
                <w:rFonts w:asciiTheme="majorHAnsi" w:hAnsiTheme="majorHAnsi" w:cs="TimesNewRoman"/>
              </w:rPr>
              <w:t>3.</w:t>
            </w:r>
          </w:p>
        </w:tc>
        <w:tc>
          <w:tcPr>
            <w:tcW w:w="6840" w:type="dxa"/>
            <w:tcBorders>
              <w:top w:val="single" w:sz="4" w:space="0" w:color="auto"/>
            </w:tcBorders>
          </w:tcPr>
          <w:p w:rsidR="00D772A3" w:rsidRPr="007E4764" w:rsidRDefault="00D772A3" w:rsidP="00504F1A">
            <w:pPr>
              <w:autoSpaceDE w:val="0"/>
              <w:autoSpaceDN w:val="0"/>
              <w:adjustRightInd w:val="0"/>
              <w:spacing w:line="360" w:lineRule="auto"/>
              <w:jc w:val="left"/>
              <w:rPr>
                <w:rFonts w:asciiTheme="majorHAnsi" w:hAnsiTheme="majorHAnsi" w:cs="TimesNewRoman"/>
              </w:rPr>
            </w:pPr>
            <w:r w:rsidRPr="007E4764">
              <w:rPr>
                <w:rFonts w:asciiTheme="majorHAnsi" w:hAnsiTheme="majorHAnsi" w:cs="TimesNewRoman"/>
              </w:rPr>
              <w:t>Providing finance necessary for organizing training courses for board members of the agricultural cooperatives</w:t>
            </w:r>
          </w:p>
        </w:tc>
        <w:tc>
          <w:tcPr>
            <w:tcW w:w="810" w:type="dxa"/>
            <w:tcBorders>
              <w:top w:val="single" w:sz="4" w:space="0" w:color="auto"/>
            </w:tcBorders>
            <w:vAlign w:val="center"/>
          </w:tcPr>
          <w:p w:rsidR="00D772A3" w:rsidRPr="007E4764" w:rsidRDefault="00D772A3" w:rsidP="00504F1A">
            <w:pPr>
              <w:pStyle w:val="ListParagraph"/>
              <w:autoSpaceDE w:val="0"/>
              <w:autoSpaceDN w:val="0"/>
              <w:adjustRightInd w:val="0"/>
              <w:spacing w:line="360" w:lineRule="auto"/>
              <w:ind w:left="0"/>
              <w:jc w:val="right"/>
              <w:rPr>
                <w:rFonts w:asciiTheme="majorHAnsi" w:hAnsiTheme="majorHAnsi" w:cs="TimesNewRoman"/>
              </w:rPr>
            </w:pPr>
            <w:r w:rsidRPr="007E4764">
              <w:rPr>
                <w:rFonts w:asciiTheme="majorHAnsi" w:hAnsiTheme="majorHAnsi" w:cs="TimesNewRoman"/>
              </w:rPr>
              <w:t>3</w:t>
            </w:r>
          </w:p>
        </w:tc>
        <w:tc>
          <w:tcPr>
            <w:tcW w:w="630" w:type="dxa"/>
            <w:tcBorders>
              <w:top w:val="single" w:sz="4" w:space="0" w:color="auto"/>
            </w:tcBorders>
            <w:vAlign w:val="center"/>
          </w:tcPr>
          <w:p w:rsidR="00D772A3" w:rsidRPr="007E4764" w:rsidRDefault="00D772A3" w:rsidP="00504F1A">
            <w:pPr>
              <w:pStyle w:val="ListParagraph"/>
              <w:autoSpaceDE w:val="0"/>
              <w:autoSpaceDN w:val="0"/>
              <w:adjustRightInd w:val="0"/>
              <w:spacing w:line="360" w:lineRule="auto"/>
              <w:ind w:left="0"/>
              <w:jc w:val="right"/>
              <w:rPr>
                <w:rFonts w:asciiTheme="majorHAnsi" w:hAnsiTheme="majorHAnsi" w:cs="TimesNewRoman"/>
              </w:rPr>
            </w:pPr>
            <w:r w:rsidRPr="007E4764">
              <w:rPr>
                <w:rFonts w:asciiTheme="majorHAnsi" w:hAnsiTheme="majorHAnsi" w:cs="TimesNewRoman"/>
              </w:rPr>
              <w:t>100</w:t>
            </w:r>
          </w:p>
        </w:tc>
      </w:tr>
      <w:tr w:rsidR="00D772A3" w:rsidRPr="007E4764" w:rsidTr="00504F1A">
        <w:trPr>
          <w:trHeight w:val="305"/>
        </w:trPr>
        <w:tc>
          <w:tcPr>
            <w:tcW w:w="468" w:type="dxa"/>
          </w:tcPr>
          <w:p w:rsidR="00D772A3" w:rsidRPr="007E4764" w:rsidRDefault="00D772A3" w:rsidP="00504F1A">
            <w:pPr>
              <w:pStyle w:val="ListParagraph"/>
              <w:autoSpaceDE w:val="0"/>
              <w:autoSpaceDN w:val="0"/>
              <w:adjustRightInd w:val="0"/>
              <w:spacing w:line="360" w:lineRule="auto"/>
              <w:ind w:left="0"/>
              <w:rPr>
                <w:rFonts w:asciiTheme="majorHAnsi" w:hAnsiTheme="majorHAnsi" w:cs="TimesNewRoman"/>
              </w:rPr>
            </w:pPr>
            <w:r w:rsidRPr="007E4764">
              <w:rPr>
                <w:rFonts w:asciiTheme="majorHAnsi" w:hAnsiTheme="majorHAnsi" w:cs="TimesNewRoman"/>
              </w:rPr>
              <w:t>4.</w:t>
            </w:r>
          </w:p>
        </w:tc>
        <w:tc>
          <w:tcPr>
            <w:tcW w:w="6840" w:type="dxa"/>
          </w:tcPr>
          <w:p w:rsidR="00D772A3" w:rsidRPr="007E4764" w:rsidRDefault="00D772A3" w:rsidP="00504F1A">
            <w:pPr>
              <w:pStyle w:val="ListParagraph"/>
              <w:autoSpaceDE w:val="0"/>
              <w:autoSpaceDN w:val="0"/>
              <w:adjustRightInd w:val="0"/>
              <w:spacing w:line="360" w:lineRule="auto"/>
              <w:ind w:left="0"/>
              <w:rPr>
                <w:rFonts w:asciiTheme="majorHAnsi" w:hAnsiTheme="majorHAnsi" w:cs="TimesNewRoman"/>
              </w:rPr>
            </w:pPr>
            <w:r w:rsidRPr="007E4764">
              <w:rPr>
                <w:rFonts w:asciiTheme="majorHAnsi" w:hAnsiTheme="majorHAnsi" w:cs="TimesNewRoman"/>
              </w:rPr>
              <w:t>Organizing training for board members, farmers and employees</w:t>
            </w:r>
          </w:p>
        </w:tc>
        <w:tc>
          <w:tcPr>
            <w:tcW w:w="810" w:type="dxa"/>
            <w:vAlign w:val="center"/>
          </w:tcPr>
          <w:p w:rsidR="00D772A3" w:rsidRPr="007E4764" w:rsidRDefault="00D772A3" w:rsidP="00504F1A">
            <w:pPr>
              <w:pStyle w:val="ListParagraph"/>
              <w:autoSpaceDE w:val="0"/>
              <w:autoSpaceDN w:val="0"/>
              <w:adjustRightInd w:val="0"/>
              <w:spacing w:line="360" w:lineRule="auto"/>
              <w:ind w:left="0"/>
              <w:jc w:val="right"/>
              <w:rPr>
                <w:rFonts w:asciiTheme="majorHAnsi" w:hAnsiTheme="majorHAnsi" w:cs="TimesNewRoman"/>
              </w:rPr>
            </w:pPr>
            <w:r w:rsidRPr="007E4764">
              <w:rPr>
                <w:rFonts w:asciiTheme="majorHAnsi" w:hAnsiTheme="majorHAnsi" w:cs="TimesNewRoman"/>
              </w:rPr>
              <w:t>3</w:t>
            </w:r>
          </w:p>
        </w:tc>
        <w:tc>
          <w:tcPr>
            <w:tcW w:w="630" w:type="dxa"/>
            <w:vAlign w:val="center"/>
          </w:tcPr>
          <w:p w:rsidR="00D772A3" w:rsidRPr="007E4764" w:rsidRDefault="00D772A3" w:rsidP="00504F1A">
            <w:pPr>
              <w:pStyle w:val="ListParagraph"/>
              <w:autoSpaceDE w:val="0"/>
              <w:autoSpaceDN w:val="0"/>
              <w:adjustRightInd w:val="0"/>
              <w:spacing w:line="360" w:lineRule="auto"/>
              <w:ind w:left="0"/>
              <w:jc w:val="right"/>
              <w:rPr>
                <w:rFonts w:asciiTheme="majorHAnsi" w:hAnsiTheme="majorHAnsi" w:cs="TimesNewRoman"/>
              </w:rPr>
            </w:pPr>
            <w:r w:rsidRPr="007E4764">
              <w:rPr>
                <w:rFonts w:asciiTheme="majorHAnsi" w:hAnsiTheme="majorHAnsi" w:cs="TimesNewRoman"/>
              </w:rPr>
              <w:t>100</w:t>
            </w:r>
          </w:p>
        </w:tc>
      </w:tr>
      <w:tr w:rsidR="00D772A3" w:rsidRPr="007E4764" w:rsidTr="00504F1A">
        <w:trPr>
          <w:trHeight w:val="575"/>
        </w:trPr>
        <w:tc>
          <w:tcPr>
            <w:tcW w:w="468" w:type="dxa"/>
          </w:tcPr>
          <w:p w:rsidR="00D772A3" w:rsidRPr="007E4764" w:rsidRDefault="00D772A3" w:rsidP="00504F1A">
            <w:pPr>
              <w:pStyle w:val="ListParagraph"/>
              <w:autoSpaceDE w:val="0"/>
              <w:autoSpaceDN w:val="0"/>
              <w:adjustRightInd w:val="0"/>
              <w:spacing w:line="360" w:lineRule="auto"/>
              <w:ind w:left="0"/>
              <w:rPr>
                <w:rFonts w:asciiTheme="majorHAnsi" w:hAnsiTheme="majorHAnsi" w:cs="TimesNewRoman"/>
              </w:rPr>
            </w:pPr>
            <w:r w:rsidRPr="007E4764">
              <w:rPr>
                <w:rFonts w:asciiTheme="majorHAnsi" w:hAnsiTheme="majorHAnsi" w:cs="TimesNewRoman"/>
              </w:rPr>
              <w:t>5.</w:t>
            </w:r>
          </w:p>
        </w:tc>
        <w:tc>
          <w:tcPr>
            <w:tcW w:w="6840" w:type="dxa"/>
          </w:tcPr>
          <w:p w:rsidR="00D772A3" w:rsidRPr="007E4764" w:rsidRDefault="00D772A3" w:rsidP="00504F1A">
            <w:pPr>
              <w:autoSpaceDE w:val="0"/>
              <w:autoSpaceDN w:val="0"/>
              <w:adjustRightInd w:val="0"/>
              <w:spacing w:line="360" w:lineRule="auto"/>
              <w:jc w:val="left"/>
              <w:rPr>
                <w:rFonts w:asciiTheme="majorHAnsi" w:hAnsiTheme="majorHAnsi" w:cs="TimesNewRoman"/>
              </w:rPr>
            </w:pPr>
            <w:r w:rsidRPr="007E4764">
              <w:rPr>
                <w:rFonts w:asciiTheme="majorHAnsi" w:hAnsiTheme="majorHAnsi" w:cs="TimesNewRoman"/>
              </w:rPr>
              <w:t>Increasing the participation of the agricultural coop in implementing social activities for farmers and service activities in villages</w:t>
            </w:r>
          </w:p>
        </w:tc>
        <w:tc>
          <w:tcPr>
            <w:tcW w:w="810" w:type="dxa"/>
            <w:vAlign w:val="center"/>
          </w:tcPr>
          <w:p w:rsidR="00D772A3" w:rsidRPr="007E4764" w:rsidRDefault="00D772A3" w:rsidP="00504F1A">
            <w:pPr>
              <w:pStyle w:val="ListParagraph"/>
              <w:autoSpaceDE w:val="0"/>
              <w:autoSpaceDN w:val="0"/>
              <w:adjustRightInd w:val="0"/>
              <w:spacing w:line="360" w:lineRule="auto"/>
              <w:ind w:left="0"/>
              <w:jc w:val="right"/>
              <w:rPr>
                <w:rFonts w:asciiTheme="majorHAnsi" w:hAnsiTheme="majorHAnsi" w:cs="TimesNewRoman"/>
              </w:rPr>
            </w:pPr>
            <w:r w:rsidRPr="007E4764">
              <w:rPr>
                <w:rFonts w:asciiTheme="majorHAnsi" w:hAnsiTheme="majorHAnsi" w:cs="TimesNewRoman"/>
              </w:rPr>
              <w:t>2</w:t>
            </w:r>
          </w:p>
        </w:tc>
        <w:tc>
          <w:tcPr>
            <w:tcW w:w="630" w:type="dxa"/>
            <w:vAlign w:val="center"/>
          </w:tcPr>
          <w:p w:rsidR="00D772A3" w:rsidRPr="007E4764" w:rsidRDefault="00D772A3" w:rsidP="00504F1A">
            <w:pPr>
              <w:pStyle w:val="ListParagraph"/>
              <w:autoSpaceDE w:val="0"/>
              <w:autoSpaceDN w:val="0"/>
              <w:adjustRightInd w:val="0"/>
              <w:spacing w:line="360" w:lineRule="auto"/>
              <w:ind w:left="0"/>
              <w:jc w:val="right"/>
              <w:rPr>
                <w:rFonts w:asciiTheme="majorHAnsi" w:hAnsiTheme="majorHAnsi" w:cs="TimesNewRoman"/>
              </w:rPr>
            </w:pPr>
            <w:r w:rsidRPr="007E4764">
              <w:rPr>
                <w:rFonts w:asciiTheme="majorHAnsi" w:hAnsiTheme="majorHAnsi" w:cs="TimesNewRoman"/>
              </w:rPr>
              <w:t>66.6</w:t>
            </w:r>
          </w:p>
        </w:tc>
      </w:tr>
      <w:tr w:rsidR="00D772A3" w:rsidRPr="007E4764" w:rsidTr="00504F1A">
        <w:trPr>
          <w:trHeight w:val="323"/>
        </w:trPr>
        <w:tc>
          <w:tcPr>
            <w:tcW w:w="468" w:type="dxa"/>
          </w:tcPr>
          <w:p w:rsidR="00D772A3" w:rsidRPr="007E4764" w:rsidRDefault="00D772A3" w:rsidP="00504F1A">
            <w:pPr>
              <w:pStyle w:val="ListParagraph"/>
              <w:autoSpaceDE w:val="0"/>
              <w:autoSpaceDN w:val="0"/>
              <w:adjustRightInd w:val="0"/>
              <w:spacing w:line="360" w:lineRule="auto"/>
              <w:ind w:left="0"/>
              <w:rPr>
                <w:rFonts w:asciiTheme="majorHAnsi" w:hAnsiTheme="majorHAnsi" w:cs="TimesNewRoman"/>
              </w:rPr>
            </w:pPr>
            <w:r w:rsidRPr="007E4764">
              <w:rPr>
                <w:rFonts w:asciiTheme="majorHAnsi" w:hAnsiTheme="majorHAnsi" w:cs="TimesNewRoman"/>
              </w:rPr>
              <w:t>6.</w:t>
            </w:r>
          </w:p>
        </w:tc>
        <w:tc>
          <w:tcPr>
            <w:tcW w:w="6840" w:type="dxa"/>
          </w:tcPr>
          <w:p w:rsidR="00D772A3" w:rsidRPr="007E4764" w:rsidRDefault="00D772A3" w:rsidP="00504F1A">
            <w:pPr>
              <w:autoSpaceDE w:val="0"/>
              <w:autoSpaceDN w:val="0"/>
              <w:adjustRightInd w:val="0"/>
              <w:spacing w:line="360" w:lineRule="auto"/>
              <w:jc w:val="left"/>
              <w:rPr>
                <w:rFonts w:asciiTheme="majorHAnsi" w:hAnsiTheme="majorHAnsi" w:cs="TimesNewRoman"/>
              </w:rPr>
            </w:pPr>
            <w:r w:rsidRPr="007E4764">
              <w:rPr>
                <w:rFonts w:asciiTheme="majorHAnsi" w:hAnsiTheme="majorHAnsi" w:cs="TimesNewRoman"/>
              </w:rPr>
              <w:t>Increasing the financial support for the agricultural cooperatives</w:t>
            </w:r>
          </w:p>
        </w:tc>
        <w:tc>
          <w:tcPr>
            <w:tcW w:w="810" w:type="dxa"/>
            <w:vAlign w:val="center"/>
          </w:tcPr>
          <w:p w:rsidR="00D772A3" w:rsidRPr="007E4764" w:rsidRDefault="00D772A3" w:rsidP="00504F1A">
            <w:pPr>
              <w:pStyle w:val="ListParagraph"/>
              <w:autoSpaceDE w:val="0"/>
              <w:autoSpaceDN w:val="0"/>
              <w:adjustRightInd w:val="0"/>
              <w:spacing w:line="360" w:lineRule="auto"/>
              <w:ind w:left="0"/>
              <w:jc w:val="right"/>
              <w:rPr>
                <w:rFonts w:asciiTheme="majorHAnsi" w:hAnsiTheme="majorHAnsi" w:cs="TimesNewRoman"/>
              </w:rPr>
            </w:pPr>
            <w:r w:rsidRPr="007E4764">
              <w:rPr>
                <w:rFonts w:asciiTheme="majorHAnsi" w:hAnsiTheme="majorHAnsi" w:cs="TimesNewRoman"/>
              </w:rPr>
              <w:t>1</w:t>
            </w:r>
          </w:p>
        </w:tc>
        <w:tc>
          <w:tcPr>
            <w:tcW w:w="630" w:type="dxa"/>
            <w:vAlign w:val="center"/>
          </w:tcPr>
          <w:p w:rsidR="00D772A3" w:rsidRPr="007E4764" w:rsidRDefault="00D772A3" w:rsidP="00504F1A">
            <w:pPr>
              <w:pStyle w:val="ListParagraph"/>
              <w:autoSpaceDE w:val="0"/>
              <w:autoSpaceDN w:val="0"/>
              <w:adjustRightInd w:val="0"/>
              <w:spacing w:line="360" w:lineRule="auto"/>
              <w:ind w:left="0"/>
              <w:jc w:val="right"/>
              <w:rPr>
                <w:rFonts w:asciiTheme="majorHAnsi" w:hAnsiTheme="majorHAnsi" w:cs="TimesNewRoman"/>
              </w:rPr>
            </w:pPr>
            <w:r w:rsidRPr="007E4764">
              <w:rPr>
                <w:rFonts w:asciiTheme="majorHAnsi" w:hAnsiTheme="majorHAnsi" w:cs="TimesNewRoman"/>
              </w:rPr>
              <w:t>33.3</w:t>
            </w:r>
          </w:p>
        </w:tc>
      </w:tr>
      <w:tr w:rsidR="00D772A3" w:rsidRPr="007E4764" w:rsidTr="00504F1A">
        <w:trPr>
          <w:trHeight w:val="332"/>
        </w:trPr>
        <w:tc>
          <w:tcPr>
            <w:tcW w:w="468" w:type="dxa"/>
          </w:tcPr>
          <w:p w:rsidR="00D772A3" w:rsidRPr="007E4764" w:rsidRDefault="00D772A3" w:rsidP="00504F1A">
            <w:pPr>
              <w:pStyle w:val="ListParagraph"/>
              <w:autoSpaceDE w:val="0"/>
              <w:autoSpaceDN w:val="0"/>
              <w:adjustRightInd w:val="0"/>
              <w:spacing w:line="360" w:lineRule="auto"/>
              <w:ind w:left="0"/>
              <w:rPr>
                <w:rFonts w:asciiTheme="majorHAnsi" w:hAnsiTheme="majorHAnsi" w:cs="TimesNewRoman"/>
              </w:rPr>
            </w:pPr>
            <w:r w:rsidRPr="007E4764">
              <w:rPr>
                <w:rFonts w:asciiTheme="majorHAnsi" w:hAnsiTheme="majorHAnsi" w:cs="TimesNewRoman"/>
              </w:rPr>
              <w:t>7.</w:t>
            </w:r>
          </w:p>
        </w:tc>
        <w:tc>
          <w:tcPr>
            <w:tcW w:w="6840" w:type="dxa"/>
          </w:tcPr>
          <w:p w:rsidR="00D772A3" w:rsidRPr="007E4764" w:rsidRDefault="00D772A3" w:rsidP="00504F1A">
            <w:pPr>
              <w:autoSpaceDE w:val="0"/>
              <w:autoSpaceDN w:val="0"/>
              <w:adjustRightInd w:val="0"/>
              <w:spacing w:line="360" w:lineRule="auto"/>
              <w:jc w:val="left"/>
              <w:rPr>
                <w:rFonts w:asciiTheme="majorHAnsi" w:hAnsiTheme="majorHAnsi" w:cs="TimesNewRoman"/>
              </w:rPr>
            </w:pPr>
            <w:r w:rsidRPr="007E4764">
              <w:rPr>
                <w:rFonts w:asciiTheme="majorHAnsi" w:hAnsiTheme="majorHAnsi" w:cs="TimesNewRoman"/>
              </w:rPr>
              <w:t>Developing agricultural coop buildings and providing main utilities</w:t>
            </w:r>
          </w:p>
        </w:tc>
        <w:tc>
          <w:tcPr>
            <w:tcW w:w="810" w:type="dxa"/>
            <w:vAlign w:val="center"/>
          </w:tcPr>
          <w:p w:rsidR="00D772A3" w:rsidRPr="007E4764" w:rsidRDefault="00D772A3" w:rsidP="00504F1A">
            <w:pPr>
              <w:pStyle w:val="ListParagraph"/>
              <w:autoSpaceDE w:val="0"/>
              <w:autoSpaceDN w:val="0"/>
              <w:adjustRightInd w:val="0"/>
              <w:spacing w:line="360" w:lineRule="auto"/>
              <w:ind w:left="0"/>
              <w:jc w:val="right"/>
              <w:rPr>
                <w:rFonts w:asciiTheme="majorHAnsi" w:hAnsiTheme="majorHAnsi" w:cs="TimesNewRoman"/>
              </w:rPr>
            </w:pPr>
            <w:r w:rsidRPr="007E4764">
              <w:rPr>
                <w:rFonts w:asciiTheme="majorHAnsi" w:hAnsiTheme="majorHAnsi" w:cs="TimesNewRoman"/>
              </w:rPr>
              <w:t>3</w:t>
            </w:r>
          </w:p>
        </w:tc>
        <w:tc>
          <w:tcPr>
            <w:tcW w:w="630" w:type="dxa"/>
            <w:vAlign w:val="center"/>
          </w:tcPr>
          <w:p w:rsidR="00D772A3" w:rsidRPr="007E4764" w:rsidRDefault="00D772A3" w:rsidP="00504F1A">
            <w:pPr>
              <w:pStyle w:val="ListParagraph"/>
              <w:autoSpaceDE w:val="0"/>
              <w:autoSpaceDN w:val="0"/>
              <w:adjustRightInd w:val="0"/>
              <w:spacing w:line="360" w:lineRule="auto"/>
              <w:ind w:left="0"/>
              <w:jc w:val="right"/>
              <w:rPr>
                <w:rFonts w:asciiTheme="majorHAnsi" w:hAnsiTheme="majorHAnsi" w:cs="TimesNewRoman"/>
              </w:rPr>
            </w:pPr>
            <w:r w:rsidRPr="007E4764">
              <w:rPr>
                <w:rFonts w:asciiTheme="majorHAnsi" w:hAnsiTheme="majorHAnsi" w:cs="TimesNewRoman"/>
              </w:rPr>
              <w:t>100</w:t>
            </w:r>
          </w:p>
        </w:tc>
      </w:tr>
      <w:tr w:rsidR="00D772A3" w:rsidRPr="007E4764" w:rsidTr="00504F1A">
        <w:trPr>
          <w:trHeight w:val="350"/>
        </w:trPr>
        <w:tc>
          <w:tcPr>
            <w:tcW w:w="468" w:type="dxa"/>
          </w:tcPr>
          <w:p w:rsidR="00D772A3" w:rsidRPr="007E4764" w:rsidRDefault="00D772A3" w:rsidP="00504F1A">
            <w:pPr>
              <w:pStyle w:val="ListParagraph"/>
              <w:autoSpaceDE w:val="0"/>
              <w:autoSpaceDN w:val="0"/>
              <w:adjustRightInd w:val="0"/>
              <w:spacing w:line="360" w:lineRule="auto"/>
              <w:ind w:left="0"/>
              <w:rPr>
                <w:rFonts w:asciiTheme="majorHAnsi" w:hAnsiTheme="majorHAnsi" w:cs="TimesNewRoman"/>
              </w:rPr>
            </w:pPr>
            <w:r w:rsidRPr="007E4764">
              <w:rPr>
                <w:rFonts w:asciiTheme="majorHAnsi" w:hAnsiTheme="majorHAnsi" w:cs="TimesNewRoman"/>
              </w:rPr>
              <w:t>8.</w:t>
            </w:r>
          </w:p>
        </w:tc>
        <w:tc>
          <w:tcPr>
            <w:tcW w:w="6840" w:type="dxa"/>
          </w:tcPr>
          <w:p w:rsidR="00D772A3" w:rsidRPr="007E4764" w:rsidRDefault="00D772A3" w:rsidP="00504F1A">
            <w:pPr>
              <w:autoSpaceDE w:val="0"/>
              <w:autoSpaceDN w:val="0"/>
              <w:adjustRightInd w:val="0"/>
              <w:spacing w:line="360" w:lineRule="auto"/>
              <w:jc w:val="left"/>
              <w:rPr>
                <w:rFonts w:asciiTheme="majorHAnsi" w:hAnsiTheme="majorHAnsi" w:cs="TimesNewRoman"/>
              </w:rPr>
            </w:pPr>
            <w:r w:rsidRPr="007E4764">
              <w:rPr>
                <w:rFonts w:asciiTheme="majorHAnsi" w:hAnsiTheme="majorHAnsi" w:cs="TimesNewRoman"/>
              </w:rPr>
              <w:t>Providing marketing information on local and international Markets</w:t>
            </w:r>
          </w:p>
        </w:tc>
        <w:tc>
          <w:tcPr>
            <w:tcW w:w="810" w:type="dxa"/>
            <w:vAlign w:val="center"/>
          </w:tcPr>
          <w:p w:rsidR="00D772A3" w:rsidRPr="007E4764" w:rsidRDefault="00D772A3" w:rsidP="00504F1A">
            <w:pPr>
              <w:pStyle w:val="ListParagraph"/>
              <w:autoSpaceDE w:val="0"/>
              <w:autoSpaceDN w:val="0"/>
              <w:adjustRightInd w:val="0"/>
              <w:spacing w:line="360" w:lineRule="auto"/>
              <w:ind w:left="0"/>
              <w:jc w:val="right"/>
              <w:rPr>
                <w:rFonts w:asciiTheme="majorHAnsi" w:hAnsiTheme="majorHAnsi" w:cs="TimesNewRoman"/>
              </w:rPr>
            </w:pPr>
            <w:r w:rsidRPr="007E4764">
              <w:rPr>
                <w:rFonts w:asciiTheme="majorHAnsi" w:hAnsiTheme="majorHAnsi" w:cs="TimesNewRoman"/>
              </w:rPr>
              <w:t>2</w:t>
            </w:r>
          </w:p>
        </w:tc>
        <w:tc>
          <w:tcPr>
            <w:tcW w:w="630" w:type="dxa"/>
            <w:vAlign w:val="center"/>
          </w:tcPr>
          <w:p w:rsidR="00D772A3" w:rsidRPr="007E4764" w:rsidRDefault="00D772A3" w:rsidP="00504F1A">
            <w:pPr>
              <w:pStyle w:val="ListParagraph"/>
              <w:autoSpaceDE w:val="0"/>
              <w:autoSpaceDN w:val="0"/>
              <w:adjustRightInd w:val="0"/>
              <w:spacing w:line="360" w:lineRule="auto"/>
              <w:ind w:left="0"/>
              <w:jc w:val="right"/>
              <w:rPr>
                <w:rFonts w:asciiTheme="majorHAnsi" w:hAnsiTheme="majorHAnsi" w:cs="TimesNewRoman"/>
              </w:rPr>
            </w:pPr>
            <w:r w:rsidRPr="007E4764">
              <w:rPr>
                <w:rFonts w:asciiTheme="majorHAnsi" w:hAnsiTheme="majorHAnsi" w:cs="TimesNewRoman"/>
              </w:rPr>
              <w:t>66.6</w:t>
            </w:r>
          </w:p>
        </w:tc>
      </w:tr>
      <w:tr w:rsidR="00D772A3" w:rsidRPr="007E4764" w:rsidTr="00504F1A">
        <w:trPr>
          <w:trHeight w:val="620"/>
        </w:trPr>
        <w:tc>
          <w:tcPr>
            <w:tcW w:w="468" w:type="dxa"/>
          </w:tcPr>
          <w:p w:rsidR="00D772A3" w:rsidRPr="007E4764" w:rsidRDefault="00D772A3" w:rsidP="00504F1A">
            <w:pPr>
              <w:pStyle w:val="ListParagraph"/>
              <w:autoSpaceDE w:val="0"/>
              <w:autoSpaceDN w:val="0"/>
              <w:adjustRightInd w:val="0"/>
              <w:spacing w:line="360" w:lineRule="auto"/>
              <w:ind w:left="0"/>
              <w:rPr>
                <w:rFonts w:asciiTheme="majorHAnsi" w:hAnsiTheme="majorHAnsi" w:cs="TimesNewRoman"/>
              </w:rPr>
            </w:pPr>
            <w:r w:rsidRPr="007E4764">
              <w:rPr>
                <w:rFonts w:asciiTheme="majorHAnsi" w:hAnsiTheme="majorHAnsi" w:cs="TimesNewRoman"/>
              </w:rPr>
              <w:t>9.</w:t>
            </w:r>
          </w:p>
        </w:tc>
        <w:tc>
          <w:tcPr>
            <w:tcW w:w="6840" w:type="dxa"/>
          </w:tcPr>
          <w:p w:rsidR="00D772A3" w:rsidRPr="007E4764" w:rsidRDefault="00D772A3" w:rsidP="00504F1A">
            <w:pPr>
              <w:autoSpaceDE w:val="0"/>
              <w:autoSpaceDN w:val="0"/>
              <w:adjustRightInd w:val="0"/>
              <w:spacing w:line="360" w:lineRule="auto"/>
              <w:jc w:val="left"/>
              <w:rPr>
                <w:rFonts w:asciiTheme="majorHAnsi" w:hAnsiTheme="majorHAnsi" w:cs="TimesNewRoman"/>
              </w:rPr>
            </w:pPr>
            <w:r w:rsidRPr="007E4764">
              <w:rPr>
                <w:rFonts w:asciiTheme="majorHAnsi" w:hAnsiTheme="majorHAnsi" w:cs="TimesNewRoman"/>
              </w:rPr>
              <w:t>Providing modern means for transporting and mobilizing agricultural crops for markets</w:t>
            </w:r>
          </w:p>
        </w:tc>
        <w:tc>
          <w:tcPr>
            <w:tcW w:w="810" w:type="dxa"/>
            <w:vAlign w:val="center"/>
          </w:tcPr>
          <w:p w:rsidR="00D772A3" w:rsidRPr="007E4764" w:rsidRDefault="00D772A3" w:rsidP="00504F1A">
            <w:pPr>
              <w:pStyle w:val="ListParagraph"/>
              <w:autoSpaceDE w:val="0"/>
              <w:autoSpaceDN w:val="0"/>
              <w:adjustRightInd w:val="0"/>
              <w:spacing w:line="360" w:lineRule="auto"/>
              <w:ind w:left="0"/>
              <w:jc w:val="right"/>
              <w:rPr>
                <w:rFonts w:asciiTheme="majorHAnsi" w:hAnsiTheme="majorHAnsi" w:cs="TimesNewRoman"/>
              </w:rPr>
            </w:pPr>
            <w:r w:rsidRPr="007E4764">
              <w:rPr>
                <w:rFonts w:asciiTheme="majorHAnsi" w:hAnsiTheme="majorHAnsi" w:cs="TimesNewRoman"/>
              </w:rPr>
              <w:t>2</w:t>
            </w:r>
          </w:p>
        </w:tc>
        <w:tc>
          <w:tcPr>
            <w:tcW w:w="630" w:type="dxa"/>
            <w:vAlign w:val="center"/>
          </w:tcPr>
          <w:p w:rsidR="00D772A3" w:rsidRPr="007E4764" w:rsidRDefault="00D772A3" w:rsidP="00504F1A">
            <w:pPr>
              <w:pStyle w:val="ListParagraph"/>
              <w:autoSpaceDE w:val="0"/>
              <w:autoSpaceDN w:val="0"/>
              <w:adjustRightInd w:val="0"/>
              <w:spacing w:line="360" w:lineRule="auto"/>
              <w:ind w:left="0"/>
              <w:jc w:val="right"/>
              <w:rPr>
                <w:rFonts w:asciiTheme="majorHAnsi" w:hAnsiTheme="majorHAnsi" w:cs="TimesNewRoman"/>
              </w:rPr>
            </w:pPr>
            <w:r w:rsidRPr="007E4764">
              <w:rPr>
                <w:rFonts w:asciiTheme="majorHAnsi" w:hAnsiTheme="majorHAnsi" w:cs="TimesNewRoman"/>
              </w:rPr>
              <w:t>66.6</w:t>
            </w:r>
          </w:p>
        </w:tc>
      </w:tr>
      <w:tr w:rsidR="00D772A3" w:rsidRPr="007E4764" w:rsidTr="00504F1A">
        <w:trPr>
          <w:trHeight w:val="323"/>
        </w:trPr>
        <w:tc>
          <w:tcPr>
            <w:tcW w:w="7308" w:type="dxa"/>
            <w:gridSpan w:val="2"/>
          </w:tcPr>
          <w:p w:rsidR="00D772A3" w:rsidRPr="007E4764" w:rsidRDefault="00D772A3" w:rsidP="00504F1A">
            <w:pPr>
              <w:pStyle w:val="ListParagraph"/>
              <w:autoSpaceDE w:val="0"/>
              <w:autoSpaceDN w:val="0"/>
              <w:adjustRightInd w:val="0"/>
              <w:spacing w:line="360" w:lineRule="auto"/>
              <w:ind w:left="0"/>
              <w:rPr>
                <w:rFonts w:asciiTheme="majorHAnsi" w:hAnsiTheme="majorHAnsi" w:cs="TimesNewRoman"/>
              </w:rPr>
            </w:pPr>
            <w:r w:rsidRPr="007E4764">
              <w:rPr>
                <w:rFonts w:asciiTheme="majorHAnsi" w:hAnsiTheme="majorHAnsi" w:cs="TimesNewRoman"/>
              </w:rPr>
              <w:t>10.    Increasing awards for employees in the agricultural cooperatives</w:t>
            </w:r>
          </w:p>
        </w:tc>
        <w:tc>
          <w:tcPr>
            <w:tcW w:w="810" w:type="dxa"/>
            <w:vAlign w:val="center"/>
          </w:tcPr>
          <w:p w:rsidR="00D772A3" w:rsidRPr="007E4764" w:rsidRDefault="00D772A3" w:rsidP="00504F1A">
            <w:pPr>
              <w:pStyle w:val="ListParagraph"/>
              <w:autoSpaceDE w:val="0"/>
              <w:autoSpaceDN w:val="0"/>
              <w:adjustRightInd w:val="0"/>
              <w:spacing w:line="360" w:lineRule="auto"/>
              <w:ind w:left="0"/>
              <w:jc w:val="right"/>
              <w:rPr>
                <w:rFonts w:asciiTheme="majorHAnsi" w:hAnsiTheme="majorHAnsi" w:cs="TimesNewRoman"/>
              </w:rPr>
            </w:pPr>
            <w:r w:rsidRPr="007E4764">
              <w:rPr>
                <w:rFonts w:asciiTheme="majorHAnsi" w:hAnsiTheme="majorHAnsi" w:cs="TimesNewRoman"/>
              </w:rPr>
              <w:t>3</w:t>
            </w:r>
          </w:p>
        </w:tc>
        <w:tc>
          <w:tcPr>
            <w:tcW w:w="630" w:type="dxa"/>
            <w:vAlign w:val="center"/>
          </w:tcPr>
          <w:p w:rsidR="00D772A3" w:rsidRPr="007E4764" w:rsidRDefault="00D772A3" w:rsidP="00504F1A">
            <w:pPr>
              <w:pStyle w:val="ListParagraph"/>
              <w:autoSpaceDE w:val="0"/>
              <w:autoSpaceDN w:val="0"/>
              <w:adjustRightInd w:val="0"/>
              <w:spacing w:line="360" w:lineRule="auto"/>
              <w:ind w:left="0"/>
              <w:jc w:val="right"/>
              <w:rPr>
                <w:rFonts w:asciiTheme="majorHAnsi" w:hAnsiTheme="majorHAnsi" w:cs="TimesNewRoman"/>
              </w:rPr>
            </w:pPr>
            <w:r w:rsidRPr="007E4764">
              <w:rPr>
                <w:rFonts w:asciiTheme="majorHAnsi" w:hAnsiTheme="majorHAnsi" w:cs="TimesNewRoman"/>
              </w:rPr>
              <w:t>100</w:t>
            </w:r>
          </w:p>
        </w:tc>
      </w:tr>
      <w:tr w:rsidR="00D772A3" w:rsidRPr="007E4764" w:rsidTr="00504F1A">
        <w:trPr>
          <w:trHeight w:val="530"/>
        </w:trPr>
        <w:tc>
          <w:tcPr>
            <w:tcW w:w="7308" w:type="dxa"/>
            <w:gridSpan w:val="2"/>
          </w:tcPr>
          <w:p w:rsidR="00D772A3" w:rsidRPr="007E4764" w:rsidRDefault="00D772A3" w:rsidP="00504F1A">
            <w:pPr>
              <w:pStyle w:val="ListParagraph"/>
              <w:autoSpaceDE w:val="0"/>
              <w:autoSpaceDN w:val="0"/>
              <w:adjustRightInd w:val="0"/>
              <w:spacing w:line="360" w:lineRule="auto"/>
              <w:ind w:left="0"/>
              <w:rPr>
                <w:rFonts w:asciiTheme="majorHAnsi" w:hAnsiTheme="majorHAnsi" w:cs="TimesNewRoman"/>
              </w:rPr>
            </w:pPr>
            <w:r w:rsidRPr="007E4764">
              <w:rPr>
                <w:rFonts w:asciiTheme="majorHAnsi" w:hAnsiTheme="majorHAnsi" w:cs="TimesNewRoman"/>
              </w:rPr>
              <w:t xml:space="preserve">11.  Coordination and cooperation between the agricultural cooperatives                             </w:t>
            </w:r>
            <w:r w:rsidRPr="000E265C">
              <w:rPr>
                <w:rFonts w:asciiTheme="majorHAnsi" w:hAnsiTheme="majorHAnsi" w:cs="TimesNewRoman"/>
                <w:color w:val="FFFFFF" w:themeColor="background1"/>
              </w:rPr>
              <w:t>……...</w:t>
            </w:r>
            <w:r w:rsidRPr="007E4764">
              <w:rPr>
                <w:rFonts w:asciiTheme="majorHAnsi" w:hAnsiTheme="majorHAnsi" w:cs="TimesNewRoman"/>
              </w:rPr>
              <w:t>and other organizations in villages.</w:t>
            </w:r>
          </w:p>
        </w:tc>
        <w:tc>
          <w:tcPr>
            <w:tcW w:w="810" w:type="dxa"/>
            <w:vAlign w:val="center"/>
          </w:tcPr>
          <w:p w:rsidR="00D772A3" w:rsidRPr="007E4764" w:rsidRDefault="00D772A3" w:rsidP="00504F1A">
            <w:pPr>
              <w:pStyle w:val="ListParagraph"/>
              <w:autoSpaceDE w:val="0"/>
              <w:autoSpaceDN w:val="0"/>
              <w:adjustRightInd w:val="0"/>
              <w:spacing w:line="360" w:lineRule="auto"/>
              <w:ind w:left="0"/>
              <w:jc w:val="right"/>
              <w:rPr>
                <w:rFonts w:asciiTheme="majorHAnsi" w:hAnsiTheme="majorHAnsi" w:cs="TimesNewRoman"/>
              </w:rPr>
            </w:pPr>
            <w:r w:rsidRPr="007E4764">
              <w:rPr>
                <w:rFonts w:asciiTheme="majorHAnsi" w:hAnsiTheme="majorHAnsi" w:cs="TimesNewRoman"/>
              </w:rPr>
              <w:t>3</w:t>
            </w:r>
          </w:p>
        </w:tc>
        <w:tc>
          <w:tcPr>
            <w:tcW w:w="630" w:type="dxa"/>
            <w:vAlign w:val="center"/>
          </w:tcPr>
          <w:p w:rsidR="00D772A3" w:rsidRPr="007E4764" w:rsidRDefault="00D772A3" w:rsidP="00504F1A">
            <w:pPr>
              <w:pStyle w:val="ListParagraph"/>
              <w:autoSpaceDE w:val="0"/>
              <w:autoSpaceDN w:val="0"/>
              <w:adjustRightInd w:val="0"/>
              <w:spacing w:line="360" w:lineRule="auto"/>
              <w:ind w:left="0"/>
              <w:jc w:val="right"/>
              <w:rPr>
                <w:rFonts w:asciiTheme="majorHAnsi" w:hAnsiTheme="majorHAnsi" w:cs="TimesNewRoman"/>
              </w:rPr>
            </w:pPr>
            <w:r w:rsidRPr="007E4764">
              <w:rPr>
                <w:rFonts w:asciiTheme="majorHAnsi" w:hAnsiTheme="majorHAnsi" w:cs="TimesNewRoman"/>
              </w:rPr>
              <w:t>100</w:t>
            </w:r>
          </w:p>
        </w:tc>
      </w:tr>
    </w:tbl>
    <w:p w:rsidR="00D772A3" w:rsidRPr="007E4764" w:rsidRDefault="00D772A3" w:rsidP="00D772A3">
      <w:pPr>
        <w:autoSpaceDE w:val="0"/>
        <w:autoSpaceDN w:val="0"/>
        <w:adjustRightInd w:val="0"/>
        <w:spacing w:line="240" w:lineRule="auto"/>
        <w:jc w:val="left"/>
        <w:rPr>
          <w:rFonts w:asciiTheme="majorHAnsi" w:hAnsiTheme="majorHAnsi" w:cs="TimesNewRomanPSMT"/>
          <w:sz w:val="10"/>
          <w:szCs w:val="24"/>
        </w:rPr>
      </w:pPr>
    </w:p>
    <w:p w:rsidR="00D772A3" w:rsidRPr="007E4764" w:rsidRDefault="00D772A3" w:rsidP="00D772A3">
      <w:pPr>
        <w:autoSpaceDE w:val="0"/>
        <w:autoSpaceDN w:val="0"/>
        <w:adjustRightInd w:val="0"/>
        <w:spacing w:line="240" w:lineRule="auto"/>
        <w:jc w:val="left"/>
        <w:rPr>
          <w:rFonts w:asciiTheme="majorHAnsi" w:hAnsiTheme="majorHAnsi" w:cs="TimesNewRomanPSMT"/>
          <w:sz w:val="24"/>
          <w:szCs w:val="24"/>
        </w:rPr>
      </w:pPr>
      <w:r w:rsidRPr="007E4764">
        <w:rPr>
          <w:rFonts w:asciiTheme="majorHAnsi" w:hAnsiTheme="majorHAnsi" w:cs="TimesNewRomanPSMT"/>
          <w:sz w:val="24"/>
          <w:szCs w:val="24"/>
        </w:rPr>
        <w:t>Source: Survey result, 2011</w:t>
      </w:r>
    </w:p>
    <w:p w:rsidR="00D772A3" w:rsidRPr="007E4764" w:rsidRDefault="00D772A3" w:rsidP="00D772A3">
      <w:pPr>
        <w:pStyle w:val="NormalWeb"/>
        <w:shd w:val="clear" w:color="auto" w:fill="FFFFFF"/>
        <w:spacing w:line="276" w:lineRule="auto"/>
        <w:rPr>
          <w:rFonts w:ascii="Franklin Gothic Medium Cond" w:hAnsi="Franklin Gothic Medium Cond"/>
          <w:sz w:val="26"/>
        </w:rPr>
      </w:pPr>
      <w:r w:rsidRPr="007E4764">
        <w:rPr>
          <w:rFonts w:ascii="Franklin Gothic Medium Cond" w:hAnsi="Franklin Gothic Medium Cond"/>
          <w:sz w:val="26"/>
        </w:rPr>
        <w:lastRenderedPageBreak/>
        <w:t>4.1.1</w:t>
      </w:r>
      <w:r>
        <w:rPr>
          <w:rFonts w:ascii="Franklin Gothic Medium Cond" w:hAnsi="Franklin Gothic Medium Cond"/>
          <w:sz w:val="26"/>
        </w:rPr>
        <w:t>1</w:t>
      </w:r>
      <w:r w:rsidRPr="007E4764">
        <w:rPr>
          <w:rFonts w:ascii="Franklin Gothic Medium Cond" w:hAnsi="Franklin Gothic Medium Cond"/>
          <w:sz w:val="26"/>
        </w:rPr>
        <w:t>.2 Farmers’ Suggestion</w:t>
      </w:r>
    </w:p>
    <w:p w:rsidR="00D772A3" w:rsidRPr="007E4764" w:rsidRDefault="00D772A3" w:rsidP="00D772A3">
      <w:pPr>
        <w:autoSpaceDE w:val="0"/>
        <w:autoSpaceDN w:val="0"/>
        <w:adjustRightInd w:val="0"/>
        <w:rPr>
          <w:rFonts w:asciiTheme="majorHAnsi" w:hAnsiTheme="majorHAnsi" w:cs="TimesNewRoman"/>
          <w:sz w:val="24"/>
          <w:szCs w:val="24"/>
        </w:rPr>
      </w:pPr>
      <w:r w:rsidRPr="007E4764">
        <w:rPr>
          <w:rFonts w:asciiTheme="majorHAnsi" w:hAnsiTheme="majorHAnsi" w:cs="TimesNewRoman"/>
          <w:sz w:val="24"/>
          <w:szCs w:val="24"/>
        </w:rPr>
        <w:t xml:space="preserve">Farmers suggestions on developing and improving the performance of the cooperatives was shown on Table 4-29. </w:t>
      </w:r>
    </w:p>
    <w:p w:rsidR="00D772A3" w:rsidRPr="007E4764" w:rsidRDefault="00D772A3" w:rsidP="00D772A3">
      <w:pPr>
        <w:autoSpaceDE w:val="0"/>
        <w:autoSpaceDN w:val="0"/>
        <w:adjustRightInd w:val="0"/>
        <w:rPr>
          <w:rFonts w:asciiTheme="majorHAnsi" w:hAnsiTheme="majorHAnsi" w:cs="TimesNewRoman"/>
          <w:sz w:val="10"/>
          <w:szCs w:val="24"/>
        </w:rPr>
      </w:pPr>
    </w:p>
    <w:p w:rsidR="00D772A3" w:rsidRPr="007E4764" w:rsidRDefault="00D772A3" w:rsidP="00D772A3">
      <w:pPr>
        <w:autoSpaceDE w:val="0"/>
        <w:autoSpaceDN w:val="0"/>
        <w:adjustRightInd w:val="0"/>
        <w:jc w:val="center"/>
        <w:rPr>
          <w:rFonts w:ascii="Franklin Gothic Medium Cond" w:eastAsia="Times New Roman" w:hAnsi="Franklin Gothic Medium Cond" w:cs="Times New Roman"/>
          <w:sz w:val="26"/>
          <w:szCs w:val="24"/>
        </w:rPr>
      </w:pPr>
      <w:r w:rsidRPr="007E4764">
        <w:rPr>
          <w:rFonts w:ascii="Franklin Gothic Medium Cond" w:eastAsia="Times New Roman" w:hAnsi="Franklin Gothic Medium Cond" w:cs="Times New Roman"/>
          <w:sz w:val="26"/>
          <w:szCs w:val="24"/>
        </w:rPr>
        <w:t>Table 4-2</w:t>
      </w:r>
      <w:r>
        <w:rPr>
          <w:rFonts w:ascii="Franklin Gothic Medium Cond" w:eastAsia="Times New Roman" w:hAnsi="Franklin Gothic Medium Cond" w:cs="Times New Roman"/>
          <w:sz w:val="26"/>
          <w:szCs w:val="24"/>
        </w:rPr>
        <w:t>3</w:t>
      </w:r>
      <w:r w:rsidRPr="007E4764">
        <w:rPr>
          <w:rFonts w:ascii="Franklin Gothic Medium Cond" w:eastAsia="Times New Roman" w:hAnsi="Franklin Gothic Medium Cond" w:cs="Times New Roman"/>
          <w:sz w:val="26"/>
          <w:szCs w:val="24"/>
        </w:rPr>
        <w:t xml:space="preserve">: </w:t>
      </w:r>
      <w:r>
        <w:rPr>
          <w:rFonts w:ascii="Franklin Gothic Medium Cond" w:eastAsia="Times New Roman" w:hAnsi="Franklin Gothic Medium Cond" w:cs="Times New Roman"/>
          <w:sz w:val="26"/>
          <w:szCs w:val="24"/>
        </w:rPr>
        <w:t xml:space="preserve">Farmers </w:t>
      </w:r>
      <w:r w:rsidRPr="007E4764">
        <w:rPr>
          <w:rFonts w:ascii="Franklin Gothic Medium Cond" w:eastAsia="Times New Roman" w:hAnsi="Franklin Gothic Medium Cond" w:cs="Times New Roman"/>
          <w:sz w:val="26"/>
          <w:szCs w:val="24"/>
        </w:rPr>
        <w:t xml:space="preserve">Suggestions on developing and improving the performance of the agri. coop </w:t>
      </w:r>
    </w:p>
    <w:p w:rsidR="00D772A3" w:rsidRPr="007E4764" w:rsidRDefault="00D772A3" w:rsidP="00D772A3">
      <w:pPr>
        <w:autoSpaceDE w:val="0"/>
        <w:autoSpaceDN w:val="0"/>
        <w:adjustRightInd w:val="0"/>
        <w:rPr>
          <w:rFonts w:asciiTheme="majorHAnsi" w:hAnsiTheme="majorHAnsi" w:cs="TimesNewRoman"/>
          <w:sz w:val="8"/>
          <w:szCs w:val="24"/>
        </w:rPr>
      </w:pPr>
    </w:p>
    <w:tbl>
      <w:tblPr>
        <w:tblStyle w:val="TableGrid"/>
        <w:tblW w:w="0" w:type="auto"/>
        <w:tblInd w:w="198" w:type="dxa"/>
        <w:tblBorders>
          <w:top w:val="threeDEngrave" w:sz="6" w:space="0" w:color="auto"/>
          <w:left w:val="none" w:sz="0" w:space="0" w:color="auto"/>
          <w:bottom w:val="threeDEngrave" w:sz="6" w:space="0" w:color="auto"/>
          <w:right w:val="none" w:sz="0" w:space="0" w:color="auto"/>
          <w:insideH w:val="none" w:sz="0" w:space="0" w:color="auto"/>
          <w:insideV w:val="none" w:sz="0" w:space="0" w:color="auto"/>
        </w:tblBorders>
        <w:tblLayout w:type="fixed"/>
        <w:tblLook w:val="04A0"/>
      </w:tblPr>
      <w:tblGrid>
        <w:gridCol w:w="468"/>
        <w:gridCol w:w="6570"/>
        <w:gridCol w:w="720"/>
        <w:gridCol w:w="810"/>
      </w:tblGrid>
      <w:tr w:rsidR="00D772A3" w:rsidRPr="007E4764" w:rsidTr="00504F1A">
        <w:trPr>
          <w:trHeight w:val="660"/>
        </w:trPr>
        <w:tc>
          <w:tcPr>
            <w:tcW w:w="7038" w:type="dxa"/>
            <w:gridSpan w:val="2"/>
            <w:vMerge w:val="restart"/>
            <w:vAlign w:val="bottom"/>
          </w:tcPr>
          <w:p w:rsidR="00D772A3" w:rsidRPr="007E4764" w:rsidRDefault="00D772A3" w:rsidP="00504F1A">
            <w:pPr>
              <w:pStyle w:val="ListParagraph"/>
              <w:autoSpaceDE w:val="0"/>
              <w:autoSpaceDN w:val="0"/>
              <w:adjustRightInd w:val="0"/>
              <w:spacing w:line="360" w:lineRule="auto"/>
              <w:ind w:left="0"/>
              <w:jc w:val="left"/>
              <w:rPr>
                <w:rFonts w:asciiTheme="majorHAnsi" w:hAnsiTheme="majorHAnsi" w:cs="TimesNewRoman"/>
              </w:rPr>
            </w:pPr>
            <w:r w:rsidRPr="007E4764">
              <w:rPr>
                <w:rFonts w:asciiTheme="majorHAnsi" w:hAnsiTheme="majorHAnsi" w:cs="TimesNewRoman"/>
              </w:rPr>
              <w:t>S.No                                Suggestions</w:t>
            </w:r>
          </w:p>
          <w:p w:rsidR="00D772A3" w:rsidRPr="007E4764" w:rsidRDefault="00D772A3" w:rsidP="00504F1A">
            <w:pPr>
              <w:pStyle w:val="ListParagraph"/>
              <w:autoSpaceDE w:val="0"/>
              <w:autoSpaceDN w:val="0"/>
              <w:adjustRightInd w:val="0"/>
              <w:spacing w:line="360" w:lineRule="auto"/>
              <w:ind w:left="0"/>
              <w:jc w:val="center"/>
              <w:rPr>
                <w:rFonts w:asciiTheme="majorHAnsi" w:hAnsiTheme="majorHAnsi" w:cs="TimesNewRoman"/>
              </w:rPr>
            </w:pPr>
          </w:p>
        </w:tc>
        <w:tc>
          <w:tcPr>
            <w:tcW w:w="1530" w:type="dxa"/>
            <w:gridSpan w:val="2"/>
            <w:tcBorders>
              <w:bottom w:val="threeDEngrave" w:sz="6" w:space="0" w:color="auto"/>
            </w:tcBorders>
            <w:vAlign w:val="center"/>
          </w:tcPr>
          <w:p w:rsidR="00D772A3" w:rsidRPr="007E4764" w:rsidRDefault="00D772A3" w:rsidP="00504F1A">
            <w:pPr>
              <w:autoSpaceDE w:val="0"/>
              <w:autoSpaceDN w:val="0"/>
              <w:adjustRightInd w:val="0"/>
              <w:spacing w:line="360" w:lineRule="auto"/>
              <w:jc w:val="center"/>
              <w:rPr>
                <w:rFonts w:asciiTheme="majorHAnsi" w:hAnsiTheme="majorHAnsi" w:cs="TimesNewRomanPSMT"/>
              </w:rPr>
            </w:pPr>
            <w:r w:rsidRPr="007E4764">
              <w:rPr>
                <w:rFonts w:asciiTheme="majorHAnsi" w:hAnsiTheme="majorHAnsi" w:cs="TimesNewRomanPSMT"/>
              </w:rPr>
              <w:t>Total sample</w:t>
            </w:r>
          </w:p>
          <w:p w:rsidR="00D772A3" w:rsidRPr="007E4764" w:rsidRDefault="00D772A3" w:rsidP="00504F1A">
            <w:pPr>
              <w:autoSpaceDE w:val="0"/>
              <w:autoSpaceDN w:val="0"/>
              <w:adjustRightInd w:val="0"/>
              <w:spacing w:line="360" w:lineRule="auto"/>
              <w:jc w:val="center"/>
              <w:rPr>
                <w:rFonts w:asciiTheme="majorHAnsi" w:hAnsiTheme="majorHAnsi" w:cs="TimesNewRomanPSMT"/>
              </w:rPr>
            </w:pPr>
            <w:r w:rsidRPr="007E4764">
              <w:rPr>
                <w:rFonts w:asciiTheme="majorHAnsi" w:hAnsiTheme="majorHAnsi" w:cs="TimesNewRomanPSMT"/>
              </w:rPr>
              <w:t>(n=214)</w:t>
            </w:r>
          </w:p>
        </w:tc>
      </w:tr>
      <w:tr w:rsidR="00D772A3" w:rsidRPr="007E4764" w:rsidTr="00504F1A">
        <w:trPr>
          <w:trHeight w:val="435"/>
        </w:trPr>
        <w:tc>
          <w:tcPr>
            <w:tcW w:w="7038" w:type="dxa"/>
            <w:gridSpan w:val="2"/>
            <w:vMerge/>
            <w:tcBorders>
              <w:bottom w:val="threeDEngrave" w:sz="6" w:space="0" w:color="auto"/>
            </w:tcBorders>
            <w:vAlign w:val="center"/>
          </w:tcPr>
          <w:p w:rsidR="00D772A3" w:rsidRPr="007E4764" w:rsidRDefault="00D772A3" w:rsidP="00504F1A">
            <w:pPr>
              <w:pStyle w:val="ListParagraph"/>
              <w:autoSpaceDE w:val="0"/>
              <w:autoSpaceDN w:val="0"/>
              <w:adjustRightInd w:val="0"/>
              <w:spacing w:line="360" w:lineRule="auto"/>
              <w:ind w:left="0"/>
              <w:jc w:val="center"/>
              <w:rPr>
                <w:rFonts w:asciiTheme="majorHAnsi" w:hAnsiTheme="majorHAnsi" w:cs="TimesNewRoman"/>
              </w:rPr>
            </w:pPr>
          </w:p>
        </w:tc>
        <w:tc>
          <w:tcPr>
            <w:tcW w:w="720" w:type="dxa"/>
            <w:tcBorders>
              <w:bottom w:val="threeDEngrave" w:sz="6" w:space="0" w:color="auto"/>
            </w:tcBorders>
            <w:vAlign w:val="center"/>
          </w:tcPr>
          <w:p w:rsidR="00D772A3" w:rsidRPr="007E4764" w:rsidRDefault="00D772A3" w:rsidP="00504F1A">
            <w:pPr>
              <w:autoSpaceDE w:val="0"/>
              <w:autoSpaceDN w:val="0"/>
              <w:adjustRightInd w:val="0"/>
              <w:spacing w:line="360" w:lineRule="auto"/>
              <w:jc w:val="center"/>
              <w:rPr>
                <w:rFonts w:asciiTheme="majorHAnsi" w:hAnsiTheme="majorHAnsi" w:cs="TimesNewRomanPSMT"/>
              </w:rPr>
            </w:pPr>
            <w:r w:rsidRPr="007E4764">
              <w:rPr>
                <w:rFonts w:asciiTheme="majorHAnsi" w:hAnsiTheme="majorHAnsi" w:cs="TimesNewRomanPSMT"/>
              </w:rPr>
              <w:t>n</w:t>
            </w:r>
          </w:p>
        </w:tc>
        <w:tc>
          <w:tcPr>
            <w:tcW w:w="810" w:type="dxa"/>
            <w:tcBorders>
              <w:bottom w:val="threeDEngrave" w:sz="6" w:space="0" w:color="auto"/>
            </w:tcBorders>
            <w:vAlign w:val="center"/>
          </w:tcPr>
          <w:p w:rsidR="00D772A3" w:rsidRPr="007E4764" w:rsidRDefault="00D772A3" w:rsidP="00504F1A">
            <w:pPr>
              <w:autoSpaceDE w:val="0"/>
              <w:autoSpaceDN w:val="0"/>
              <w:adjustRightInd w:val="0"/>
              <w:spacing w:line="360" w:lineRule="auto"/>
              <w:jc w:val="center"/>
              <w:rPr>
                <w:rFonts w:asciiTheme="majorHAnsi" w:hAnsiTheme="majorHAnsi" w:cs="TimesNewRomanPSMT"/>
              </w:rPr>
            </w:pPr>
            <w:r w:rsidRPr="007E4764">
              <w:rPr>
                <w:rFonts w:asciiTheme="majorHAnsi" w:hAnsiTheme="majorHAnsi" w:cs="TimesNewRomanPSMT"/>
              </w:rPr>
              <w:t>%</w:t>
            </w:r>
          </w:p>
        </w:tc>
      </w:tr>
      <w:tr w:rsidR="00D772A3" w:rsidRPr="007E4764" w:rsidTr="00504F1A">
        <w:trPr>
          <w:trHeight w:val="872"/>
        </w:trPr>
        <w:tc>
          <w:tcPr>
            <w:tcW w:w="468" w:type="dxa"/>
            <w:tcBorders>
              <w:top w:val="threeDEngrave" w:sz="6" w:space="0" w:color="auto"/>
            </w:tcBorders>
          </w:tcPr>
          <w:p w:rsidR="00D772A3" w:rsidRPr="007E4764" w:rsidRDefault="00D772A3" w:rsidP="00504F1A">
            <w:pPr>
              <w:pStyle w:val="ListParagraph"/>
              <w:autoSpaceDE w:val="0"/>
              <w:autoSpaceDN w:val="0"/>
              <w:adjustRightInd w:val="0"/>
              <w:spacing w:line="360" w:lineRule="auto"/>
              <w:ind w:left="0"/>
              <w:rPr>
                <w:rFonts w:asciiTheme="majorHAnsi" w:hAnsiTheme="majorHAnsi" w:cs="TimesNewRoman"/>
              </w:rPr>
            </w:pPr>
            <w:r w:rsidRPr="007E4764">
              <w:rPr>
                <w:rFonts w:asciiTheme="majorHAnsi" w:hAnsiTheme="majorHAnsi" w:cs="TimesNewRoman"/>
              </w:rPr>
              <w:t>1.</w:t>
            </w:r>
          </w:p>
        </w:tc>
        <w:tc>
          <w:tcPr>
            <w:tcW w:w="6570" w:type="dxa"/>
            <w:tcBorders>
              <w:top w:val="threeDEngrave" w:sz="6" w:space="0" w:color="auto"/>
            </w:tcBorders>
          </w:tcPr>
          <w:p w:rsidR="00D772A3" w:rsidRPr="007E4764" w:rsidRDefault="00D772A3" w:rsidP="00504F1A">
            <w:pPr>
              <w:autoSpaceDE w:val="0"/>
              <w:autoSpaceDN w:val="0"/>
              <w:adjustRightInd w:val="0"/>
              <w:spacing w:line="360" w:lineRule="auto"/>
              <w:rPr>
                <w:rFonts w:asciiTheme="majorHAnsi" w:hAnsiTheme="majorHAnsi" w:cs="TimesNewRoman"/>
              </w:rPr>
            </w:pPr>
            <w:r w:rsidRPr="007E4764">
              <w:rPr>
                <w:rFonts w:asciiTheme="majorHAnsi" w:hAnsiTheme="majorHAnsi" w:cs="TimesNewRoman"/>
              </w:rPr>
              <w:t>Providing the agricultural production requirements (seeds – pesticides – fertilizers) in suitable price, quantity and time.</w:t>
            </w:r>
          </w:p>
        </w:tc>
        <w:tc>
          <w:tcPr>
            <w:tcW w:w="720" w:type="dxa"/>
            <w:tcBorders>
              <w:top w:val="threeDEngrave" w:sz="6" w:space="0" w:color="auto"/>
            </w:tcBorders>
            <w:vAlign w:val="center"/>
          </w:tcPr>
          <w:p w:rsidR="00D772A3" w:rsidRPr="007E4764" w:rsidRDefault="00D772A3" w:rsidP="00504F1A">
            <w:pPr>
              <w:pStyle w:val="ListParagraph"/>
              <w:autoSpaceDE w:val="0"/>
              <w:autoSpaceDN w:val="0"/>
              <w:adjustRightInd w:val="0"/>
              <w:spacing w:line="360" w:lineRule="auto"/>
              <w:ind w:left="0"/>
              <w:jc w:val="right"/>
              <w:rPr>
                <w:rFonts w:asciiTheme="majorHAnsi" w:hAnsiTheme="majorHAnsi" w:cs="TimesNewRoman"/>
              </w:rPr>
            </w:pPr>
            <w:r w:rsidRPr="007E4764">
              <w:rPr>
                <w:rFonts w:asciiTheme="majorHAnsi" w:hAnsiTheme="majorHAnsi" w:cs="TimesNewRoman"/>
              </w:rPr>
              <w:t>196</w:t>
            </w:r>
          </w:p>
        </w:tc>
        <w:tc>
          <w:tcPr>
            <w:tcW w:w="810" w:type="dxa"/>
            <w:tcBorders>
              <w:top w:val="threeDEngrave" w:sz="6" w:space="0" w:color="auto"/>
            </w:tcBorders>
            <w:vAlign w:val="center"/>
          </w:tcPr>
          <w:p w:rsidR="00D772A3" w:rsidRPr="007E4764" w:rsidRDefault="00D772A3" w:rsidP="00504F1A">
            <w:pPr>
              <w:pStyle w:val="ListParagraph"/>
              <w:autoSpaceDE w:val="0"/>
              <w:autoSpaceDN w:val="0"/>
              <w:adjustRightInd w:val="0"/>
              <w:spacing w:line="360" w:lineRule="auto"/>
              <w:ind w:left="0"/>
              <w:jc w:val="right"/>
              <w:rPr>
                <w:rFonts w:asciiTheme="majorHAnsi" w:hAnsiTheme="majorHAnsi" w:cs="TimesNewRoman"/>
              </w:rPr>
            </w:pPr>
            <w:r w:rsidRPr="007E4764">
              <w:rPr>
                <w:rFonts w:asciiTheme="majorHAnsi" w:hAnsiTheme="majorHAnsi" w:cs="TimesNewRoman"/>
              </w:rPr>
              <w:t>91.59</w:t>
            </w:r>
          </w:p>
        </w:tc>
      </w:tr>
      <w:tr w:rsidR="00D772A3" w:rsidRPr="007E4764" w:rsidTr="00504F1A">
        <w:tc>
          <w:tcPr>
            <w:tcW w:w="468" w:type="dxa"/>
          </w:tcPr>
          <w:p w:rsidR="00D772A3" w:rsidRPr="007E4764" w:rsidRDefault="00D772A3" w:rsidP="00504F1A">
            <w:pPr>
              <w:pStyle w:val="ListParagraph"/>
              <w:autoSpaceDE w:val="0"/>
              <w:autoSpaceDN w:val="0"/>
              <w:adjustRightInd w:val="0"/>
              <w:spacing w:line="360" w:lineRule="auto"/>
              <w:ind w:left="0"/>
              <w:rPr>
                <w:rFonts w:asciiTheme="majorHAnsi" w:hAnsiTheme="majorHAnsi" w:cs="TimesNewRoman"/>
              </w:rPr>
            </w:pPr>
            <w:r w:rsidRPr="007E4764">
              <w:rPr>
                <w:rFonts w:asciiTheme="majorHAnsi" w:hAnsiTheme="majorHAnsi" w:cs="TimesNewRoman"/>
              </w:rPr>
              <w:t>2.</w:t>
            </w:r>
          </w:p>
        </w:tc>
        <w:tc>
          <w:tcPr>
            <w:tcW w:w="6570" w:type="dxa"/>
          </w:tcPr>
          <w:p w:rsidR="00D772A3" w:rsidRPr="007E4764" w:rsidRDefault="00D772A3" w:rsidP="00504F1A">
            <w:pPr>
              <w:pStyle w:val="ListParagraph"/>
              <w:autoSpaceDE w:val="0"/>
              <w:autoSpaceDN w:val="0"/>
              <w:adjustRightInd w:val="0"/>
              <w:spacing w:line="360" w:lineRule="auto"/>
              <w:ind w:left="0"/>
              <w:rPr>
                <w:rFonts w:asciiTheme="majorHAnsi" w:hAnsiTheme="majorHAnsi" w:cs="TimesNewRoman"/>
              </w:rPr>
            </w:pPr>
            <w:r w:rsidRPr="007E4764">
              <w:rPr>
                <w:rFonts w:asciiTheme="majorHAnsi" w:hAnsiTheme="majorHAnsi" w:cs="TimesNewRoman"/>
              </w:rPr>
              <w:t xml:space="preserve">Organizing training courses for farmers </w:t>
            </w:r>
          </w:p>
        </w:tc>
        <w:tc>
          <w:tcPr>
            <w:tcW w:w="720" w:type="dxa"/>
          </w:tcPr>
          <w:p w:rsidR="00D772A3" w:rsidRPr="007E4764" w:rsidRDefault="00D772A3" w:rsidP="00504F1A">
            <w:pPr>
              <w:pStyle w:val="ListParagraph"/>
              <w:autoSpaceDE w:val="0"/>
              <w:autoSpaceDN w:val="0"/>
              <w:adjustRightInd w:val="0"/>
              <w:spacing w:line="360" w:lineRule="auto"/>
              <w:ind w:left="0"/>
              <w:jc w:val="right"/>
              <w:rPr>
                <w:rFonts w:asciiTheme="majorHAnsi" w:hAnsiTheme="majorHAnsi" w:cs="TimesNewRoman"/>
              </w:rPr>
            </w:pPr>
            <w:r w:rsidRPr="007E4764">
              <w:rPr>
                <w:rFonts w:asciiTheme="majorHAnsi" w:hAnsiTheme="majorHAnsi" w:cs="TimesNewRoman"/>
              </w:rPr>
              <w:t>203</w:t>
            </w:r>
          </w:p>
        </w:tc>
        <w:tc>
          <w:tcPr>
            <w:tcW w:w="810" w:type="dxa"/>
          </w:tcPr>
          <w:p w:rsidR="00D772A3" w:rsidRPr="007E4764" w:rsidRDefault="00D772A3" w:rsidP="00504F1A">
            <w:pPr>
              <w:pStyle w:val="ListParagraph"/>
              <w:autoSpaceDE w:val="0"/>
              <w:autoSpaceDN w:val="0"/>
              <w:adjustRightInd w:val="0"/>
              <w:spacing w:line="360" w:lineRule="auto"/>
              <w:ind w:left="0"/>
              <w:jc w:val="right"/>
              <w:rPr>
                <w:rFonts w:asciiTheme="majorHAnsi" w:hAnsiTheme="majorHAnsi" w:cs="TimesNewRoman"/>
              </w:rPr>
            </w:pPr>
            <w:r w:rsidRPr="007E4764">
              <w:rPr>
                <w:rFonts w:asciiTheme="majorHAnsi" w:hAnsiTheme="majorHAnsi" w:cs="TimesNewRoman"/>
              </w:rPr>
              <w:t>94.86</w:t>
            </w:r>
          </w:p>
        </w:tc>
      </w:tr>
      <w:tr w:rsidR="00D772A3" w:rsidRPr="007E4764" w:rsidTr="00504F1A">
        <w:tc>
          <w:tcPr>
            <w:tcW w:w="468" w:type="dxa"/>
          </w:tcPr>
          <w:p w:rsidR="00D772A3" w:rsidRPr="007E4764" w:rsidRDefault="00D772A3" w:rsidP="00504F1A">
            <w:pPr>
              <w:pStyle w:val="ListParagraph"/>
              <w:autoSpaceDE w:val="0"/>
              <w:autoSpaceDN w:val="0"/>
              <w:adjustRightInd w:val="0"/>
              <w:spacing w:line="360" w:lineRule="auto"/>
              <w:ind w:left="0"/>
              <w:rPr>
                <w:rFonts w:asciiTheme="majorHAnsi" w:hAnsiTheme="majorHAnsi" w:cs="TimesNewRoman"/>
              </w:rPr>
            </w:pPr>
            <w:r w:rsidRPr="007E4764">
              <w:rPr>
                <w:rFonts w:asciiTheme="majorHAnsi" w:hAnsiTheme="majorHAnsi" w:cs="TimesNewRoman"/>
              </w:rPr>
              <w:t>3.</w:t>
            </w:r>
          </w:p>
        </w:tc>
        <w:tc>
          <w:tcPr>
            <w:tcW w:w="6570" w:type="dxa"/>
          </w:tcPr>
          <w:p w:rsidR="00D772A3" w:rsidRPr="007E4764" w:rsidRDefault="00D772A3" w:rsidP="00504F1A">
            <w:pPr>
              <w:pStyle w:val="ListParagraph"/>
              <w:autoSpaceDE w:val="0"/>
              <w:autoSpaceDN w:val="0"/>
              <w:adjustRightInd w:val="0"/>
              <w:spacing w:line="360" w:lineRule="auto"/>
              <w:ind w:left="0"/>
              <w:rPr>
                <w:rFonts w:asciiTheme="majorHAnsi" w:hAnsiTheme="majorHAnsi" w:cs="TimesNewRoman"/>
              </w:rPr>
            </w:pPr>
            <w:r w:rsidRPr="007E4764">
              <w:rPr>
                <w:rFonts w:asciiTheme="majorHAnsi" w:hAnsiTheme="majorHAnsi" w:cs="TimesNewRoman"/>
              </w:rPr>
              <w:t>Providing modern agricultural machines in suitable prices</w:t>
            </w:r>
          </w:p>
        </w:tc>
        <w:tc>
          <w:tcPr>
            <w:tcW w:w="720" w:type="dxa"/>
          </w:tcPr>
          <w:p w:rsidR="00D772A3" w:rsidRPr="007E4764" w:rsidRDefault="00D772A3" w:rsidP="00504F1A">
            <w:pPr>
              <w:pStyle w:val="ListParagraph"/>
              <w:autoSpaceDE w:val="0"/>
              <w:autoSpaceDN w:val="0"/>
              <w:adjustRightInd w:val="0"/>
              <w:spacing w:line="360" w:lineRule="auto"/>
              <w:ind w:left="0"/>
              <w:jc w:val="right"/>
              <w:rPr>
                <w:rFonts w:asciiTheme="majorHAnsi" w:hAnsiTheme="majorHAnsi" w:cs="TimesNewRoman"/>
              </w:rPr>
            </w:pPr>
            <w:r w:rsidRPr="007E4764">
              <w:rPr>
                <w:rFonts w:asciiTheme="majorHAnsi" w:hAnsiTheme="majorHAnsi" w:cs="TimesNewRoman"/>
              </w:rPr>
              <w:t>128</w:t>
            </w:r>
          </w:p>
        </w:tc>
        <w:tc>
          <w:tcPr>
            <w:tcW w:w="810" w:type="dxa"/>
          </w:tcPr>
          <w:p w:rsidR="00D772A3" w:rsidRPr="007E4764" w:rsidRDefault="00D772A3" w:rsidP="00504F1A">
            <w:pPr>
              <w:pStyle w:val="ListParagraph"/>
              <w:autoSpaceDE w:val="0"/>
              <w:autoSpaceDN w:val="0"/>
              <w:adjustRightInd w:val="0"/>
              <w:spacing w:line="360" w:lineRule="auto"/>
              <w:ind w:left="0"/>
              <w:jc w:val="right"/>
              <w:rPr>
                <w:rFonts w:asciiTheme="majorHAnsi" w:hAnsiTheme="majorHAnsi" w:cs="TimesNewRoman"/>
              </w:rPr>
            </w:pPr>
            <w:r w:rsidRPr="007E4764">
              <w:rPr>
                <w:rFonts w:asciiTheme="majorHAnsi" w:hAnsiTheme="majorHAnsi" w:cs="TimesNewRoman"/>
              </w:rPr>
              <w:t>59.81</w:t>
            </w:r>
          </w:p>
        </w:tc>
      </w:tr>
      <w:tr w:rsidR="00D772A3" w:rsidRPr="007E4764" w:rsidTr="00504F1A">
        <w:tc>
          <w:tcPr>
            <w:tcW w:w="468" w:type="dxa"/>
          </w:tcPr>
          <w:p w:rsidR="00D772A3" w:rsidRPr="007E4764" w:rsidRDefault="00D772A3" w:rsidP="00504F1A">
            <w:pPr>
              <w:pStyle w:val="ListParagraph"/>
              <w:autoSpaceDE w:val="0"/>
              <w:autoSpaceDN w:val="0"/>
              <w:adjustRightInd w:val="0"/>
              <w:spacing w:line="360" w:lineRule="auto"/>
              <w:ind w:left="0"/>
              <w:rPr>
                <w:rFonts w:asciiTheme="majorHAnsi" w:hAnsiTheme="majorHAnsi" w:cs="TimesNewRoman"/>
              </w:rPr>
            </w:pPr>
            <w:r w:rsidRPr="007E4764">
              <w:rPr>
                <w:rFonts w:asciiTheme="majorHAnsi" w:hAnsiTheme="majorHAnsi" w:cs="TimesNewRoman"/>
              </w:rPr>
              <w:t>4.</w:t>
            </w:r>
          </w:p>
        </w:tc>
        <w:tc>
          <w:tcPr>
            <w:tcW w:w="6570" w:type="dxa"/>
          </w:tcPr>
          <w:p w:rsidR="00D772A3" w:rsidRPr="007E4764" w:rsidRDefault="00D772A3" w:rsidP="00504F1A">
            <w:pPr>
              <w:autoSpaceDE w:val="0"/>
              <w:autoSpaceDN w:val="0"/>
              <w:adjustRightInd w:val="0"/>
              <w:spacing w:line="360" w:lineRule="auto"/>
              <w:jc w:val="left"/>
              <w:rPr>
                <w:rFonts w:asciiTheme="majorHAnsi" w:hAnsiTheme="majorHAnsi" w:cs="TimesNewRoman"/>
              </w:rPr>
            </w:pPr>
            <w:r w:rsidRPr="007E4764">
              <w:rPr>
                <w:rFonts w:asciiTheme="majorHAnsi" w:hAnsiTheme="majorHAnsi" w:cs="TimesNewRoman"/>
              </w:rPr>
              <w:t>Providing and establishing warehouses necessary for a cooperative to store production requirements</w:t>
            </w:r>
          </w:p>
        </w:tc>
        <w:tc>
          <w:tcPr>
            <w:tcW w:w="720" w:type="dxa"/>
            <w:vAlign w:val="center"/>
          </w:tcPr>
          <w:p w:rsidR="00D772A3" w:rsidRPr="007E4764" w:rsidRDefault="00D772A3" w:rsidP="00504F1A">
            <w:pPr>
              <w:pStyle w:val="ListParagraph"/>
              <w:autoSpaceDE w:val="0"/>
              <w:autoSpaceDN w:val="0"/>
              <w:adjustRightInd w:val="0"/>
              <w:spacing w:line="360" w:lineRule="auto"/>
              <w:ind w:left="0"/>
              <w:jc w:val="right"/>
              <w:rPr>
                <w:rFonts w:asciiTheme="majorHAnsi" w:hAnsiTheme="majorHAnsi" w:cs="TimesNewRoman"/>
              </w:rPr>
            </w:pPr>
            <w:r w:rsidRPr="007E4764">
              <w:rPr>
                <w:rFonts w:asciiTheme="majorHAnsi" w:hAnsiTheme="majorHAnsi" w:cs="TimesNewRoman"/>
              </w:rPr>
              <w:t>167</w:t>
            </w:r>
          </w:p>
        </w:tc>
        <w:tc>
          <w:tcPr>
            <w:tcW w:w="810" w:type="dxa"/>
            <w:vAlign w:val="center"/>
          </w:tcPr>
          <w:p w:rsidR="00D772A3" w:rsidRPr="007E4764" w:rsidRDefault="00D772A3" w:rsidP="00504F1A">
            <w:pPr>
              <w:pStyle w:val="ListParagraph"/>
              <w:autoSpaceDE w:val="0"/>
              <w:autoSpaceDN w:val="0"/>
              <w:adjustRightInd w:val="0"/>
              <w:spacing w:line="360" w:lineRule="auto"/>
              <w:ind w:left="0"/>
              <w:jc w:val="right"/>
              <w:rPr>
                <w:rFonts w:asciiTheme="majorHAnsi" w:hAnsiTheme="majorHAnsi" w:cs="TimesNewRoman"/>
              </w:rPr>
            </w:pPr>
            <w:r w:rsidRPr="007E4764">
              <w:rPr>
                <w:rFonts w:asciiTheme="majorHAnsi" w:hAnsiTheme="majorHAnsi" w:cs="TimesNewRoman"/>
              </w:rPr>
              <w:t>78.03</w:t>
            </w:r>
          </w:p>
        </w:tc>
      </w:tr>
      <w:tr w:rsidR="00D772A3" w:rsidRPr="007E4764" w:rsidTr="00504F1A">
        <w:tc>
          <w:tcPr>
            <w:tcW w:w="468" w:type="dxa"/>
          </w:tcPr>
          <w:p w:rsidR="00D772A3" w:rsidRPr="007E4764" w:rsidRDefault="00D772A3" w:rsidP="00504F1A">
            <w:pPr>
              <w:pStyle w:val="ListParagraph"/>
              <w:autoSpaceDE w:val="0"/>
              <w:autoSpaceDN w:val="0"/>
              <w:adjustRightInd w:val="0"/>
              <w:spacing w:line="360" w:lineRule="auto"/>
              <w:ind w:left="0"/>
              <w:rPr>
                <w:rFonts w:asciiTheme="majorHAnsi" w:hAnsiTheme="majorHAnsi" w:cs="TimesNewRoman"/>
              </w:rPr>
            </w:pPr>
            <w:r w:rsidRPr="007E4764">
              <w:rPr>
                <w:rFonts w:asciiTheme="majorHAnsi" w:hAnsiTheme="majorHAnsi" w:cs="TimesNewRoman"/>
              </w:rPr>
              <w:t>5.</w:t>
            </w:r>
          </w:p>
        </w:tc>
        <w:tc>
          <w:tcPr>
            <w:tcW w:w="6570" w:type="dxa"/>
          </w:tcPr>
          <w:p w:rsidR="00D772A3" w:rsidRPr="007E4764" w:rsidRDefault="00D772A3" w:rsidP="00504F1A">
            <w:pPr>
              <w:autoSpaceDE w:val="0"/>
              <w:autoSpaceDN w:val="0"/>
              <w:adjustRightInd w:val="0"/>
              <w:spacing w:line="360" w:lineRule="auto"/>
              <w:jc w:val="left"/>
              <w:rPr>
                <w:rFonts w:asciiTheme="majorHAnsi" w:hAnsiTheme="majorHAnsi" w:cs="TimesNewRoman"/>
              </w:rPr>
            </w:pPr>
            <w:r w:rsidRPr="007E4764">
              <w:rPr>
                <w:rFonts w:asciiTheme="majorHAnsi" w:hAnsiTheme="majorHAnsi" w:cs="TimesNewRoman"/>
              </w:rPr>
              <w:t xml:space="preserve">The cooperatives participate in public activities in villages </w:t>
            </w:r>
          </w:p>
        </w:tc>
        <w:tc>
          <w:tcPr>
            <w:tcW w:w="720" w:type="dxa"/>
          </w:tcPr>
          <w:p w:rsidR="00D772A3" w:rsidRPr="007E4764" w:rsidRDefault="00D772A3" w:rsidP="00504F1A">
            <w:pPr>
              <w:pStyle w:val="ListParagraph"/>
              <w:autoSpaceDE w:val="0"/>
              <w:autoSpaceDN w:val="0"/>
              <w:adjustRightInd w:val="0"/>
              <w:spacing w:line="360" w:lineRule="auto"/>
              <w:ind w:left="0"/>
              <w:jc w:val="right"/>
              <w:rPr>
                <w:rFonts w:asciiTheme="majorHAnsi" w:hAnsiTheme="majorHAnsi" w:cs="TimesNewRoman"/>
              </w:rPr>
            </w:pPr>
            <w:r w:rsidRPr="007E4764">
              <w:rPr>
                <w:rFonts w:asciiTheme="majorHAnsi" w:hAnsiTheme="majorHAnsi" w:cs="TimesNewRoman"/>
              </w:rPr>
              <w:t>209</w:t>
            </w:r>
          </w:p>
        </w:tc>
        <w:tc>
          <w:tcPr>
            <w:tcW w:w="810" w:type="dxa"/>
          </w:tcPr>
          <w:p w:rsidR="00D772A3" w:rsidRPr="007E4764" w:rsidRDefault="00D772A3" w:rsidP="00504F1A">
            <w:pPr>
              <w:pStyle w:val="ListParagraph"/>
              <w:autoSpaceDE w:val="0"/>
              <w:autoSpaceDN w:val="0"/>
              <w:adjustRightInd w:val="0"/>
              <w:spacing w:line="360" w:lineRule="auto"/>
              <w:ind w:left="0"/>
              <w:jc w:val="right"/>
              <w:rPr>
                <w:rFonts w:asciiTheme="majorHAnsi" w:hAnsiTheme="majorHAnsi" w:cs="TimesNewRoman"/>
              </w:rPr>
            </w:pPr>
            <w:r w:rsidRPr="007E4764">
              <w:rPr>
                <w:rFonts w:asciiTheme="majorHAnsi" w:hAnsiTheme="majorHAnsi" w:cs="TimesNewRoman"/>
              </w:rPr>
              <w:t>97.66</w:t>
            </w:r>
          </w:p>
        </w:tc>
      </w:tr>
      <w:tr w:rsidR="00D772A3" w:rsidRPr="007E4764" w:rsidTr="00504F1A">
        <w:tc>
          <w:tcPr>
            <w:tcW w:w="468" w:type="dxa"/>
          </w:tcPr>
          <w:p w:rsidR="00D772A3" w:rsidRPr="007E4764" w:rsidRDefault="00D772A3" w:rsidP="00504F1A">
            <w:pPr>
              <w:pStyle w:val="ListParagraph"/>
              <w:autoSpaceDE w:val="0"/>
              <w:autoSpaceDN w:val="0"/>
              <w:adjustRightInd w:val="0"/>
              <w:spacing w:line="360" w:lineRule="auto"/>
              <w:ind w:left="0"/>
              <w:rPr>
                <w:rFonts w:asciiTheme="majorHAnsi" w:hAnsiTheme="majorHAnsi" w:cs="TimesNewRoman"/>
              </w:rPr>
            </w:pPr>
            <w:r w:rsidRPr="007E4764">
              <w:rPr>
                <w:rFonts w:asciiTheme="majorHAnsi" w:hAnsiTheme="majorHAnsi" w:cs="TimesNewRoman"/>
              </w:rPr>
              <w:t>6.</w:t>
            </w:r>
          </w:p>
        </w:tc>
        <w:tc>
          <w:tcPr>
            <w:tcW w:w="6570" w:type="dxa"/>
          </w:tcPr>
          <w:p w:rsidR="00D772A3" w:rsidRPr="007E4764" w:rsidRDefault="00D772A3" w:rsidP="00504F1A">
            <w:pPr>
              <w:autoSpaceDE w:val="0"/>
              <w:autoSpaceDN w:val="0"/>
              <w:adjustRightInd w:val="0"/>
              <w:spacing w:line="360" w:lineRule="auto"/>
              <w:jc w:val="left"/>
              <w:rPr>
                <w:rFonts w:asciiTheme="majorHAnsi" w:hAnsiTheme="majorHAnsi" w:cs="TimesNewRoman"/>
              </w:rPr>
            </w:pPr>
            <w:r w:rsidRPr="007E4764">
              <w:rPr>
                <w:rFonts w:asciiTheme="majorHAnsi" w:hAnsiTheme="majorHAnsi" w:cs="TimesNewRoman"/>
              </w:rPr>
              <w:t>Distributing agricultural magazines and brochures on the important marketing information  and the cooperatives situation</w:t>
            </w:r>
          </w:p>
        </w:tc>
        <w:tc>
          <w:tcPr>
            <w:tcW w:w="720" w:type="dxa"/>
            <w:vAlign w:val="center"/>
          </w:tcPr>
          <w:p w:rsidR="00D772A3" w:rsidRPr="007E4764" w:rsidRDefault="00D772A3" w:rsidP="00504F1A">
            <w:pPr>
              <w:pStyle w:val="ListParagraph"/>
              <w:autoSpaceDE w:val="0"/>
              <w:autoSpaceDN w:val="0"/>
              <w:adjustRightInd w:val="0"/>
              <w:spacing w:line="360" w:lineRule="auto"/>
              <w:ind w:left="0"/>
              <w:jc w:val="right"/>
              <w:rPr>
                <w:rFonts w:asciiTheme="majorHAnsi" w:hAnsiTheme="majorHAnsi" w:cs="TimesNewRoman"/>
              </w:rPr>
            </w:pPr>
            <w:r w:rsidRPr="007E4764">
              <w:rPr>
                <w:rFonts w:asciiTheme="majorHAnsi" w:hAnsiTheme="majorHAnsi" w:cs="TimesNewRoman"/>
              </w:rPr>
              <w:t>165</w:t>
            </w:r>
          </w:p>
        </w:tc>
        <w:tc>
          <w:tcPr>
            <w:tcW w:w="810" w:type="dxa"/>
            <w:vAlign w:val="center"/>
          </w:tcPr>
          <w:p w:rsidR="00D772A3" w:rsidRPr="007E4764" w:rsidRDefault="00D772A3" w:rsidP="00504F1A">
            <w:pPr>
              <w:pStyle w:val="ListParagraph"/>
              <w:autoSpaceDE w:val="0"/>
              <w:autoSpaceDN w:val="0"/>
              <w:adjustRightInd w:val="0"/>
              <w:spacing w:line="360" w:lineRule="auto"/>
              <w:ind w:left="0"/>
              <w:jc w:val="right"/>
              <w:rPr>
                <w:rFonts w:asciiTheme="majorHAnsi" w:hAnsiTheme="majorHAnsi" w:cs="TimesNewRoman"/>
              </w:rPr>
            </w:pPr>
            <w:r w:rsidRPr="007E4764">
              <w:rPr>
                <w:rFonts w:asciiTheme="majorHAnsi" w:hAnsiTheme="majorHAnsi" w:cs="TimesNewRoman"/>
              </w:rPr>
              <w:t>77.10</w:t>
            </w:r>
          </w:p>
        </w:tc>
      </w:tr>
    </w:tbl>
    <w:p w:rsidR="00D772A3" w:rsidRPr="007E4764" w:rsidRDefault="00D772A3" w:rsidP="00D772A3">
      <w:pPr>
        <w:autoSpaceDE w:val="0"/>
        <w:autoSpaceDN w:val="0"/>
        <w:adjustRightInd w:val="0"/>
        <w:spacing w:line="240" w:lineRule="auto"/>
        <w:jc w:val="left"/>
        <w:rPr>
          <w:rFonts w:asciiTheme="majorHAnsi" w:hAnsiTheme="majorHAnsi" w:cs="TimesNewRomanPSMT"/>
          <w:sz w:val="10"/>
          <w:szCs w:val="24"/>
        </w:rPr>
      </w:pPr>
    </w:p>
    <w:p w:rsidR="00D772A3" w:rsidRPr="007E4764" w:rsidRDefault="00D772A3" w:rsidP="00D772A3">
      <w:pPr>
        <w:autoSpaceDE w:val="0"/>
        <w:autoSpaceDN w:val="0"/>
        <w:adjustRightInd w:val="0"/>
        <w:spacing w:line="240" w:lineRule="auto"/>
        <w:jc w:val="left"/>
        <w:rPr>
          <w:rFonts w:asciiTheme="majorHAnsi" w:hAnsiTheme="majorHAnsi" w:cs="TimesNewRomanPSMT"/>
          <w:sz w:val="24"/>
          <w:szCs w:val="24"/>
        </w:rPr>
      </w:pPr>
      <w:r w:rsidRPr="007E4764">
        <w:rPr>
          <w:rFonts w:asciiTheme="majorHAnsi" w:hAnsiTheme="majorHAnsi" w:cs="TimesNewRomanPSMT"/>
          <w:sz w:val="24"/>
          <w:szCs w:val="24"/>
        </w:rPr>
        <w:t xml:space="preserve">  Source: Survey result, 2011</w:t>
      </w:r>
    </w:p>
    <w:p w:rsidR="00D772A3" w:rsidRPr="00E76802" w:rsidRDefault="00D772A3" w:rsidP="00D772A3">
      <w:pPr>
        <w:pStyle w:val="NormalWeb"/>
        <w:shd w:val="clear" w:color="auto" w:fill="FFFFFF"/>
        <w:spacing w:line="276" w:lineRule="auto"/>
        <w:rPr>
          <w:rFonts w:asciiTheme="minorHAnsi" w:eastAsiaTheme="minorHAnsi" w:hAnsiTheme="minorHAnsi" w:cstheme="minorBidi"/>
          <w:sz w:val="2"/>
          <w:szCs w:val="22"/>
        </w:rPr>
      </w:pPr>
    </w:p>
    <w:p w:rsidR="00D772A3" w:rsidRPr="007E4764" w:rsidRDefault="00D772A3" w:rsidP="00D772A3">
      <w:pPr>
        <w:pStyle w:val="NormalWeb"/>
        <w:shd w:val="clear" w:color="auto" w:fill="FFFFFF"/>
        <w:spacing w:line="276" w:lineRule="auto"/>
        <w:rPr>
          <w:rFonts w:ascii="Franklin Gothic Medium Cond" w:hAnsi="Franklin Gothic Medium Cond"/>
          <w:sz w:val="28"/>
        </w:rPr>
      </w:pPr>
      <w:r w:rsidRPr="007E4764">
        <w:rPr>
          <w:rFonts w:ascii="Franklin Gothic Medium Cond" w:hAnsi="Franklin Gothic Medium Cond"/>
          <w:sz w:val="28"/>
        </w:rPr>
        <w:t>4.2 Ratio Analysis</w:t>
      </w:r>
    </w:p>
    <w:p w:rsidR="00D772A3" w:rsidRPr="007E4764" w:rsidRDefault="00D772A3" w:rsidP="00D772A3">
      <w:pPr>
        <w:pStyle w:val="NormalWeb"/>
        <w:shd w:val="clear" w:color="auto" w:fill="FFFFFF"/>
        <w:spacing w:line="276" w:lineRule="auto"/>
        <w:rPr>
          <w:rFonts w:ascii="Franklin Gothic Medium Cond" w:hAnsi="Franklin Gothic Medium Cond"/>
          <w:sz w:val="28"/>
        </w:rPr>
      </w:pPr>
      <w:r w:rsidRPr="007E4764">
        <w:rPr>
          <w:rFonts w:ascii="Franklin Gothic Medium Cond" w:hAnsi="Franklin Gothic Medium Cond"/>
          <w:sz w:val="28"/>
        </w:rPr>
        <w:t>4.2.1 Liquidity Analysis</w:t>
      </w:r>
    </w:p>
    <w:p w:rsidR="00D772A3" w:rsidRPr="007E4764" w:rsidRDefault="00D772A3" w:rsidP="00D772A3">
      <w:pPr>
        <w:autoSpaceDE w:val="0"/>
        <w:autoSpaceDN w:val="0"/>
        <w:adjustRightInd w:val="0"/>
        <w:rPr>
          <w:rFonts w:asciiTheme="majorHAnsi" w:eastAsia="TimesNewRomanPS-BoldMT" w:hAnsiTheme="majorHAnsi" w:cs="TimesNewRomanPSMT"/>
          <w:sz w:val="24"/>
          <w:szCs w:val="24"/>
        </w:rPr>
      </w:pPr>
      <w:r w:rsidRPr="007E4764">
        <w:rPr>
          <w:rFonts w:asciiTheme="majorHAnsi" w:hAnsiTheme="majorHAnsi" w:cs="TimesNewRoman"/>
          <w:sz w:val="24"/>
          <w:szCs w:val="24"/>
        </w:rPr>
        <w:t>The satisfactory rate of current ratio that is accepted by most lenders as condition for granting or continuing commercial loan is 2.00.</w:t>
      </w:r>
      <w:r w:rsidRPr="007E4764">
        <w:rPr>
          <w:rFonts w:asciiTheme="majorHAnsi" w:eastAsia="TimesNewRomanPS-BoldMT" w:hAnsiTheme="majorHAnsi" w:cs="TimesNewRomanPSMT"/>
          <w:sz w:val="24"/>
          <w:szCs w:val="24"/>
        </w:rPr>
        <w:t xml:space="preserve"> According to (Anderson and Vincze, 2000) the benchmark ratio is 2:1. A ratio of less than 1.0 indicates that liabilities exceed current assets. </w:t>
      </w:r>
      <w:r w:rsidRPr="007E4764">
        <w:rPr>
          <w:rFonts w:asciiTheme="majorHAnsi" w:hAnsiTheme="majorHAnsi" w:cs="TimesNewRoman"/>
          <w:sz w:val="24"/>
          <w:szCs w:val="24"/>
        </w:rPr>
        <w:t xml:space="preserve">With this yardstick when the reference years (2009 </w:t>
      </w:r>
      <w:r w:rsidRPr="007E4764">
        <w:rPr>
          <w:rFonts w:asciiTheme="majorHAnsi" w:hAnsiTheme="majorHAnsi" w:cs="TimesNewRoman"/>
          <w:sz w:val="24"/>
          <w:szCs w:val="24"/>
        </w:rPr>
        <w:lastRenderedPageBreak/>
        <w:t xml:space="preserve">and 2010) are observed, all </w:t>
      </w:r>
      <w:r w:rsidRPr="007E4764">
        <w:rPr>
          <w:rFonts w:asciiTheme="majorHAnsi" w:eastAsia="TimesNewRomanPS-BoldMT" w:hAnsiTheme="majorHAnsi" w:cs="TimesNewRomanPSMT"/>
          <w:sz w:val="24"/>
          <w:szCs w:val="24"/>
        </w:rPr>
        <w:t xml:space="preserve">three cooperatives in this study </w:t>
      </w:r>
      <w:r w:rsidRPr="007E4764">
        <w:rPr>
          <w:rFonts w:asciiTheme="majorHAnsi" w:hAnsiTheme="majorHAnsi" w:cs="TimesNewRoman"/>
          <w:sz w:val="24"/>
          <w:szCs w:val="24"/>
        </w:rPr>
        <w:t xml:space="preserve">had performed below the desirable standard/ </w:t>
      </w:r>
      <w:r w:rsidRPr="007E4764">
        <w:rPr>
          <w:rFonts w:asciiTheme="majorHAnsi" w:eastAsia="TimesNewRomanPS-BoldMT" w:hAnsiTheme="majorHAnsi" w:cs="TimesNewRomanPSMT"/>
          <w:sz w:val="24"/>
          <w:szCs w:val="24"/>
        </w:rPr>
        <w:t>benchmark (Figure 4-1).</w:t>
      </w:r>
    </w:p>
    <w:p w:rsidR="00D772A3" w:rsidRPr="007E4764" w:rsidRDefault="00D772A3" w:rsidP="00D772A3">
      <w:pPr>
        <w:autoSpaceDE w:val="0"/>
        <w:autoSpaceDN w:val="0"/>
        <w:adjustRightInd w:val="0"/>
        <w:rPr>
          <w:rFonts w:asciiTheme="majorHAnsi" w:eastAsia="TimesNewRomanPS-BoldMT" w:hAnsiTheme="majorHAnsi" w:cs="TimesNewRomanPSMT"/>
          <w:sz w:val="10"/>
          <w:szCs w:val="24"/>
        </w:rPr>
      </w:pPr>
    </w:p>
    <w:p w:rsidR="00D772A3" w:rsidRPr="00E76802" w:rsidRDefault="00D772A3" w:rsidP="00D772A3">
      <w:pPr>
        <w:autoSpaceDE w:val="0"/>
        <w:autoSpaceDN w:val="0"/>
        <w:adjustRightInd w:val="0"/>
        <w:jc w:val="left"/>
        <w:rPr>
          <w:rFonts w:ascii="Franklin Gothic Medium Cond" w:hAnsi="Franklin Gothic Medium Cond" w:cs="TimesNewRoman"/>
          <w:sz w:val="26"/>
          <w:szCs w:val="24"/>
        </w:rPr>
      </w:pPr>
      <w:r w:rsidRPr="00E76802">
        <w:rPr>
          <w:rFonts w:ascii="Franklin Gothic Medium Cond" w:hAnsi="Franklin Gothic Medium Cond" w:cs="TimesNewRoman"/>
          <w:sz w:val="26"/>
          <w:szCs w:val="24"/>
        </w:rPr>
        <w:t xml:space="preserve">Figure 4-1: Characteristics of the sample cooperatives by current ratios of the cooperatives </w:t>
      </w:r>
    </w:p>
    <w:p w:rsidR="00D772A3" w:rsidRPr="007E4764" w:rsidRDefault="00D772A3" w:rsidP="00D772A3">
      <w:pPr>
        <w:autoSpaceDE w:val="0"/>
        <w:autoSpaceDN w:val="0"/>
        <w:adjustRightInd w:val="0"/>
        <w:jc w:val="left"/>
        <w:rPr>
          <w:rFonts w:ascii="Franklin Gothic Medium Cond" w:hAnsi="Franklin Gothic Medium Cond" w:cs="TimesNewRoman"/>
          <w:sz w:val="10"/>
          <w:szCs w:val="24"/>
        </w:rPr>
      </w:pPr>
    </w:p>
    <w:p w:rsidR="00D772A3" w:rsidRPr="007E4764" w:rsidRDefault="00D772A3" w:rsidP="00D772A3">
      <w:pPr>
        <w:rPr>
          <w:rFonts w:asciiTheme="majorHAnsi" w:hAnsiTheme="majorHAnsi" w:cs="TimesNewRoman"/>
          <w:sz w:val="10"/>
          <w:szCs w:val="24"/>
        </w:rPr>
      </w:pPr>
      <w:r w:rsidRPr="007E4764">
        <w:rPr>
          <w:noProof/>
        </w:rPr>
        <w:drawing>
          <wp:inline distT="0" distB="0" distL="0" distR="0">
            <wp:extent cx="5400675" cy="2847975"/>
            <wp:effectExtent l="19050" t="0" r="9525" b="0"/>
            <wp:docPr id="223"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2"/>
              </a:graphicData>
            </a:graphic>
          </wp:inline>
        </w:drawing>
      </w:r>
    </w:p>
    <w:p w:rsidR="00D772A3" w:rsidRPr="007E4764" w:rsidRDefault="00D772A3" w:rsidP="00D772A3">
      <w:pPr>
        <w:rPr>
          <w:sz w:val="10"/>
        </w:rPr>
      </w:pPr>
    </w:p>
    <w:p w:rsidR="00D772A3" w:rsidRPr="007E4764" w:rsidRDefault="00D772A3" w:rsidP="00D772A3">
      <w:pPr>
        <w:autoSpaceDE w:val="0"/>
        <w:autoSpaceDN w:val="0"/>
        <w:adjustRightInd w:val="0"/>
        <w:spacing w:line="240" w:lineRule="auto"/>
        <w:jc w:val="left"/>
        <w:rPr>
          <w:rFonts w:asciiTheme="majorHAnsi" w:hAnsiTheme="majorHAnsi" w:cs="TimesNewRomanPSMT"/>
          <w:sz w:val="24"/>
          <w:szCs w:val="24"/>
        </w:rPr>
      </w:pPr>
      <w:r w:rsidRPr="007E4764">
        <w:rPr>
          <w:rFonts w:asciiTheme="majorHAnsi" w:hAnsiTheme="majorHAnsi" w:cs="TimesNewRoman"/>
          <w:sz w:val="24"/>
          <w:szCs w:val="24"/>
        </w:rPr>
        <w:t xml:space="preserve"> Source: Cooperatives Audit Report </w:t>
      </w:r>
    </w:p>
    <w:p w:rsidR="00D772A3" w:rsidRPr="00E76802" w:rsidRDefault="00D772A3" w:rsidP="00D772A3">
      <w:pPr>
        <w:rPr>
          <w:rFonts w:asciiTheme="majorHAnsi" w:hAnsiTheme="majorHAnsi" w:cs="TimesNewRoman"/>
          <w:sz w:val="16"/>
          <w:szCs w:val="24"/>
        </w:rPr>
      </w:pPr>
    </w:p>
    <w:p w:rsidR="00D772A3" w:rsidRPr="007E4764" w:rsidRDefault="00D772A3" w:rsidP="00D772A3">
      <w:pPr>
        <w:autoSpaceDE w:val="0"/>
        <w:autoSpaceDN w:val="0"/>
        <w:adjustRightInd w:val="0"/>
        <w:rPr>
          <w:rFonts w:asciiTheme="majorHAnsi" w:eastAsia="TimesNewRomanPS-BoldMT" w:hAnsiTheme="majorHAnsi" w:cs="TimesNewRomanPSMT"/>
          <w:sz w:val="24"/>
          <w:szCs w:val="24"/>
        </w:rPr>
      </w:pPr>
      <w:r w:rsidRPr="007E4764">
        <w:rPr>
          <w:rFonts w:asciiTheme="majorHAnsi" w:eastAsia="TimesNewRomanPS-BoldMT" w:hAnsiTheme="majorHAnsi" w:cs="TimesNewRomanPSMT"/>
          <w:sz w:val="24"/>
          <w:szCs w:val="24"/>
        </w:rPr>
        <w:t>In 2009 the average current ratio for the 3 primary agricultural cooperatives was 1.28 (Figure 4-1). The highest ratio was 1.57 scored by Gashena and the lowest was 1.02 that was scored by Kone. During this year the performance of the primary agricultural cooperatives in the study area was poor/ shortage to provide cash to their members.</w:t>
      </w:r>
    </w:p>
    <w:p w:rsidR="00D772A3" w:rsidRPr="007E4764" w:rsidRDefault="00D772A3" w:rsidP="00D772A3">
      <w:pPr>
        <w:autoSpaceDE w:val="0"/>
        <w:autoSpaceDN w:val="0"/>
        <w:adjustRightInd w:val="0"/>
        <w:rPr>
          <w:rFonts w:asciiTheme="majorHAnsi" w:eastAsia="TimesNewRomanPS-BoldMT" w:hAnsiTheme="majorHAnsi" w:cs="TimesNewRomanPSMT"/>
          <w:sz w:val="16"/>
          <w:szCs w:val="24"/>
        </w:rPr>
      </w:pPr>
    </w:p>
    <w:p w:rsidR="00D772A3" w:rsidRPr="007E4764" w:rsidRDefault="00D772A3" w:rsidP="00D772A3">
      <w:pPr>
        <w:autoSpaceDE w:val="0"/>
        <w:autoSpaceDN w:val="0"/>
        <w:adjustRightInd w:val="0"/>
        <w:rPr>
          <w:rFonts w:asciiTheme="majorHAnsi" w:hAnsiTheme="majorHAnsi" w:cs="TimesNewRomanPSMT"/>
          <w:sz w:val="24"/>
          <w:szCs w:val="24"/>
        </w:rPr>
      </w:pPr>
      <w:r w:rsidRPr="007E4764">
        <w:rPr>
          <w:rFonts w:asciiTheme="majorHAnsi" w:hAnsiTheme="majorHAnsi" w:cs="TimesNewRomanPSMT"/>
          <w:sz w:val="24"/>
          <w:szCs w:val="24"/>
        </w:rPr>
        <w:t xml:space="preserve">In 2010 the average current ratio for all </w:t>
      </w:r>
      <w:r w:rsidRPr="007E4764">
        <w:rPr>
          <w:rFonts w:asciiTheme="majorHAnsi" w:eastAsia="TimesNewRomanPS-BoldMT" w:hAnsiTheme="majorHAnsi" w:cs="TimesNewRomanPSMT"/>
          <w:sz w:val="24"/>
          <w:szCs w:val="24"/>
        </w:rPr>
        <w:t xml:space="preserve">primary agricultural cooperatives </w:t>
      </w:r>
      <w:r w:rsidRPr="007E4764">
        <w:rPr>
          <w:rFonts w:asciiTheme="majorHAnsi" w:hAnsiTheme="majorHAnsi" w:cs="TimesNewRomanPSMT"/>
          <w:sz w:val="24"/>
          <w:szCs w:val="24"/>
        </w:rPr>
        <w:t>under investigation was 1.13 (</w:t>
      </w:r>
      <w:r w:rsidRPr="007E4764">
        <w:rPr>
          <w:rFonts w:asciiTheme="majorHAnsi" w:eastAsia="TimesNewRomanPS-BoldMT" w:hAnsiTheme="majorHAnsi" w:cs="TimesNewRomanPSMT"/>
          <w:sz w:val="24"/>
          <w:szCs w:val="24"/>
        </w:rPr>
        <w:t>Figure 4-1</w:t>
      </w:r>
      <w:r w:rsidRPr="007E4764">
        <w:rPr>
          <w:rFonts w:asciiTheme="majorHAnsi" w:hAnsiTheme="majorHAnsi" w:cs="TimesNewRomanPSMT"/>
          <w:sz w:val="24"/>
          <w:szCs w:val="24"/>
        </w:rPr>
        <w:t xml:space="preserve">). The highest ratio was 1.27 scored by Abdikome and the lowest was 1.01, which was scored by Kone. This shows that, in the </w:t>
      </w:r>
      <w:r w:rsidRPr="007E4764">
        <w:rPr>
          <w:rFonts w:asciiTheme="majorHAnsi" w:hAnsiTheme="majorHAnsi" w:cs="TimesNewRomanPSMT"/>
          <w:sz w:val="24"/>
          <w:szCs w:val="24"/>
        </w:rPr>
        <w:lastRenderedPageBreak/>
        <w:t xml:space="preserve">respective year, all of the studied area cooperatives were incapable to satisfy their members’ cash demand. </w:t>
      </w:r>
    </w:p>
    <w:p w:rsidR="00D772A3" w:rsidRPr="007E4764" w:rsidRDefault="00D772A3" w:rsidP="00D772A3">
      <w:pPr>
        <w:autoSpaceDE w:val="0"/>
        <w:autoSpaceDN w:val="0"/>
        <w:adjustRightInd w:val="0"/>
        <w:rPr>
          <w:rFonts w:asciiTheme="majorHAnsi" w:hAnsiTheme="majorHAnsi" w:cs="TimesNewRomanPSMT"/>
          <w:sz w:val="16"/>
          <w:szCs w:val="24"/>
        </w:rPr>
      </w:pPr>
    </w:p>
    <w:p w:rsidR="00D772A3" w:rsidRPr="007E4764" w:rsidRDefault="00D772A3" w:rsidP="00D772A3">
      <w:pPr>
        <w:autoSpaceDE w:val="0"/>
        <w:autoSpaceDN w:val="0"/>
        <w:adjustRightInd w:val="0"/>
        <w:rPr>
          <w:rFonts w:asciiTheme="majorHAnsi" w:hAnsiTheme="majorHAnsi" w:cs="TimesNewRomanPSMT"/>
          <w:sz w:val="24"/>
          <w:szCs w:val="24"/>
        </w:rPr>
      </w:pPr>
      <w:r w:rsidRPr="007E4764">
        <w:rPr>
          <w:rFonts w:asciiTheme="majorHAnsi" w:hAnsiTheme="majorHAnsi" w:cs="TimesNewRomanPSMT"/>
          <w:sz w:val="24"/>
          <w:szCs w:val="24"/>
        </w:rPr>
        <w:t>As it was observed the performance of the cooperatives, liquidity ratio decreased in 2010 as compared to the 2009. This implies that as their ability to satisfy their members was decreased with respect to provision of credit in cash and settlement of current debt of the cooperative.</w:t>
      </w:r>
    </w:p>
    <w:p w:rsidR="00D772A3" w:rsidRPr="007E4764" w:rsidRDefault="00D772A3" w:rsidP="00D772A3">
      <w:pPr>
        <w:autoSpaceDE w:val="0"/>
        <w:autoSpaceDN w:val="0"/>
        <w:adjustRightInd w:val="0"/>
        <w:rPr>
          <w:rFonts w:asciiTheme="majorHAnsi" w:hAnsiTheme="majorHAnsi" w:cs="TimesNewRomanPSMT"/>
          <w:sz w:val="16"/>
          <w:szCs w:val="24"/>
        </w:rPr>
      </w:pPr>
    </w:p>
    <w:p w:rsidR="00D772A3" w:rsidRPr="007E4764" w:rsidRDefault="00D772A3" w:rsidP="00D772A3">
      <w:pPr>
        <w:autoSpaceDE w:val="0"/>
        <w:autoSpaceDN w:val="0"/>
        <w:adjustRightInd w:val="0"/>
        <w:rPr>
          <w:rFonts w:asciiTheme="majorHAnsi" w:hAnsiTheme="majorHAnsi" w:cs="TimesNewRoman"/>
          <w:sz w:val="24"/>
          <w:szCs w:val="24"/>
        </w:rPr>
      </w:pPr>
      <w:r w:rsidRPr="007E4764">
        <w:rPr>
          <w:rFonts w:asciiTheme="majorHAnsi" w:hAnsiTheme="majorHAnsi" w:cs="TimesNewRoman"/>
          <w:sz w:val="24"/>
          <w:szCs w:val="24"/>
        </w:rPr>
        <w:t xml:space="preserve">When we observe the performance of the cooperatives, </w:t>
      </w:r>
      <w:r w:rsidRPr="007E4764">
        <w:rPr>
          <w:rFonts w:asciiTheme="majorHAnsi" w:hAnsiTheme="majorHAnsi" w:cs="TimesNewRomanPSMT"/>
          <w:sz w:val="24"/>
          <w:szCs w:val="24"/>
        </w:rPr>
        <w:t>with respect to their</w:t>
      </w:r>
      <w:r w:rsidRPr="007E4764">
        <w:rPr>
          <w:rFonts w:asciiTheme="majorHAnsi" w:hAnsiTheme="majorHAnsi" w:cs="TimesNewRoman"/>
          <w:sz w:val="24"/>
          <w:szCs w:val="24"/>
        </w:rPr>
        <w:t xml:space="preserve"> liquidity ratio </w:t>
      </w:r>
      <w:r w:rsidRPr="007E4764">
        <w:rPr>
          <w:rFonts w:asciiTheme="majorHAnsi" w:hAnsiTheme="majorHAnsi" w:cs="TimesNewRomanPSMT"/>
          <w:sz w:val="24"/>
          <w:szCs w:val="24"/>
        </w:rPr>
        <w:t xml:space="preserve">on average </w:t>
      </w:r>
      <w:r w:rsidRPr="007E4764">
        <w:rPr>
          <w:rFonts w:asciiTheme="majorHAnsi" w:hAnsiTheme="majorHAnsi" w:cs="TimesNewRoman"/>
          <w:sz w:val="24"/>
          <w:szCs w:val="24"/>
        </w:rPr>
        <w:t>decreased in 2010 as compared to the 2009. This implies that their current liabilities are rising faster than their current assets. Though the cooperatives got credit from financial institutions in most cases the government being their collateral but the ability to get cash (credit) on their own to meet their short-term demand for money is endangered. Lenders may not be willing to extend short-term loan to these cooperatives i.e. lenders require current ratio to remain at or above 2.00 as a condition for granting loan.</w:t>
      </w:r>
    </w:p>
    <w:p w:rsidR="00D772A3" w:rsidRPr="007E4764" w:rsidRDefault="00D772A3" w:rsidP="00D772A3">
      <w:pPr>
        <w:rPr>
          <w:rFonts w:asciiTheme="majorHAnsi" w:hAnsiTheme="majorHAnsi" w:cs="TimesNewRoman"/>
          <w:sz w:val="10"/>
          <w:szCs w:val="24"/>
        </w:rPr>
      </w:pPr>
    </w:p>
    <w:p w:rsidR="00D772A3" w:rsidRPr="007E4764" w:rsidRDefault="00D772A3" w:rsidP="00D772A3">
      <w:pPr>
        <w:rPr>
          <w:rFonts w:asciiTheme="majorHAnsi" w:hAnsiTheme="majorHAnsi" w:cs="TimesNewRoman"/>
          <w:sz w:val="24"/>
          <w:szCs w:val="24"/>
        </w:rPr>
      </w:pPr>
      <w:r w:rsidRPr="007E4764">
        <w:rPr>
          <w:rFonts w:ascii="Franklin Gothic Medium Cond" w:hAnsi="Franklin Gothic Medium Cond"/>
          <w:sz w:val="26"/>
        </w:rPr>
        <w:t xml:space="preserve">4.2.2 Financial Leverage Management Analysis </w:t>
      </w:r>
    </w:p>
    <w:p w:rsidR="00D772A3" w:rsidRPr="007E4764" w:rsidRDefault="00D772A3" w:rsidP="00D772A3">
      <w:pPr>
        <w:autoSpaceDE w:val="0"/>
        <w:autoSpaceDN w:val="0"/>
        <w:adjustRightInd w:val="0"/>
        <w:rPr>
          <w:rFonts w:asciiTheme="majorHAnsi" w:hAnsiTheme="majorHAnsi" w:cs="TimesNewRoman"/>
          <w:sz w:val="24"/>
          <w:szCs w:val="24"/>
        </w:rPr>
      </w:pPr>
      <w:r w:rsidRPr="007E4764">
        <w:rPr>
          <w:rFonts w:asciiTheme="majorHAnsi" w:hAnsiTheme="majorHAnsi" w:cs="TimesNewRoman"/>
          <w:sz w:val="24"/>
          <w:szCs w:val="24"/>
        </w:rPr>
        <w:t xml:space="preserve">All of the cooperatives in the district used financial leverage (finances a portion of assets with debts). The cooperatives under investigation in the district financed more of their total assets with creditors’ fund. </w:t>
      </w:r>
    </w:p>
    <w:p w:rsidR="00D772A3" w:rsidRPr="007E4764" w:rsidRDefault="00D772A3" w:rsidP="00D772A3">
      <w:pPr>
        <w:autoSpaceDE w:val="0"/>
        <w:autoSpaceDN w:val="0"/>
        <w:adjustRightInd w:val="0"/>
        <w:rPr>
          <w:rFonts w:asciiTheme="majorHAnsi" w:hAnsiTheme="majorHAnsi" w:cs="TimesNewRoman"/>
          <w:sz w:val="16"/>
          <w:szCs w:val="24"/>
        </w:rPr>
      </w:pPr>
    </w:p>
    <w:p w:rsidR="00D772A3" w:rsidRPr="007E4764" w:rsidRDefault="00D772A3" w:rsidP="00D772A3">
      <w:pPr>
        <w:autoSpaceDE w:val="0"/>
        <w:autoSpaceDN w:val="0"/>
        <w:adjustRightInd w:val="0"/>
        <w:rPr>
          <w:rFonts w:asciiTheme="majorHAnsi" w:hAnsiTheme="majorHAnsi" w:cs="TimesNewRoman"/>
          <w:sz w:val="24"/>
          <w:szCs w:val="24"/>
        </w:rPr>
      </w:pPr>
      <w:r w:rsidRPr="007E4764">
        <w:rPr>
          <w:rFonts w:asciiTheme="majorHAnsi" w:hAnsiTheme="majorHAnsi" w:cs="TimesNewRoman"/>
          <w:sz w:val="24"/>
          <w:szCs w:val="24"/>
        </w:rPr>
        <w:t>In 2009 the average debt-asset ratio was 87.26% (</w:t>
      </w:r>
      <w:r w:rsidRPr="007E4764">
        <w:rPr>
          <w:rFonts w:asciiTheme="majorHAnsi" w:eastAsia="TimesNewRomanPS-BoldMT" w:hAnsiTheme="majorHAnsi" w:cs="TimesNewRomanPSMT"/>
          <w:sz w:val="24"/>
          <w:szCs w:val="24"/>
        </w:rPr>
        <w:t>Figure 4-2</w:t>
      </w:r>
      <w:r w:rsidRPr="007E4764">
        <w:rPr>
          <w:rFonts w:asciiTheme="majorHAnsi" w:hAnsiTheme="majorHAnsi" w:cs="TimesNewRoman"/>
          <w:sz w:val="24"/>
          <w:szCs w:val="24"/>
        </w:rPr>
        <w:t xml:space="preserve">), which implies that 87.26% of the total asset of the cooperatives was financed with creditors’ fund. </w:t>
      </w:r>
    </w:p>
    <w:p w:rsidR="00D772A3" w:rsidRPr="007E4764" w:rsidRDefault="00D772A3" w:rsidP="00D772A3">
      <w:pPr>
        <w:autoSpaceDE w:val="0"/>
        <w:autoSpaceDN w:val="0"/>
        <w:adjustRightInd w:val="0"/>
        <w:rPr>
          <w:rFonts w:asciiTheme="majorHAnsi" w:hAnsiTheme="majorHAnsi" w:cs="TimesNewRoman"/>
          <w:sz w:val="24"/>
          <w:szCs w:val="24"/>
        </w:rPr>
      </w:pPr>
      <w:r w:rsidRPr="007E4764">
        <w:rPr>
          <w:rFonts w:asciiTheme="majorHAnsi" w:hAnsiTheme="majorHAnsi" w:cs="TimesNewRoman"/>
          <w:sz w:val="24"/>
          <w:szCs w:val="24"/>
        </w:rPr>
        <w:lastRenderedPageBreak/>
        <w:t>In 2010 the average debt-asset ratio increased to 88.75%. Only one cooperative (Abdikome) has shown slight decrease in debt-asset ratio in 2010 as compared to the previous year (2009).</w:t>
      </w:r>
    </w:p>
    <w:p w:rsidR="00D772A3" w:rsidRPr="007E4764" w:rsidRDefault="00D772A3" w:rsidP="00D772A3">
      <w:pPr>
        <w:autoSpaceDE w:val="0"/>
        <w:autoSpaceDN w:val="0"/>
        <w:adjustRightInd w:val="0"/>
        <w:rPr>
          <w:rFonts w:asciiTheme="majorHAnsi" w:hAnsiTheme="majorHAnsi" w:cs="TimesNewRoman"/>
          <w:sz w:val="16"/>
          <w:szCs w:val="24"/>
        </w:rPr>
      </w:pPr>
    </w:p>
    <w:p w:rsidR="00D772A3" w:rsidRPr="007E4764" w:rsidRDefault="00D772A3" w:rsidP="00D772A3">
      <w:pPr>
        <w:autoSpaceDE w:val="0"/>
        <w:autoSpaceDN w:val="0"/>
        <w:adjustRightInd w:val="0"/>
        <w:rPr>
          <w:rFonts w:asciiTheme="majorHAnsi" w:hAnsiTheme="majorHAnsi" w:cs="TimesNewRoman"/>
          <w:sz w:val="24"/>
          <w:szCs w:val="24"/>
        </w:rPr>
      </w:pPr>
      <w:r w:rsidRPr="007E4764">
        <w:rPr>
          <w:rFonts w:asciiTheme="majorHAnsi" w:hAnsiTheme="majorHAnsi" w:cs="TimesNewRoman"/>
          <w:sz w:val="24"/>
          <w:szCs w:val="24"/>
        </w:rPr>
        <w:t>When we observe the two years data of how the cooperatives were financed, creditors have supplied on overage more than 88% of the cooperatives finance. The smaller the proportion (in most cases &lt;50%) of the total asset financed by the creditors, the smaller the risk that the firm unable to pay its debt (William et al., 2003). Having higher proportion of asset financed by the creditors fund may lead the cooperatives to the risk of bankruptcy if the management seek to increase the debt any further by borrowing additional funds.</w:t>
      </w:r>
    </w:p>
    <w:p w:rsidR="00D772A3" w:rsidRPr="007E4764" w:rsidRDefault="00D772A3" w:rsidP="00D772A3">
      <w:pPr>
        <w:pStyle w:val="ListParagraph"/>
        <w:ind w:left="900"/>
        <w:rPr>
          <w:rFonts w:asciiTheme="majorHAnsi" w:hAnsiTheme="majorHAnsi" w:cs="TimesNewRoman"/>
          <w:sz w:val="2"/>
          <w:szCs w:val="24"/>
        </w:rPr>
      </w:pPr>
    </w:p>
    <w:p w:rsidR="00D772A3" w:rsidRPr="007E4764" w:rsidRDefault="00D772A3" w:rsidP="00D772A3">
      <w:pPr>
        <w:rPr>
          <w:rFonts w:asciiTheme="majorHAnsi" w:hAnsiTheme="majorHAnsi" w:cs="TimesNewRoman"/>
          <w:sz w:val="10"/>
          <w:szCs w:val="24"/>
        </w:rPr>
      </w:pPr>
    </w:p>
    <w:p w:rsidR="00D772A3" w:rsidRPr="00E76802" w:rsidRDefault="00D772A3" w:rsidP="00D772A3">
      <w:pPr>
        <w:autoSpaceDE w:val="0"/>
        <w:autoSpaceDN w:val="0"/>
        <w:adjustRightInd w:val="0"/>
        <w:jc w:val="left"/>
        <w:rPr>
          <w:rFonts w:ascii="Franklin Gothic Medium Cond" w:hAnsi="Franklin Gothic Medium Cond" w:cs="TimesNewRoman"/>
          <w:sz w:val="26"/>
          <w:szCs w:val="24"/>
        </w:rPr>
      </w:pPr>
      <w:r w:rsidRPr="00E76802">
        <w:rPr>
          <w:rFonts w:ascii="Franklin Gothic Medium Cond" w:hAnsi="Franklin Gothic Medium Cond" w:cs="TimesNewRoman"/>
          <w:noProof/>
          <w:sz w:val="26"/>
          <w:szCs w:val="24"/>
        </w:rPr>
        <w:drawing>
          <wp:anchor distT="0" distB="0" distL="114300" distR="114300" simplePos="0" relativeHeight="251668480" behindDoc="1" locked="0" layoutInCell="1" allowOverlap="1">
            <wp:simplePos x="0" y="0"/>
            <wp:positionH relativeFrom="column">
              <wp:posOffset>19050</wp:posOffset>
            </wp:positionH>
            <wp:positionV relativeFrom="paragraph">
              <wp:posOffset>343535</wp:posOffset>
            </wp:positionV>
            <wp:extent cx="5381625" cy="3505200"/>
            <wp:effectExtent l="19050" t="0" r="9525" b="0"/>
            <wp:wrapTight wrapText="bothSides">
              <wp:wrapPolygon edited="0">
                <wp:start x="-76" y="0"/>
                <wp:lineTo x="-76" y="21600"/>
                <wp:lineTo x="21638" y="21600"/>
                <wp:lineTo x="21638" y="0"/>
                <wp:lineTo x="-76" y="0"/>
              </wp:wrapPolygon>
            </wp:wrapTight>
            <wp:docPr id="224"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3"/>
              </a:graphicData>
            </a:graphic>
          </wp:anchor>
        </w:drawing>
      </w:r>
      <w:r w:rsidRPr="00E76802">
        <w:rPr>
          <w:rFonts w:ascii="Franklin Gothic Medium Cond" w:hAnsi="Franklin Gothic Medium Cond" w:cs="TimesNewRoman"/>
          <w:sz w:val="26"/>
          <w:szCs w:val="24"/>
        </w:rPr>
        <w:t xml:space="preserve">Figure 4-2: Characteristics of the sample cooperatives by leverage ratios of the coop </w:t>
      </w:r>
    </w:p>
    <w:p w:rsidR="00D772A3" w:rsidRPr="007E4764" w:rsidRDefault="00D772A3" w:rsidP="00D772A3">
      <w:pPr>
        <w:rPr>
          <w:rFonts w:ascii="Franklin Gothic Medium Cond" w:hAnsi="Franklin Gothic Medium Cond"/>
          <w:sz w:val="10"/>
        </w:rPr>
      </w:pPr>
    </w:p>
    <w:p w:rsidR="00D772A3" w:rsidRPr="007E4764" w:rsidRDefault="00D772A3" w:rsidP="00D772A3">
      <w:pPr>
        <w:autoSpaceDE w:val="0"/>
        <w:autoSpaceDN w:val="0"/>
        <w:adjustRightInd w:val="0"/>
        <w:spacing w:line="240" w:lineRule="auto"/>
        <w:jc w:val="left"/>
        <w:rPr>
          <w:rFonts w:asciiTheme="majorHAnsi" w:hAnsiTheme="majorHAnsi" w:cs="TimesNewRomanPSMT"/>
          <w:sz w:val="24"/>
          <w:szCs w:val="24"/>
        </w:rPr>
      </w:pPr>
      <w:r w:rsidRPr="007E4764">
        <w:rPr>
          <w:rFonts w:asciiTheme="majorHAnsi" w:hAnsiTheme="majorHAnsi" w:cs="TimesNewRoman"/>
          <w:sz w:val="24"/>
          <w:szCs w:val="24"/>
        </w:rPr>
        <w:t xml:space="preserve">Source: Cooperatives Audit Report </w:t>
      </w:r>
    </w:p>
    <w:p w:rsidR="00D772A3" w:rsidRPr="007E4764" w:rsidRDefault="00D772A3" w:rsidP="00D772A3">
      <w:pPr>
        <w:rPr>
          <w:rFonts w:ascii="Franklin Gothic Medium Cond" w:hAnsi="Franklin Gothic Medium Cond"/>
          <w:sz w:val="28"/>
        </w:rPr>
      </w:pPr>
      <w:r w:rsidRPr="007E4764">
        <w:rPr>
          <w:rFonts w:ascii="Franklin Gothic Medium Cond" w:hAnsi="Franklin Gothic Medium Cond"/>
          <w:sz w:val="28"/>
        </w:rPr>
        <w:lastRenderedPageBreak/>
        <w:t>4.2.3 Profitability Analysis</w:t>
      </w:r>
    </w:p>
    <w:p w:rsidR="00D772A3" w:rsidRPr="007E4764" w:rsidRDefault="00D772A3" w:rsidP="00D772A3">
      <w:pPr>
        <w:autoSpaceDE w:val="0"/>
        <w:autoSpaceDN w:val="0"/>
        <w:adjustRightInd w:val="0"/>
        <w:rPr>
          <w:rFonts w:asciiTheme="majorHAnsi" w:hAnsiTheme="majorHAnsi" w:cs="TimesNewRoman"/>
          <w:sz w:val="24"/>
          <w:szCs w:val="24"/>
        </w:rPr>
      </w:pPr>
      <w:r w:rsidRPr="007E4764">
        <w:rPr>
          <w:rFonts w:asciiTheme="majorHAnsi" w:hAnsiTheme="majorHAnsi" w:cs="TimesNewRoman"/>
          <w:sz w:val="24"/>
          <w:szCs w:val="24"/>
        </w:rPr>
        <w:t>The profitability ratios demonstrate how well the firm is making investment and financing decisions. According to William et al. (2003) firms need to earn return on their asset that enables them to pay the interest of the money they borrowed i.e. they need to have return on their asset which is equal or better than the interest rate of the money they had borrowed.</w:t>
      </w:r>
    </w:p>
    <w:p w:rsidR="00D772A3" w:rsidRPr="007E4764" w:rsidRDefault="00D772A3" w:rsidP="00D772A3">
      <w:pPr>
        <w:autoSpaceDE w:val="0"/>
        <w:autoSpaceDN w:val="0"/>
        <w:adjustRightInd w:val="0"/>
        <w:rPr>
          <w:rFonts w:asciiTheme="majorHAnsi" w:hAnsiTheme="majorHAnsi" w:cs="TimesNewRoman"/>
          <w:sz w:val="16"/>
          <w:szCs w:val="24"/>
        </w:rPr>
      </w:pPr>
    </w:p>
    <w:p w:rsidR="00D772A3" w:rsidRPr="007E4764" w:rsidRDefault="00D772A3" w:rsidP="00D772A3">
      <w:pPr>
        <w:autoSpaceDE w:val="0"/>
        <w:autoSpaceDN w:val="0"/>
        <w:adjustRightInd w:val="0"/>
        <w:rPr>
          <w:rFonts w:asciiTheme="majorHAnsi" w:hAnsiTheme="majorHAnsi" w:cs="TimesNewRoman"/>
          <w:sz w:val="24"/>
          <w:szCs w:val="24"/>
        </w:rPr>
      </w:pPr>
      <w:r w:rsidRPr="007E4764">
        <w:rPr>
          <w:rFonts w:asciiTheme="majorHAnsi" w:hAnsiTheme="majorHAnsi" w:cs="TimesNewRoman"/>
          <w:sz w:val="24"/>
          <w:szCs w:val="24"/>
        </w:rPr>
        <w:t xml:space="preserve">One can observe from Figure 4-3, the profitability ratios of the cooperatives under investigation were so much low. When we look at the earning of the cooperatives under investigation in 2009, the highest was 0.07%, which was scored by Abdikome and the lowest was 0.007%, which was scored by Kone. In 2010 the highest ratio was 0.068%, which was scored by Abdikome and the lowest was 0.008%, which was scored by Kone. </w:t>
      </w:r>
    </w:p>
    <w:p w:rsidR="00D772A3" w:rsidRPr="007E4764" w:rsidRDefault="00D772A3" w:rsidP="00D772A3">
      <w:pPr>
        <w:autoSpaceDE w:val="0"/>
        <w:autoSpaceDN w:val="0"/>
        <w:adjustRightInd w:val="0"/>
        <w:rPr>
          <w:rFonts w:asciiTheme="majorHAnsi" w:hAnsiTheme="majorHAnsi" w:cs="TimesNewRoman"/>
          <w:sz w:val="2"/>
          <w:szCs w:val="24"/>
        </w:rPr>
      </w:pPr>
    </w:p>
    <w:p w:rsidR="00D772A3" w:rsidRPr="00E76802" w:rsidRDefault="00D772A3" w:rsidP="00D772A3">
      <w:pPr>
        <w:autoSpaceDE w:val="0"/>
        <w:autoSpaceDN w:val="0"/>
        <w:adjustRightInd w:val="0"/>
        <w:jc w:val="left"/>
        <w:rPr>
          <w:rFonts w:ascii="Franklin Gothic Medium Cond" w:hAnsi="Franklin Gothic Medium Cond" w:cs="TimesNewRoman"/>
          <w:sz w:val="26"/>
          <w:szCs w:val="24"/>
        </w:rPr>
      </w:pPr>
      <w:r w:rsidRPr="00E76802">
        <w:rPr>
          <w:rFonts w:ascii="Franklin Gothic Medium Cond" w:hAnsi="Franklin Gothic Medium Cond" w:cs="TimesNewRoman"/>
          <w:sz w:val="26"/>
          <w:szCs w:val="24"/>
        </w:rPr>
        <w:t xml:space="preserve">Figure 4-3: Characteristics of the sample cooperatives by profitability ratios of the coop </w:t>
      </w:r>
    </w:p>
    <w:p w:rsidR="00D772A3" w:rsidRPr="007E4764" w:rsidRDefault="00D772A3" w:rsidP="00D772A3">
      <w:pPr>
        <w:autoSpaceDE w:val="0"/>
        <w:autoSpaceDN w:val="0"/>
        <w:adjustRightInd w:val="0"/>
        <w:jc w:val="left"/>
        <w:rPr>
          <w:rFonts w:ascii="Franklin Gothic Medium Cond" w:hAnsi="Franklin Gothic Medium Cond" w:cs="TimesNewRoman"/>
          <w:sz w:val="2"/>
          <w:szCs w:val="24"/>
        </w:rPr>
      </w:pPr>
    </w:p>
    <w:p w:rsidR="00D772A3" w:rsidRPr="007E4764" w:rsidRDefault="00D772A3" w:rsidP="00D772A3">
      <w:pPr>
        <w:autoSpaceDE w:val="0"/>
        <w:autoSpaceDN w:val="0"/>
        <w:adjustRightInd w:val="0"/>
        <w:rPr>
          <w:rFonts w:asciiTheme="majorHAnsi" w:hAnsiTheme="majorHAnsi" w:cs="TimesNewRoman"/>
          <w:sz w:val="10"/>
          <w:szCs w:val="24"/>
        </w:rPr>
      </w:pPr>
      <w:r w:rsidRPr="007E4764">
        <w:rPr>
          <w:rFonts w:asciiTheme="majorHAnsi" w:hAnsiTheme="majorHAnsi" w:cs="TimesNewRoman"/>
          <w:noProof/>
          <w:sz w:val="24"/>
          <w:szCs w:val="24"/>
        </w:rPr>
        <w:drawing>
          <wp:anchor distT="0" distB="0" distL="114300" distR="114300" simplePos="0" relativeHeight="251670528" behindDoc="1" locked="0" layoutInCell="1" allowOverlap="1">
            <wp:simplePos x="0" y="0"/>
            <wp:positionH relativeFrom="column">
              <wp:posOffset>0</wp:posOffset>
            </wp:positionH>
            <wp:positionV relativeFrom="paragraph">
              <wp:posOffset>57150</wp:posOffset>
            </wp:positionV>
            <wp:extent cx="5314950" cy="2838450"/>
            <wp:effectExtent l="0" t="0" r="0" b="0"/>
            <wp:wrapTight wrapText="bothSides">
              <wp:wrapPolygon edited="0">
                <wp:start x="15252" y="435"/>
                <wp:lineTo x="15252" y="2754"/>
                <wp:lineTo x="7587" y="3769"/>
                <wp:lineTo x="2323" y="4784"/>
                <wp:lineTo x="2323" y="7103"/>
                <wp:lineTo x="3019" y="7393"/>
                <wp:lineTo x="7123" y="7393"/>
                <wp:lineTo x="2400" y="7828"/>
                <wp:lineTo x="2555" y="10438"/>
                <wp:lineTo x="5806" y="12032"/>
                <wp:lineTo x="7123" y="12032"/>
                <wp:lineTo x="2555" y="12612"/>
                <wp:lineTo x="2245" y="12757"/>
                <wp:lineTo x="2245" y="18701"/>
                <wp:lineTo x="3097" y="18991"/>
                <wp:lineTo x="10761" y="18991"/>
                <wp:lineTo x="1858" y="19426"/>
                <wp:lineTo x="1858" y="20295"/>
                <wp:lineTo x="13161" y="20440"/>
                <wp:lineTo x="13626" y="20440"/>
                <wp:lineTo x="13935" y="19715"/>
                <wp:lineTo x="12697" y="18991"/>
                <wp:lineTo x="13703" y="18121"/>
                <wp:lineTo x="13626" y="16671"/>
                <wp:lineTo x="19897" y="15077"/>
                <wp:lineTo x="19974" y="14352"/>
                <wp:lineTo x="16877" y="14352"/>
                <wp:lineTo x="20748" y="13192"/>
                <wp:lineTo x="20516" y="12467"/>
                <wp:lineTo x="8748" y="12032"/>
                <wp:lineTo x="21058" y="11597"/>
                <wp:lineTo x="21290" y="11017"/>
                <wp:lineTo x="19277" y="9278"/>
                <wp:lineTo x="13548" y="7393"/>
                <wp:lineTo x="13626" y="5074"/>
                <wp:lineTo x="14477" y="5074"/>
                <wp:lineTo x="20903" y="3044"/>
                <wp:lineTo x="20903" y="435"/>
                <wp:lineTo x="15252" y="435"/>
              </wp:wrapPolygon>
            </wp:wrapTight>
            <wp:docPr id="225"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4"/>
              </a:graphicData>
            </a:graphic>
          </wp:anchor>
        </w:drawing>
      </w:r>
    </w:p>
    <w:p w:rsidR="00D772A3" w:rsidRPr="007E4764" w:rsidRDefault="00D772A3" w:rsidP="00D772A3">
      <w:pPr>
        <w:autoSpaceDE w:val="0"/>
        <w:autoSpaceDN w:val="0"/>
        <w:adjustRightInd w:val="0"/>
        <w:rPr>
          <w:rFonts w:asciiTheme="majorHAnsi" w:hAnsiTheme="majorHAnsi" w:cs="TimesNewRoman"/>
          <w:sz w:val="24"/>
          <w:szCs w:val="24"/>
        </w:rPr>
      </w:pPr>
    </w:p>
    <w:p w:rsidR="00D772A3" w:rsidRPr="007E4764" w:rsidRDefault="00D772A3" w:rsidP="00D772A3">
      <w:pPr>
        <w:autoSpaceDE w:val="0"/>
        <w:autoSpaceDN w:val="0"/>
        <w:adjustRightInd w:val="0"/>
        <w:spacing w:line="240" w:lineRule="auto"/>
        <w:jc w:val="left"/>
        <w:rPr>
          <w:rFonts w:asciiTheme="majorHAnsi" w:hAnsiTheme="majorHAnsi" w:cs="TimesNewRoman"/>
          <w:sz w:val="24"/>
          <w:szCs w:val="24"/>
        </w:rPr>
      </w:pPr>
    </w:p>
    <w:p w:rsidR="00D772A3" w:rsidRPr="007E4764" w:rsidRDefault="00D772A3" w:rsidP="00D772A3">
      <w:pPr>
        <w:autoSpaceDE w:val="0"/>
        <w:autoSpaceDN w:val="0"/>
        <w:adjustRightInd w:val="0"/>
        <w:spacing w:line="240" w:lineRule="auto"/>
        <w:jc w:val="left"/>
        <w:rPr>
          <w:rFonts w:asciiTheme="majorHAnsi" w:hAnsiTheme="majorHAnsi" w:cs="TimesNewRoman"/>
          <w:sz w:val="24"/>
          <w:szCs w:val="24"/>
        </w:rPr>
      </w:pPr>
    </w:p>
    <w:p w:rsidR="00D772A3" w:rsidRPr="007E4764" w:rsidRDefault="00D772A3" w:rsidP="00D772A3">
      <w:pPr>
        <w:autoSpaceDE w:val="0"/>
        <w:autoSpaceDN w:val="0"/>
        <w:adjustRightInd w:val="0"/>
        <w:spacing w:line="240" w:lineRule="auto"/>
        <w:jc w:val="left"/>
        <w:rPr>
          <w:rFonts w:asciiTheme="majorHAnsi" w:hAnsiTheme="majorHAnsi" w:cs="TimesNewRoman"/>
          <w:sz w:val="24"/>
          <w:szCs w:val="24"/>
        </w:rPr>
      </w:pPr>
    </w:p>
    <w:p w:rsidR="00D772A3" w:rsidRPr="007E4764" w:rsidRDefault="00D772A3" w:rsidP="00D772A3">
      <w:pPr>
        <w:autoSpaceDE w:val="0"/>
        <w:autoSpaceDN w:val="0"/>
        <w:adjustRightInd w:val="0"/>
        <w:spacing w:line="240" w:lineRule="auto"/>
        <w:jc w:val="left"/>
        <w:rPr>
          <w:rFonts w:asciiTheme="majorHAnsi" w:hAnsiTheme="majorHAnsi" w:cs="TimesNewRoman"/>
          <w:sz w:val="24"/>
          <w:szCs w:val="24"/>
        </w:rPr>
      </w:pPr>
    </w:p>
    <w:p w:rsidR="00D772A3" w:rsidRPr="007E4764" w:rsidRDefault="00D772A3" w:rsidP="00D772A3">
      <w:pPr>
        <w:autoSpaceDE w:val="0"/>
        <w:autoSpaceDN w:val="0"/>
        <w:adjustRightInd w:val="0"/>
        <w:spacing w:line="240" w:lineRule="auto"/>
        <w:jc w:val="left"/>
        <w:rPr>
          <w:rFonts w:asciiTheme="majorHAnsi" w:hAnsiTheme="majorHAnsi" w:cs="TimesNewRoman"/>
          <w:sz w:val="24"/>
          <w:szCs w:val="24"/>
        </w:rPr>
      </w:pPr>
    </w:p>
    <w:p w:rsidR="00D772A3" w:rsidRPr="007E4764" w:rsidRDefault="00D772A3" w:rsidP="00D772A3">
      <w:pPr>
        <w:autoSpaceDE w:val="0"/>
        <w:autoSpaceDN w:val="0"/>
        <w:adjustRightInd w:val="0"/>
        <w:spacing w:line="240" w:lineRule="auto"/>
        <w:jc w:val="left"/>
        <w:rPr>
          <w:rFonts w:asciiTheme="majorHAnsi" w:hAnsiTheme="majorHAnsi" w:cs="TimesNewRoman"/>
          <w:sz w:val="24"/>
          <w:szCs w:val="24"/>
        </w:rPr>
      </w:pPr>
    </w:p>
    <w:p w:rsidR="00D772A3" w:rsidRPr="007E4764" w:rsidRDefault="00D772A3" w:rsidP="00D772A3">
      <w:pPr>
        <w:autoSpaceDE w:val="0"/>
        <w:autoSpaceDN w:val="0"/>
        <w:adjustRightInd w:val="0"/>
        <w:spacing w:line="240" w:lineRule="auto"/>
        <w:jc w:val="left"/>
        <w:rPr>
          <w:rFonts w:asciiTheme="majorHAnsi" w:hAnsiTheme="majorHAnsi" w:cs="TimesNewRoman"/>
          <w:sz w:val="24"/>
          <w:szCs w:val="24"/>
        </w:rPr>
      </w:pPr>
    </w:p>
    <w:p w:rsidR="00D772A3" w:rsidRPr="007E4764" w:rsidRDefault="00D772A3" w:rsidP="00D772A3">
      <w:pPr>
        <w:autoSpaceDE w:val="0"/>
        <w:autoSpaceDN w:val="0"/>
        <w:adjustRightInd w:val="0"/>
        <w:spacing w:line="240" w:lineRule="auto"/>
        <w:jc w:val="left"/>
        <w:rPr>
          <w:rFonts w:asciiTheme="majorHAnsi" w:hAnsiTheme="majorHAnsi" w:cs="TimesNewRoman"/>
          <w:sz w:val="24"/>
          <w:szCs w:val="24"/>
        </w:rPr>
      </w:pPr>
    </w:p>
    <w:p w:rsidR="00D772A3" w:rsidRPr="007E4764" w:rsidRDefault="00D772A3" w:rsidP="00D772A3">
      <w:pPr>
        <w:autoSpaceDE w:val="0"/>
        <w:autoSpaceDN w:val="0"/>
        <w:adjustRightInd w:val="0"/>
        <w:spacing w:line="240" w:lineRule="auto"/>
        <w:jc w:val="left"/>
        <w:rPr>
          <w:rFonts w:asciiTheme="majorHAnsi" w:hAnsiTheme="majorHAnsi" w:cs="TimesNewRoman"/>
          <w:sz w:val="24"/>
          <w:szCs w:val="24"/>
        </w:rPr>
      </w:pPr>
    </w:p>
    <w:p w:rsidR="00D772A3" w:rsidRPr="007E4764" w:rsidRDefault="00D772A3" w:rsidP="00D772A3">
      <w:pPr>
        <w:autoSpaceDE w:val="0"/>
        <w:autoSpaceDN w:val="0"/>
        <w:adjustRightInd w:val="0"/>
        <w:spacing w:line="240" w:lineRule="auto"/>
        <w:jc w:val="left"/>
        <w:rPr>
          <w:rFonts w:asciiTheme="majorHAnsi" w:hAnsiTheme="majorHAnsi" w:cs="TimesNewRoman"/>
          <w:sz w:val="24"/>
          <w:szCs w:val="24"/>
        </w:rPr>
      </w:pPr>
    </w:p>
    <w:p w:rsidR="00D772A3" w:rsidRPr="007E4764" w:rsidRDefault="00D772A3" w:rsidP="00D772A3">
      <w:pPr>
        <w:autoSpaceDE w:val="0"/>
        <w:autoSpaceDN w:val="0"/>
        <w:adjustRightInd w:val="0"/>
        <w:spacing w:line="240" w:lineRule="auto"/>
        <w:jc w:val="left"/>
        <w:rPr>
          <w:rFonts w:asciiTheme="majorHAnsi" w:hAnsiTheme="majorHAnsi" w:cs="TimesNewRoman"/>
          <w:sz w:val="24"/>
          <w:szCs w:val="24"/>
        </w:rPr>
      </w:pPr>
    </w:p>
    <w:p w:rsidR="00D772A3" w:rsidRPr="007E4764" w:rsidRDefault="00D772A3" w:rsidP="00D772A3">
      <w:pPr>
        <w:autoSpaceDE w:val="0"/>
        <w:autoSpaceDN w:val="0"/>
        <w:adjustRightInd w:val="0"/>
        <w:spacing w:line="240" w:lineRule="auto"/>
        <w:jc w:val="left"/>
        <w:rPr>
          <w:rFonts w:asciiTheme="majorHAnsi" w:hAnsiTheme="majorHAnsi" w:cs="TimesNewRoman"/>
          <w:sz w:val="24"/>
          <w:szCs w:val="24"/>
        </w:rPr>
      </w:pPr>
    </w:p>
    <w:p w:rsidR="00D772A3" w:rsidRPr="007E4764" w:rsidRDefault="00D772A3" w:rsidP="00D772A3">
      <w:pPr>
        <w:autoSpaceDE w:val="0"/>
        <w:autoSpaceDN w:val="0"/>
        <w:adjustRightInd w:val="0"/>
        <w:spacing w:line="240" w:lineRule="auto"/>
        <w:jc w:val="left"/>
        <w:rPr>
          <w:rFonts w:asciiTheme="majorHAnsi" w:hAnsiTheme="majorHAnsi" w:cs="TimesNewRoman"/>
          <w:sz w:val="24"/>
          <w:szCs w:val="24"/>
        </w:rPr>
      </w:pPr>
    </w:p>
    <w:p w:rsidR="00D772A3" w:rsidRPr="007E4764" w:rsidRDefault="00D772A3" w:rsidP="00D772A3">
      <w:pPr>
        <w:autoSpaceDE w:val="0"/>
        <w:autoSpaceDN w:val="0"/>
        <w:adjustRightInd w:val="0"/>
        <w:spacing w:line="240" w:lineRule="auto"/>
        <w:jc w:val="left"/>
        <w:rPr>
          <w:rFonts w:asciiTheme="majorHAnsi" w:hAnsiTheme="majorHAnsi" w:cs="TimesNewRoman"/>
          <w:sz w:val="20"/>
          <w:szCs w:val="24"/>
        </w:rPr>
      </w:pPr>
    </w:p>
    <w:p w:rsidR="00D772A3" w:rsidRPr="007E4764" w:rsidRDefault="00D772A3" w:rsidP="00D772A3">
      <w:pPr>
        <w:autoSpaceDE w:val="0"/>
        <w:autoSpaceDN w:val="0"/>
        <w:adjustRightInd w:val="0"/>
        <w:spacing w:line="240" w:lineRule="auto"/>
        <w:jc w:val="left"/>
        <w:rPr>
          <w:rFonts w:asciiTheme="majorHAnsi" w:hAnsiTheme="majorHAnsi" w:cs="TimesNewRomanPSMT"/>
          <w:sz w:val="24"/>
          <w:szCs w:val="24"/>
        </w:rPr>
      </w:pPr>
      <w:r w:rsidRPr="007E4764">
        <w:rPr>
          <w:rFonts w:asciiTheme="majorHAnsi" w:hAnsiTheme="majorHAnsi" w:cs="TimesNewRoman"/>
          <w:sz w:val="24"/>
          <w:szCs w:val="24"/>
        </w:rPr>
        <w:t xml:space="preserve">Source: Cooperatives Audit Report </w:t>
      </w:r>
    </w:p>
    <w:p w:rsidR="00D772A3" w:rsidRPr="007E4764" w:rsidRDefault="00D772A3" w:rsidP="00D772A3">
      <w:pPr>
        <w:autoSpaceDE w:val="0"/>
        <w:autoSpaceDN w:val="0"/>
        <w:adjustRightInd w:val="0"/>
        <w:rPr>
          <w:rFonts w:asciiTheme="majorHAnsi" w:hAnsiTheme="majorHAnsi" w:cs="TimesNewRoman"/>
          <w:sz w:val="24"/>
          <w:szCs w:val="24"/>
        </w:rPr>
      </w:pPr>
      <w:r w:rsidRPr="007E4764">
        <w:rPr>
          <w:rFonts w:asciiTheme="majorHAnsi" w:hAnsiTheme="majorHAnsi" w:cs="TimesNewRoman"/>
          <w:sz w:val="24"/>
          <w:szCs w:val="24"/>
        </w:rPr>
        <w:lastRenderedPageBreak/>
        <w:t>In 2009 the average profitability of the cooperatives under investigation was 0.04% and in 2010 the average ratio was increased to 0.044% by 0.004%. The average profitability ratio for the two years was 0.042%.</w:t>
      </w:r>
    </w:p>
    <w:p w:rsidR="00D772A3" w:rsidRPr="007E4764" w:rsidRDefault="00D772A3" w:rsidP="00D772A3">
      <w:pPr>
        <w:autoSpaceDE w:val="0"/>
        <w:autoSpaceDN w:val="0"/>
        <w:adjustRightInd w:val="0"/>
        <w:rPr>
          <w:rFonts w:asciiTheme="majorHAnsi" w:hAnsiTheme="majorHAnsi" w:cs="TimesNewRoman"/>
          <w:sz w:val="16"/>
          <w:szCs w:val="24"/>
        </w:rPr>
      </w:pPr>
    </w:p>
    <w:p w:rsidR="00D772A3" w:rsidRPr="007E4764" w:rsidRDefault="00D772A3" w:rsidP="00D772A3">
      <w:pPr>
        <w:autoSpaceDE w:val="0"/>
        <w:autoSpaceDN w:val="0"/>
        <w:adjustRightInd w:val="0"/>
        <w:rPr>
          <w:rFonts w:asciiTheme="majorHAnsi" w:hAnsiTheme="majorHAnsi" w:cs="TimesNewRoman"/>
          <w:sz w:val="24"/>
          <w:szCs w:val="24"/>
        </w:rPr>
      </w:pPr>
      <w:r w:rsidRPr="007E4764">
        <w:rPr>
          <w:rFonts w:asciiTheme="majorHAnsi" w:hAnsiTheme="majorHAnsi" w:cs="TimesNewRoman"/>
          <w:sz w:val="24"/>
          <w:szCs w:val="24"/>
        </w:rPr>
        <w:t>Even though there was improvement in profitability ratio in 2010, the cooperatives had less effective operation as the profitability ratio show combined effects of liquidity, asset management and financial management. Even they couldn’t achieve the profitability ratio which is equal or better than the interest rate (9%) with which they borrowed money from the financial institutions. The plausible reasons for the lower ratio in profitability lies on how effectively the cooperative management is generating profit on sales, total assets, money they borrowed and most importantly members’ investment (share capital).</w:t>
      </w:r>
    </w:p>
    <w:p w:rsidR="00D772A3" w:rsidRPr="007E4764" w:rsidRDefault="00D772A3" w:rsidP="00D772A3">
      <w:pPr>
        <w:pStyle w:val="NormalWeb"/>
        <w:shd w:val="clear" w:color="auto" w:fill="FFFFFF"/>
        <w:spacing w:line="276" w:lineRule="auto"/>
        <w:rPr>
          <w:rFonts w:ascii="Franklin Gothic Medium Cond" w:hAnsi="Franklin Gothic Medium Cond"/>
          <w:sz w:val="28"/>
        </w:rPr>
      </w:pPr>
      <w:r w:rsidRPr="007E4764">
        <w:rPr>
          <w:rFonts w:ascii="Franklin Gothic Medium Cond" w:hAnsi="Franklin Gothic Medium Cond"/>
          <w:sz w:val="28"/>
        </w:rPr>
        <w:t>4.2.4 Efficiency Analysis</w:t>
      </w:r>
    </w:p>
    <w:p w:rsidR="00D772A3" w:rsidRPr="007E4764" w:rsidRDefault="00D772A3" w:rsidP="00D772A3">
      <w:pPr>
        <w:autoSpaceDE w:val="0"/>
        <w:autoSpaceDN w:val="0"/>
        <w:adjustRightInd w:val="0"/>
        <w:rPr>
          <w:rFonts w:asciiTheme="majorHAnsi" w:hAnsiTheme="majorHAnsi" w:cs="Arial"/>
          <w:sz w:val="24"/>
        </w:rPr>
      </w:pPr>
      <w:r w:rsidRPr="007E4764">
        <w:rPr>
          <w:rFonts w:asciiTheme="majorHAnsi" w:hAnsiTheme="majorHAnsi" w:cs="TimesNewRoman"/>
          <w:sz w:val="24"/>
          <w:szCs w:val="24"/>
        </w:rPr>
        <w:t xml:space="preserve">Efficiency analysis is the other evaluator of the organizations financial performance. </w:t>
      </w:r>
      <w:r w:rsidRPr="007E4764">
        <w:rPr>
          <w:rFonts w:asciiTheme="majorHAnsi" w:eastAsia="TimesNewRomanPS-BoldMT" w:hAnsiTheme="majorHAnsi" w:cs="TimesNewRomanPSMT"/>
          <w:sz w:val="24"/>
          <w:szCs w:val="24"/>
        </w:rPr>
        <w:t xml:space="preserve">The efficiency ratio enables to form judgment about the efficiency of the cooperatives. It provides measurements of asset use and expense control. </w:t>
      </w:r>
      <w:r w:rsidRPr="007E4764">
        <w:rPr>
          <w:rFonts w:asciiTheme="majorHAnsi" w:hAnsiTheme="majorHAnsi" w:cs="Arial"/>
          <w:sz w:val="24"/>
        </w:rPr>
        <w:t xml:space="preserve">Efficiency evaluates how well the company manages its assets. </w:t>
      </w:r>
    </w:p>
    <w:p w:rsidR="00D772A3" w:rsidRPr="007E4764" w:rsidRDefault="00D772A3" w:rsidP="00D772A3">
      <w:pPr>
        <w:pStyle w:val="NormalWeb"/>
        <w:shd w:val="clear" w:color="auto" w:fill="FFFFFF"/>
        <w:spacing w:line="276" w:lineRule="auto"/>
        <w:rPr>
          <w:rFonts w:ascii="Franklin Gothic Medium Cond" w:hAnsi="Franklin Gothic Medium Cond"/>
          <w:sz w:val="26"/>
        </w:rPr>
      </w:pPr>
      <w:r w:rsidRPr="007E4764">
        <w:rPr>
          <w:rFonts w:ascii="Franklin Gothic Medium Cond" w:hAnsi="Franklin Gothic Medium Cond"/>
          <w:sz w:val="26"/>
        </w:rPr>
        <w:t>4.2.4.1 Inventory Turnover</w:t>
      </w:r>
    </w:p>
    <w:p w:rsidR="00D772A3" w:rsidRPr="007E4764" w:rsidRDefault="00D772A3" w:rsidP="00D772A3">
      <w:pPr>
        <w:pStyle w:val="NormalWeb"/>
        <w:shd w:val="clear" w:color="auto" w:fill="FFFFFF"/>
        <w:spacing w:line="480" w:lineRule="auto"/>
        <w:jc w:val="both"/>
        <w:rPr>
          <w:rFonts w:asciiTheme="majorHAnsi" w:hAnsiTheme="majorHAnsi" w:cs="Arial"/>
        </w:rPr>
      </w:pPr>
      <w:r w:rsidRPr="007E4764">
        <w:rPr>
          <w:rFonts w:asciiTheme="majorHAnsi" w:hAnsiTheme="majorHAnsi" w:cs="Arial"/>
        </w:rPr>
        <w:t xml:space="preserve">Inventory turnover ratio shows that how many times in one accounting period the company turns over (sells) its inventory and is valuable for spotting under-stocking, overstocking, obsolescence and the need for merchandising improvement. Faster </w:t>
      </w:r>
      <w:r w:rsidRPr="007E4764">
        <w:rPr>
          <w:rFonts w:asciiTheme="majorHAnsi" w:hAnsiTheme="majorHAnsi" w:cs="Arial"/>
        </w:rPr>
        <w:lastRenderedPageBreak/>
        <w:t xml:space="preserve">turnovers are generally viewed as a positive trend; they increase cash flow and reduce warehousing and other related costs. </w:t>
      </w:r>
    </w:p>
    <w:p w:rsidR="00D772A3" w:rsidRPr="007E4764" w:rsidRDefault="00D772A3" w:rsidP="00D772A3">
      <w:pPr>
        <w:autoSpaceDE w:val="0"/>
        <w:autoSpaceDN w:val="0"/>
        <w:adjustRightInd w:val="0"/>
        <w:spacing w:line="360" w:lineRule="auto"/>
        <w:rPr>
          <w:rFonts w:asciiTheme="majorHAnsi" w:hAnsiTheme="majorHAnsi" w:cs="Arial"/>
          <w:sz w:val="2"/>
        </w:rPr>
      </w:pPr>
    </w:p>
    <w:p w:rsidR="00D772A3" w:rsidRPr="007E4764" w:rsidRDefault="00D772A3" w:rsidP="00D772A3">
      <w:pPr>
        <w:autoSpaceDE w:val="0"/>
        <w:autoSpaceDN w:val="0"/>
        <w:adjustRightInd w:val="0"/>
        <w:rPr>
          <w:rFonts w:asciiTheme="majorHAnsi" w:hAnsiTheme="majorHAnsi" w:cs="TimesNewRomanPSMT"/>
          <w:sz w:val="24"/>
          <w:szCs w:val="24"/>
        </w:rPr>
      </w:pPr>
      <w:r w:rsidRPr="007E4764">
        <w:rPr>
          <w:rFonts w:asciiTheme="majorHAnsi" w:hAnsiTheme="majorHAnsi" w:cs="TimesNewRomanPSMT"/>
          <w:sz w:val="24"/>
          <w:szCs w:val="24"/>
        </w:rPr>
        <w:t xml:space="preserve">The efficiency of each studied cooperative has been computed by their inventory turnover (cost of goods sold/inventory) and days inventory (365 days/inventory turnover) based on their audit report in the year 2009 and 2010 fiscal years. </w:t>
      </w:r>
    </w:p>
    <w:p w:rsidR="00D772A3" w:rsidRPr="007E4764" w:rsidRDefault="00D772A3" w:rsidP="00D772A3">
      <w:pPr>
        <w:autoSpaceDE w:val="0"/>
        <w:autoSpaceDN w:val="0"/>
        <w:adjustRightInd w:val="0"/>
        <w:rPr>
          <w:rFonts w:asciiTheme="majorHAnsi" w:hAnsiTheme="majorHAnsi" w:cs="TimesNewRomanPSMT"/>
          <w:sz w:val="16"/>
          <w:szCs w:val="24"/>
        </w:rPr>
      </w:pPr>
    </w:p>
    <w:p w:rsidR="00D772A3" w:rsidRPr="007E4764" w:rsidRDefault="00D772A3" w:rsidP="00D772A3">
      <w:pPr>
        <w:autoSpaceDE w:val="0"/>
        <w:autoSpaceDN w:val="0"/>
        <w:adjustRightInd w:val="0"/>
        <w:rPr>
          <w:rFonts w:asciiTheme="majorHAnsi" w:hAnsiTheme="majorHAnsi" w:cs="TimesNewRomanPSMT"/>
          <w:sz w:val="24"/>
          <w:szCs w:val="24"/>
        </w:rPr>
      </w:pPr>
      <w:r w:rsidRPr="007E4764">
        <w:rPr>
          <w:rFonts w:asciiTheme="majorHAnsi" w:hAnsiTheme="majorHAnsi" w:cs="TimesNewRomanPSMT"/>
          <w:sz w:val="24"/>
          <w:szCs w:val="24"/>
        </w:rPr>
        <w:t xml:space="preserve">The average inventory turnover in 2009 was 3.6, which shows that the average length of time a cooperative keeps its inventory on hand. The high inventory turnover was recorded by Abdikome (6.44) followed by Kone (3.33). On the other hand, the smallest inventory turnover was observed in Gashena (1.02) (Figure 4-4). </w:t>
      </w:r>
    </w:p>
    <w:p w:rsidR="00D772A3" w:rsidRPr="007E4764" w:rsidRDefault="00D772A3" w:rsidP="00D772A3">
      <w:pPr>
        <w:autoSpaceDE w:val="0"/>
        <w:autoSpaceDN w:val="0"/>
        <w:adjustRightInd w:val="0"/>
        <w:jc w:val="center"/>
        <w:rPr>
          <w:rFonts w:ascii="Franklin Gothic Medium Cond" w:hAnsi="Franklin Gothic Medium Cond" w:cs="TimesNewRoman"/>
          <w:sz w:val="10"/>
          <w:szCs w:val="24"/>
        </w:rPr>
      </w:pPr>
    </w:p>
    <w:p w:rsidR="00D772A3" w:rsidRPr="007E4764" w:rsidRDefault="00D772A3" w:rsidP="00D772A3">
      <w:pPr>
        <w:autoSpaceDE w:val="0"/>
        <w:autoSpaceDN w:val="0"/>
        <w:adjustRightInd w:val="0"/>
        <w:jc w:val="left"/>
        <w:rPr>
          <w:rFonts w:ascii="Franklin Gothic Medium Cond" w:hAnsi="Franklin Gothic Medium Cond" w:cs="TimesNewRoman"/>
          <w:sz w:val="24"/>
          <w:szCs w:val="24"/>
        </w:rPr>
      </w:pPr>
      <w:r w:rsidRPr="007E4764">
        <w:rPr>
          <w:rFonts w:ascii="Franklin Gothic Medium Cond" w:hAnsi="Franklin Gothic Medium Cond" w:cs="TimesNewRoman"/>
          <w:sz w:val="24"/>
          <w:szCs w:val="24"/>
        </w:rPr>
        <w:t>Figure 4-4: Characteristics of the sample cooperatives by inventory tu</w:t>
      </w:r>
      <w:r>
        <w:rPr>
          <w:rFonts w:ascii="Franklin Gothic Medium Cond" w:hAnsi="Franklin Gothic Medium Cond" w:cs="TimesNewRoman"/>
          <w:sz w:val="24"/>
          <w:szCs w:val="24"/>
        </w:rPr>
        <w:t>rnover ratio of the coop</w:t>
      </w:r>
    </w:p>
    <w:p w:rsidR="00D772A3" w:rsidRPr="007E4764" w:rsidRDefault="00D772A3" w:rsidP="00D772A3">
      <w:pPr>
        <w:autoSpaceDE w:val="0"/>
        <w:autoSpaceDN w:val="0"/>
        <w:adjustRightInd w:val="0"/>
        <w:jc w:val="left"/>
        <w:rPr>
          <w:rFonts w:ascii="Franklin Gothic Medium Cond" w:hAnsi="Franklin Gothic Medium Cond" w:cs="TimesNewRoman"/>
          <w:sz w:val="10"/>
          <w:szCs w:val="24"/>
        </w:rPr>
      </w:pPr>
    </w:p>
    <w:p w:rsidR="00D772A3" w:rsidRPr="007E4764" w:rsidRDefault="00D772A3" w:rsidP="00D772A3">
      <w:pPr>
        <w:autoSpaceDE w:val="0"/>
        <w:autoSpaceDN w:val="0"/>
        <w:adjustRightInd w:val="0"/>
        <w:rPr>
          <w:rFonts w:ascii="Franklin Gothic Medium Cond" w:hAnsi="Franklin Gothic Medium Cond" w:cs="TimesNewRoman"/>
          <w:sz w:val="10"/>
          <w:szCs w:val="24"/>
        </w:rPr>
      </w:pPr>
      <w:r w:rsidRPr="009079DE">
        <w:rPr>
          <w:rFonts w:asciiTheme="majorHAnsi" w:hAnsiTheme="majorHAnsi" w:cs="Arial"/>
          <w:b/>
          <w:noProof/>
          <w:u w:val="single"/>
        </w:rPr>
        <w:pict>
          <v:shape id="_x0000_s1026" type="#_x0000_t38" style="position:absolute;left:0;text-align:left;margin-left:187.4pt;margin-top:67.95pt;width:52.35pt;height:10.15pt;rotation:90;z-index:251663360" o:connectortype="curved" adj="10790,-512654,-134778">
            <v:stroke startarrow="block" endarrow="block"/>
          </v:shape>
        </w:pict>
      </w:r>
      <w:r w:rsidRPr="009079DE">
        <w:rPr>
          <w:rFonts w:asciiTheme="majorHAnsi" w:hAnsiTheme="majorHAnsi" w:cs="Arial"/>
          <w:b/>
          <w:noProof/>
          <w:u w:val="single"/>
        </w:rPr>
        <w:pict>
          <v:shape id="_x0000_s1027" type="#_x0000_t38" style="position:absolute;left:0;text-align:left;margin-left:65.7pt;margin-top:68.15pt;width:62.85pt;height:12.75pt;rotation:90;flip:x;z-index:251664384" o:connectortype="curved" adj="10791,401760,-68305">
            <v:stroke startarrow="block" endarrow="block"/>
          </v:shape>
        </w:pict>
      </w:r>
      <w:r w:rsidRPr="007E4764">
        <w:rPr>
          <w:rFonts w:asciiTheme="majorHAnsi" w:hAnsiTheme="majorHAnsi" w:cs="Arial"/>
          <w:b/>
          <w:noProof/>
          <w:u w:val="single"/>
        </w:rPr>
        <w:drawing>
          <wp:anchor distT="0" distB="0" distL="114300" distR="114300" simplePos="0" relativeHeight="251669504" behindDoc="1" locked="0" layoutInCell="1" allowOverlap="1">
            <wp:simplePos x="0" y="0"/>
            <wp:positionH relativeFrom="column">
              <wp:posOffset>-76200</wp:posOffset>
            </wp:positionH>
            <wp:positionV relativeFrom="paragraph">
              <wp:posOffset>88265</wp:posOffset>
            </wp:positionV>
            <wp:extent cx="5476875" cy="2752725"/>
            <wp:effectExtent l="19050" t="0" r="9525" b="0"/>
            <wp:wrapTight wrapText="bothSides">
              <wp:wrapPolygon edited="0">
                <wp:start x="-75" y="0"/>
                <wp:lineTo x="-75" y="21525"/>
                <wp:lineTo x="21638" y="21525"/>
                <wp:lineTo x="21638" y="0"/>
                <wp:lineTo x="-75" y="0"/>
              </wp:wrapPolygon>
            </wp:wrapTight>
            <wp:docPr id="226"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75"/>
              </a:graphicData>
            </a:graphic>
          </wp:anchor>
        </w:drawing>
      </w:r>
    </w:p>
    <w:p w:rsidR="00D772A3" w:rsidRPr="007E4764" w:rsidRDefault="00D772A3" w:rsidP="00D772A3">
      <w:pPr>
        <w:autoSpaceDE w:val="0"/>
        <w:autoSpaceDN w:val="0"/>
        <w:adjustRightInd w:val="0"/>
        <w:spacing w:line="240" w:lineRule="auto"/>
        <w:jc w:val="left"/>
        <w:rPr>
          <w:rFonts w:asciiTheme="majorHAnsi" w:hAnsiTheme="majorHAnsi" w:cs="TimesNewRoman"/>
          <w:sz w:val="12"/>
          <w:szCs w:val="24"/>
        </w:rPr>
      </w:pPr>
    </w:p>
    <w:p w:rsidR="00D772A3" w:rsidRPr="007E4764" w:rsidRDefault="00D772A3" w:rsidP="00D772A3">
      <w:pPr>
        <w:autoSpaceDE w:val="0"/>
        <w:autoSpaceDN w:val="0"/>
        <w:adjustRightInd w:val="0"/>
        <w:spacing w:line="240" w:lineRule="auto"/>
        <w:jc w:val="left"/>
        <w:rPr>
          <w:rFonts w:asciiTheme="majorHAnsi" w:hAnsiTheme="majorHAnsi" w:cs="TimesNewRomanPSMT"/>
          <w:sz w:val="24"/>
          <w:szCs w:val="24"/>
        </w:rPr>
      </w:pPr>
      <w:r w:rsidRPr="007E4764">
        <w:rPr>
          <w:rFonts w:asciiTheme="majorHAnsi" w:hAnsiTheme="majorHAnsi" w:cs="TimesNewRoman"/>
          <w:sz w:val="24"/>
          <w:szCs w:val="24"/>
        </w:rPr>
        <w:t xml:space="preserve">Source: Cooperatives Audit Report </w:t>
      </w:r>
    </w:p>
    <w:p w:rsidR="00D772A3" w:rsidRPr="007E4764" w:rsidRDefault="00D772A3" w:rsidP="00D772A3">
      <w:pPr>
        <w:pStyle w:val="NormalWeb"/>
        <w:shd w:val="clear" w:color="auto" w:fill="FFFFFF"/>
        <w:spacing w:line="360" w:lineRule="auto"/>
        <w:rPr>
          <w:rFonts w:ascii="Franklin Gothic Medium Cond" w:hAnsi="Franklin Gothic Medium Cond"/>
          <w:sz w:val="2"/>
        </w:rPr>
      </w:pPr>
    </w:p>
    <w:p w:rsidR="00D772A3" w:rsidRDefault="00D772A3" w:rsidP="00D772A3">
      <w:pPr>
        <w:pStyle w:val="NormalWeb"/>
        <w:shd w:val="clear" w:color="auto" w:fill="FFFFFF"/>
        <w:spacing w:line="276" w:lineRule="auto"/>
        <w:rPr>
          <w:rFonts w:ascii="Franklin Gothic Medium Cond" w:hAnsi="Franklin Gothic Medium Cond"/>
          <w:sz w:val="26"/>
        </w:rPr>
      </w:pPr>
    </w:p>
    <w:p w:rsidR="00D772A3" w:rsidRPr="007E4764" w:rsidRDefault="00D772A3" w:rsidP="00D772A3">
      <w:pPr>
        <w:pStyle w:val="NormalWeb"/>
        <w:shd w:val="clear" w:color="auto" w:fill="FFFFFF"/>
        <w:spacing w:line="276" w:lineRule="auto"/>
        <w:rPr>
          <w:rFonts w:ascii="Franklin Gothic Medium Cond" w:hAnsi="Franklin Gothic Medium Cond"/>
          <w:sz w:val="26"/>
        </w:rPr>
      </w:pPr>
      <w:r w:rsidRPr="007E4764">
        <w:rPr>
          <w:rFonts w:ascii="Franklin Gothic Medium Cond" w:hAnsi="Franklin Gothic Medium Cond"/>
          <w:sz w:val="26"/>
        </w:rPr>
        <w:lastRenderedPageBreak/>
        <w:t>4.2.4.2 Days Inventory</w:t>
      </w:r>
    </w:p>
    <w:p w:rsidR="00D772A3" w:rsidRPr="007E4764" w:rsidRDefault="00D772A3" w:rsidP="00D772A3">
      <w:pPr>
        <w:pStyle w:val="NormalWeb"/>
        <w:shd w:val="clear" w:color="auto" w:fill="FFFFFF"/>
        <w:spacing w:line="480" w:lineRule="auto"/>
        <w:jc w:val="both"/>
        <w:rPr>
          <w:rFonts w:asciiTheme="majorHAnsi" w:hAnsiTheme="majorHAnsi" w:cs="Arial"/>
        </w:rPr>
      </w:pPr>
      <w:r w:rsidRPr="007E4764">
        <w:rPr>
          <w:rFonts w:asciiTheme="majorHAnsi" w:hAnsiTheme="majorHAnsi" w:cs="Arial"/>
        </w:rPr>
        <w:t xml:space="preserve">This ratio identifies the average length of time in days it takes the inventory to turn over. As with inventory turnover (above) fewer days mean that inventory is being sold more quickly. </w:t>
      </w:r>
    </w:p>
    <w:p w:rsidR="00D772A3" w:rsidRPr="007E4764" w:rsidRDefault="00D772A3" w:rsidP="00D772A3">
      <w:pPr>
        <w:autoSpaceDE w:val="0"/>
        <w:autoSpaceDN w:val="0"/>
        <w:adjustRightInd w:val="0"/>
        <w:rPr>
          <w:rFonts w:asciiTheme="majorHAnsi" w:eastAsia="TimesNewRomanPS-BoldMT" w:hAnsiTheme="majorHAnsi" w:cs="TimesNewRomanPSMT"/>
          <w:sz w:val="24"/>
          <w:szCs w:val="24"/>
        </w:rPr>
      </w:pPr>
      <w:r w:rsidRPr="007E4764">
        <w:rPr>
          <w:rFonts w:asciiTheme="majorHAnsi" w:eastAsia="TimesNewRomanPS-BoldMT" w:hAnsiTheme="majorHAnsi" w:cs="TimesNewRomanPSMT"/>
          <w:sz w:val="24"/>
          <w:szCs w:val="24"/>
        </w:rPr>
        <w:t>It is obtained by dividing the 365 days by the inventory turnover.</w:t>
      </w:r>
    </w:p>
    <w:p w:rsidR="00D772A3" w:rsidRPr="007E4764" w:rsidRDefault="00D772A3" w:rsidP="00D772A3">
      <w:pPr>
        <w:autoSpaceDE w:val="0"/>
        <w:autoSpaceDN w:val="0"/>
        <w:adjustRightInd w:val="0"/>
        <w:rPr>
          <w:rFonts w:asciiTheme="majorHAnsi" w:eastAsia="TimesNewRomanPS-BoldMT" w:hAnsiTheme="majorHAnsi" w:cs="TimesNewRomanPSMT"/>
          <w:sz w:val="10"/>
          <w:szCs w:val="24"/>
        </w:rPr>
      </w:pPr>
    </w:p>
    <w:tbl>
      <w:tblPr>
        <w:tblStyle w:val="TableGrid"/>
        <w:tblW w:w="0" w:type="auto"/>
        <w:tblInd w:w="810" w:type="dxa"/>
        <w:tblBorders>
          <w:top w:val="none" w:sz="0" w:space="0" w:color="auto"/>
          <w:left w:val="none" w:sz="0" w:space="0" w:color="auto"/>
          <w:bottom w:val="none" w:sz="0" w:space="0" w:color="auto"/>
          <w:right w:val="none" w:sz="0" w:space="0" w:color="auto"/>
          <w:insideV w:val="none" w:sz="0" w:space="0" w:color="auto"/>
        </w:tblBorders>
        <w:tblLook w:val="04A0"/>
      </w:tblPr>
      <w:tblGrid>
        <w:gridCol w:w="1980"/>
        <w:gridCol w:w="2160"/>
      </w:tblGrid>
      <w:tr w:rsidR="00D772A3" w:rsidRPr="007E4764" w:rsidTr="00504F1A">
        <w:trPr>
          <w:trHeight w:val="516"/>
        </w:trPr>
        <w:tc>
          <w:tcPr>
            <w:tcW w:w="1980" w:type="dxa"/>
            <w:vAlign w:val="center"/>
          </w:tcPr>
          <w:p w:rsidR="00D772A3" w:rsidRPr="007E4764" w:rsidRDefault="00D772A3" w:rsidP="00504F1A">
            <w:pPr>
              <w:spacing w:line="276" w:lineRule="auto"/>
              <w:jc w:val="center"/>
            </w:pPr>
            <w:r w:rsidRPr="007E4764">
              <w:rPr>
                <w:rFonts w:asciiTheme="majorHAnsi" w:hAnsiTheme="majorHAnsi" w:cs="Arial"/>
                <w:bCs/>
                <w:noProof/>
              </w:rPr>
              <w:t>Days Inventory =</w:t>
            </w:r>
          </w:p>
        </w:tc>
        <w:tc>
          <w:tcPr>
            <w:tcW w:w="2160" w:type="dxa"/>
          </w:tcPr>
          <w:p w:rsidR="00D772A3" w:rsidRPr="007E4764" w:rsidRDefault="00D772A3" w:rsidP="00504F1A">
            <w:pPr>
              <w:spacing w:line="276" w:lineRule="auto"/>
              <w:rPr>
                <w:u w:val="single"/>
              </w:rPr>
            </w:pPr>
            <w:r w:rsidRPr="007E4764">
              <w:rPr>
                <w:rStyle w:val="Strong"/>
                <w:rFonts w:asciiTheme="majorHAnsi" w:hAnsiTheme="majorHAnsi" w:cs="Arial"/>
                <w:b w:val="0"/>
                <w:u w:val="single"/>
              </w:rPr>
              <w:t>365 days</w:t>
            </w:r>
          </w:p>
          <w:p w:rsidR="00D772A3" w:rsidRPr="007E4764" w:rsidRDefault="00D772A3" w:rsidP="00504F1A">
            <w:pPr>
              <w:spacing w:line="276" w:lineRule="auto"/>
            </w:pPr>
            <w:r w:rsidRPr="007E4764">
              <w:rPr>
                <w:rStyle w:val="Strong"/>
                <w:rFonts w:asciiTheme="majorHAnsi" w:hAnsiTheme="majorHAnsi" w:cs="Arial"/>
                <w:b w:val="0"/>
              </w:rPr>
              <w:t>Inventory Turnover</w:t>
            </w:r>
          </w:p>
        </w:tc>
      </w:tr>
    </w:tbl>
    <w:p w:rsidR="00D772A3" w:rsidRPr="007E4764" w:rsidRDefault="00D772A3" w:rsidP="00D772A3">
      <w:pPr>
        <w:autoSpaceDE w:val="0"/>
        <w:autoSpaceDN w:val="0"/>
        <w:adjustRightInd w:val="0"/>
        <w:rPr>
          <w:rFonts w:asciiTheme="majorHAnsi" w:hAnsiTheme="majorHAnsi" w:cs="TimesNewRomanPSMT"/>
          <w:sz w:val="16"/>
          <w:szCs w:val="24"/>
        </w:rPr>
      </w:pPr>
    </w:p>
    <w:p w:rsidR="00D772A3" w:rsidRPr="007E4764" w:rsidRDefault="00D772A3" w:rsidP="00D772A3">
      <w:pPr>
        <w:autoSpaceDE w:val="0"/>
        <w:autoSpaceDN w:val="0"/>
        <w:adjustRightInd w:val="0"/>
        <w:rPr>
          <w:rFonts w:asciiTheme="majorHAnsi" w:hAnsiTheme="majorHAnsi" w:cs="TimesNewRomanPSMT"/>
          <w:sz w:val="24"/>
          <w:szCs w:val="24"/>
        </w:rPr>
      </w:pPr>
      <w:r w:rsidRPr="007E4764">
        <w:rPr>
          <w:rFonts w:asciiTheme="majorHAnsi" w:hAnsiTheme="majorHAnsi" w:cs="TimesNewRomanPSMT"/>
          <w:sz w:val="24"/>
          <w:szCs w:val="24"/>
        </w:rPr>
        <w:t>As indicated below, Kone has about 109.61 (365/3.33), Gashena has about 357.84 (365/1.02) and Abdikome has about 56.68 (365/6.44) days of inventory on hand at the end of the year 2009. In 2010 fiscal year Kone has about 117.36 (365/3.11), Gashena has about 55.64 (365/6.56) and Abdikome has about 148.37 (365/2.46) days of inventory on hand (Figure 4-5).</w:t>
      </w:r>
    </w:p>
    <w:p w:rsidR="00D772A3" w:rsidRPr="007E4764" w:rsidRDefault="00D772A3" w:rsidP="00D772A3">
      <w:pPr>
        <w:autoSpaceDE w:val="0"/>
        <w:autoSpaceDN w:val="0"/>
        <w:adjustRightInd w:val="0"/>
        <w:rPr>
          <w:rFonts w:asciiTheme="majorHAnsi" w:hAnsiTheme="majorHAnsi" w:cs="TimesNewRomanPSMT"/>
          <w:sz w:val="16"/>
          <w:szCs w:val="24"/>
        </w:rPr>
      </w:pPr>
    </w:p>
    <w:p w:rsidR="00D772A3" w:rsidRPr="007E4764" w:rsidRDefault="00D772A3" w:rsidP="00D772A3">
      <w:pPr>
        <w:autoSpaceDE w:val="0"/>
        <w:autoSpaceDN w:val="0"/>
        <w:adjustRightInd w:val="0"/>
        <w:rPr>
          <w:rFonts w:asciiTheme="majorHAnsi" w:hAnsiTheme="majorHAnsi" w:cs="TimesNewRomanPSMT"/>
          <w:sz w:val="24"/>
          <w:szCs w:val="24"/>
        </w:rPr>
      </w:pPr>
      <w:r w:rsidRPr="007E4764">
        <w:rPr>
          <w:rFonts w:asciiTheme="majorHAnsi" w:hAnsiTheme="majorHAnsi" w:cs="TimesNewRomanPSMT"/>
          <w:sz w:val="24"/>
          <w:szCs w:val="24"/>
        </w:rPr>
        <w:t xml:space="preserve"> A low turnover ratio means that a cooperative with large stocks on hand may find it difficult to sell its product and this may be an indicator that the management was not able to control its inventory effectively. A low inventory turnover also indicates a sizable amount of funds was tied up. A high turnover ratio may mean that the enterprise was able to recover its inventory investment rapidly and that there was a good demand for its product. On average there was an increasing trend of inventory turnover ratio from year 2009 to 2010 by 12.2%. One cooperative i.e Gashena PAC’s had radically increased their turnover in the year 2010 as compared to year 2009.</w:t>
      </w:r>
    </w:p>
    <w:p w:rsidR="00D772A3" w:rsidRPr="007E4764" w:rsidRDefault="00D772A3" w:rsidP="00D772A3">
      <w:pPr>
        <w:autoSpaceDE w:val="0"/>
        <w:autoSpaceDN w:val="0"/>
        <w:adjustRightInd w:val="0"/>
        <w:jc w:val="left"/>
        <w:rPr>
          <w:rFonts w:ascii="Franklin Gothic Medium Cond" w:hAnsi="Franklin Gothic Medium Cond" w:cs="TimesNewRoman"/>
          <w:sz w:val="16"/>
          <w:szCs w:val="24"/>
        </w:rPr>
      </w:pPr>
    </w:p>
    <w:p w:rsidR="00D772A3" w:rsidRPr="007E4764" w:rsidRDefault="00D772A3" w:rsidP="00D772A3">
      <w:pPr>
        <w:autoSpaceDE w:val="0"/>
        <w:autoSpaceDN w:val="0"/>
        <w:adjustRightInd w:val="0"/>
        <w:jc w:val="left"/>
        <w:rPr>
          <w:rFonts w:ascii="Franklin Gothic Medium Cond" w:hAnsi="Franklin Gothic Medium Cond" w:cs="TimesNewRoman"/>
          <w:sz w:val="24"/>
          <w:szCs w:val="24"/>
        </w:rPr>
      </w:pPr>
    </w:p>
    <w:p w:rsidR="00D772A3" w:rsidRPr="00E76802" w:rsidRDefault="00D772A3" w:rsidP="00D772A3">
      <w:pPr>
        <w:autoSpaceDE w:val="0"/>
        <w:autoSpaceDN w:val="0"/>
        <w:adjustRightInd w:val="0"/>
        <w:jc w:val="left"/>
        <w:rPr>
          <w:rFonts w:ascii="Franklin Gothic Medium Cond" w:hAnsi="Franklin Gothic Medium Cond" w:cs="TimesNewRoman"/>
          <w:sz w:val="26"/>
          <w:szCs w:val="24"/>
        </w:rPr>
      </w:pPr>
      <w:r w:rsidRPr="00E76802">
        <w:rPr>
          <w:rFonts w:ascii="Franklin Gothic Medium Cond" w:hAnsi="Franklin Gothic Medium Cond" w:cs="TimesNewRoman"/>
          <w:sz w:val="26"/>
          <w:szCs w:val="24"/>
        </w:rPr>
        <w:lastRenderedPageBreak/>
        <w:t xml:space="preserve">Figure 4-5: Characteristics of the sample cooperatives by days inventory of the cooperatives </w:t>
      </w:r>
    </w:p>
    <w:p w:rsidR="00D772A3" w:rsidRPr="007E4764" w:rsidRDefault="00D772A3" w:rsidP="00D772A3">
      <w:pPr>
        <w:autoSpaceDE w:val="0"/>
        <w:autoSpaceDN w:val="0"/>
        <w:adjustRightInd w:val="0"/>
        <w:rPr>
          <w:rFonts w:ascii="Franklin Gothic Medium Cond" w:hAnsi="Franklin Gothic Medium Cond" w:cs="TimesNewRoman"/>
          <w:sz w:val="10"/>
          <w:szCs w:val="24"/>
        </w:rPr>
      </w:pPr>
      <w:r w:rsidRPr="007E4764">
        <w:rPr>
          <w:rFonts w:ascii="Franklin Gothic Medium Cond" w:hAnsi="Franklin Gothic Medium Cond" w:cs="TimesNewRoman"/>
          <w:noProof/>
          <w:sz w:val="10"/>
          <w:szCs w:val="24"/>
        </w:rPr>
        <w:drawing>
          <wp:anchor distT="0" distB="0" distL="114300" distR="114300" simplePos="0" relativeHeight="251666432" behindDoc="1" locked="0" layoutInCell="1" allowOverlap="1">
            <wp:simplePos x="0" y="0"/>
            <wp:positionH relativeFrom="column">
              <wp:posOffset>123825</wp:posOffset>
            </wp:positionH>
            <wp:positionV relativeFrom="paragraph">
              <wp:posOffset>92075</wp:posOffset>
            </wp:positionV>
            <wp:extent cx="5314950" cy="3133725"/>
            <wp:effectExtent l="19050" t="0" r="19050" b="0"/>
            <wp:wrapTight wrapText="bothSides">
              <wp:wrapPolygon edited="0">
                <wp:start x="-77" y="0"/>
                <wp:lineTo x="-77" y="21534"/>
                <wp:lineTo x="21677" y="21534"/>
                <wp:lineTo x="21677" y="0"/>
                <wp:lineTo x="-77" y="0"/>
              </wp:wrapPolygon>
            </wp:wrapTight>
            <wp:docPr id="227"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76"/>
              </a:graphicData>
            </a:graphic>
          </wp:anchor>
        </w:drawing>
      </w:r>
    </w:p>
    <w:p w:rsidR="00D772A3" w:rsidRPr="007E4764" w:rsidRDefault="00D772A3" w:rsidP="00D772A3">
      <w:pPr>
        <w:pStyle w:val="ListParagraph"/>
        <w:ind w:left="0"/>
        <w:jc w:val="left"/>
        <w:rPr>
          <w:rFonts w:asciiTheme="majorHAnsi" w:hAnsiTheme="majorHAnsi" w:cs="Tahoma"/>
          <w:sz w:val="10"/>
          <w:szCs w:val="24"/>
        </w:rPr>
      </w:pPr>
    </w:p>
    <w:p w:rsidR="00D772A3" w:rsidRPr="007E4764" w:rsidRDefault="00D772A3" w:rsidP="00D772A3">
      <w:pPr>
        <w:pStyle w:val="ListParagraph"/>
        <w:ind w:left="0"/>
        <w:jc w:val="left"/>
        <w:rPr>
          <w:rFonts w:asciiTheme="majorHAnsi" w:hAnsiTheme="majorHAnsi" w:cs="TimesNewRoman"/>
          <w:sz w:val="2"/>
          <w:szCs w:val="24"/>
        </w:rPr>
      </w:pPr>
    </w:p>
    <w:p w:rsidR="00D772A3" w:rsidRPr="007E4764" w:rsidRDefault="00D772A3" w:rsidP="00D772A3">
      <w:pPr>
        <w:pStyle w:val="ListParagraph"/>
        <w:ind w:left="0"/>
        <w:jc w:val="left"/>
        <w:rPr>
          <w:rFonts w:asciiTheme="majorHAnsi" w:hAnsiTheme="majorHAnsi" w:cs="Tahoma"/>
          <w:b/>
          <w:sz w:val="24"/>
          <w:szCs w:val="24"/>
        </w:rPr>
      </w:pPr>
      <w:r w:rsidRPr="007E4764">
        <w:rPr>
          <w:rFonts w:asciiTheme="majorHAnsi" w:hAnsiTheme="majorHAnsi" w:cs="TimesNewRoman"/>
          <w:sz w:val="24"/>
          <w:szCs w:val="24"/>
        </w:rPr>
        <w:t xml:space="preserve">    Source: Cooperatives Audit Report </w:t>
      </w:r>
    </w:p>
    <w:p w:rsidR="00D772A3" w:rsidRPr="007E4764" w:rsidRDefault="00D772A3" w:rsidP="00D772A3">
      <w:pPr>
        <w:pStyle w:val="NormalWeb"/>
        <w:shd w:val="clear" w:color="auto" w:fill="FFFFFF"/>
        <w:spacing w:line="360" w:lineRule="auto"/>
        <w:rPr>
          <w:rFonts w:ascii="Franklin Gothic Medium Cond" w:hAnsi="Franklin Gothic Medium Cond"/>
          <w:sz w:val="28"/>
        </w:rPr>
      </w:pPr>
      <w:r w:rsidRPr="007E4764">
        <w:rPr>
          <w:rFonts w:ascii="Franklin Gothic Medium Cond" w:hAnsi="Franklin Gothic Medium Cond"/>
          <w:sz w:val="28"/>
        </w:rPr>
        <w:t>4.3 Results from Probit Econometric Model</w:t>
      </w:r>
    </w:p>
    <w:p w:rsidR="00D772A3" w:rsidRPr="007E4764" w:rsidRDefault="00D772A3" w:rsidP="00D772A3">
      <w:pPr>
        <w:autoSpaceDE w:val="0"/>
        <w:autoSpaceDN w:val="0"/>
        <w:adjustRightInd w:val="0"/>
        <w:rPr>
          <w:rFonts w:asciiTheme="majorHAnsi" w:eastAsia="TimesNewRomanPS-BoldMT" w:hAnsiTheme="majorHAnsi" w:cs="TimesNewRomanPSMT"/>
          <w:sz w:val="24"/>
          <w:szCs w:val="24"/>
        </w:rPr>
      </w:pPr>
      <w:r w:rsidRPr="007E4764">
        <w:rPr>
          <w:rFonts w:asciiTheme="majorHAnsi" w:eastAsia="TimesNewRomanPS-BoldMT" w:hAnsiTheme="majorHAnsi" w:cs="TimesNewRomanPSMT"/>
          <w:sz w:val="24"/>
          <w:szCs w:val="24"/>
        </w:rPr>
        <w:t xml:space="preserve">Probit models were estimated using STATA program version 9 </w:t>
      </w:r>
      <w:r w:rsidRPr="007E4764">
        <w:rPr>
          <w:rFonts w:asciiTheme="majorHAnsi" w:hAnsiTheme="majorHAnsi" w:cs="TimesNewRoman"/>
          <w:sz w:val="24"/>
          <w:szCs w:val="24"/>
        </w:rPr>
        <w:t xml:space="preserve">imported from SPSS 19 </w:t>
      </w:r>
      <w:r w:rsidRPr="007E4764">
        <w:rPr>
          <w:rFonts w:asciiTheme="majorHAnsi" w:eastAsia="TimesNewRomanPS-BoldMT" w:hAnsiTheme="majorHAnsi" w:cs="TimesNewRomanPSMT"/>
          <w:sz w:val="24"/>
          <w:szCs w:val="24"/>
        </w:rPr>
        <w:t>for the analysis of the determinants of the satisfaction of members of the primary agricultural cooperatives in the study area against socio-economic and institutional variables.</w:t>
      </w:r>
    </w:p>
    <w:p w:rsidR="00D772A3" w:rsidRPr="007E4764" w:rsidRDefault="00D772A3" w:rsidP="00D772A3">
      <w:pPr>
        <w:pStyle w:val="NormalWeb"/>
        <w:shd w:val="clear" w:color="auto" w:fill="FFFFFF"/>
        <w:spacing w:line="360" w:lineRule="auto"/>
        <w:jc w:val="both"/>
        <w:rPr>
          <w:rFonts w:ascii="Franklin Gothic Medium Cond" w:hAnsi="Franklin Gothic Medium Cond"/>
          <w:sz w:val="26"/>
        </w:rPr>
      </w:pPr>
      <w:r w:rsidRPr="007E4764">
        <w:rPr>
          <w:rFonts w:ascii="Franklin Gothic Medium Cond" w:hAnsi="Franklin Gothic Medium Cond"/>
          <w:sz w:val="26"/>
        </w:rPr>
        <w:t>4.3.1 Factors Influencing the Satisfaction of Members’ of Primary Agricultural Cooperatives</w:t>
      </w:r>
    </w:p>
    <w:p w:rsidR="00D772A3" w:rsidRDefault="00D772A3" w:rsidP="00D772A3">
      <w:pPr>
        <w:autoSpaceDE w:val="0"/>
        <w:autoSpaceDN w:val="0"/>
        <w:adjustRightInd w:val="0"/>
        <w:rPr>
          <w:rFonts w:asciiTheme="majorHAnsi" w:eastAsia="TimesNewRomanPS-BoldMT" w:hAnsiTheme="majorHAnsi" w:cs="TimesNewRomanPSMT"/>
          <w:sz w:val="24"/>
          <w:szCs w:val="24"/>
        </w:rPr>
      </w:pPr>
      <w:r w:rsidRPr="007E4764">
        <w:rPr>
          <w:rFonts w:asciiTheme="majorHAnsi" w:eastAsia="TimesNewRomanPS-BoldMT" w:hAnsiTheme="majorHAnsi" w:cs="TimesNewRomanPSMT"/>
          <w:sz w:val="24"/>
          <w:szCs w:val="24"/>
        </w:rPr>
        <w:t>The estimates of parameters of the variable expected to influence the satisfaction of members of prim</w:t>
      </w:r>
      <w:r>
        <w:rPr>
          <w:rFonts w:asciiTheme="majorHAnsi" w:eastAsia="TimesNewRomanPS-BoldMT" w:hAnsiTheme="majorHAnsi" w:cs="TimesNewRomanPSMT"/>
          <w:sz w:val="24"/>
          <w:szCs w:val="24"/>
        </w:rPr>
        <w:t>ary agricultural cooperatives is</w:t>
      </w:r>
      <w:r w:rsidRPr="007E4764">
        <w:rPr>
          <w:rFonts w:asciiTheme="majorHAnsi" w:eastAsia="TimesNewRomanPS-BoldMT" w:hAnsiTheme="majorHAnsi" w:cs="TimesNewRomanPSMT"/>
          <w:sz w:val="24"/>
          <w:szCs w:val="24"/>
        </w:rPr>
        <w:t xml:space="preserve"> given on Table 4-30 and the influences of these variables on each dependent variable are discussed below.</w:t>
      </w:r>
    </w:p>
    <w:p w:rsidR="00D772A3" w:rsidRDefault="00D772A3" w:rsidP="00D772A3">
      <w:pPr>
        <w:autoSpaceDE w:val="0"/>
        <w:autoSpaceDN w:val="0"/>
        <w:adjustRightInd w:val="0"/>
        <w:rPr>
          <w:rFonts w:asciiTheme="majorHAnsi" w:eastAsia="TimesNewRomanPS-BoldMT" w:hAnsiTheme="majorHAnsi" w:cs="TimesNewRomanPSMT"/>
          <w:sz w:val="24"/>
          <w:szCs w:val="24"/>
        </w:rPr>
      </w:pPr>
    </w:p>
    <w:p w:rsidR="00D772A3" w:rsidRPr="00E76802" w:rsidRDefault="00D772A3" w:rsidP="00D772A3">
      <w:pPr>
        <w:autoSpaceDE w:val="0"/>
        <w:autoSpaceDN w:val="0"/>
        <w:adjustRightInd w:val="0"/>
        <w:rPr>
          <w:rFonts w:asciiTheme="majorHAnsi" w:eastAsia="TimesNewRomanPS-BoldMT" w:hAnsiTheme="majorHAnsi" w:cs="TimesNewRomanPSMT"/>
          <w:sz w:val="24"/>
          <w:szCs w:val="24"/>
        </w:rPr>
      </w:pPr>
      <w:r w:rsidRPr="007E4764">
        <w:rPr>
          <w:rFonts w:ascii="Franklin Gothic Medium Cond" w:hAnsi="Franklin Gothic Medium Cond"/>
          <w:sz w:val="26"/>
        </w:rPr>
        <w:lastRenderedPageBreak/>
        <w:t>4.3.1.1 Overall Members’ Satisfaction</w:t>
      </w:r>
    </w:p>
    <w:p w:rsidR="00D772A3" w:rsidRPr="007E4764" w:rsidRDefault="00D772A3" w:rsidP="00D772A3">
      <w:pPr>
        <w:autoSpaceDE w:val="0"/>
        <w:autoSpaceDN w:val="0"/>
        <w:adjustRightInd w:val="0"/>
        <w:rPr>
          <w:rFonts w:asciiTheme="majorHAnsi" w:eastAsia="TimesNewRomanPS-BoldMT" w:hAnsiTheme="majorHAnsi" w:cs="TimesNewRomanPSMT"/>
          <w:sz w:val="24"/>
          <w:szCs w:val="24"/>
        </w:rPr>
      </w:pPr>
      <w:r w:rsidRPr="007E4764">
        <w:rPr>
          <w:rFonts w:asciiTheme="majorHAnsi" w:eastAsia="TimesNewRomanPS-BoldMT" w:hAnsiTheme="majorHAnsi" w:cs="TimesNewRomanPSMT"/>
          <w:sz w:val="24"/>
          <w:szCs w:val="24"/>
        </w:rPr>
        <w:t>With reference to the satisfaction of members on the overall performance of primary agricultural cooperatives as dependent variable, the result of the model analysis showed that four variables were found to be significant as discussed below.</w:t>
      </w:r>
    </w:p>
    <w:p w:rsidR="00D772A3" w:rsidRPr="007E4764" w:rsidRDefault="00D772A3" w:rsidP="00D772A3">
      <w:pPr>
        <w:autoSpaceDE w:val="0"/>
        <w:autoSpaceDN w:val="0"/>
        <w:adjustRightInd w:val="0"/>
        <w:rPr>
          <w:rFonts w:asciiTheme="majorHAnsi" w:eastAsia="TimesNewRomanPS-BoldMT" w:hAnsiTheme="majorHAnsi" w:cs="TimesNewRomanPSMT"/>
          <w:sz w:val="16"/>
          <w:szCs w:val="24"/>
        </w:rPr>
      </w:pPr>
    </w:p>
    <w:p w:rsidR="00D772A3" w:rsidRDefault="00D772A3" w:rsidP="00D772A3">
      <w:pPr>
        <w:autoSpaceDE w:val="0"/>
        <w:autoSpaceDN w:val="0"/>
        <w:adjustRightInd w:val="0"/>
        <w:rPr>
          <w:rFonts w:asciiTheme="majorHAnsi" w:hAnsiTheme="majorHAnsi" w:cs="TimesNewRomanPSMT"/>
          <w:sz w:val="24"/>
          <w:szCs w:val="24"/>
        </w:rPr>
      </w:pPr>
      <w:r w:rsidRPr="007E4764">
        <w:rPr>
          <w:rFonts w:asciiTheme="majorHAnsi" w:eastAsia="TimesNewRomanPS-BoldMT" w:hAnsiTheme="majorHAnsi" w:cs="TimesNewRomanPS-BoldMT"/>
          <w:bCs/>
          <w:i/>
          <w:sz w:val="24"/>
          <w:szCs w:val="24"/>
        </w:rPr>
        <w:t>Age of the Household (AGEHH)</w:t>
      </w:r>
      <w:r w:rsidRPr="007E4764">
        <w:rPr>
          <w:rFonts w:asciiTheme="majorHAnsi" w:eastAsia="TimesNewRomanPS-BoldMT" w:hAnsiTheme="majorHAnsi" w:cs="TimesNewRomanPSMT"/>
          <w:i/>
          <w:sz w:val="24"/>
          <w:szCs w:val="24"/>
        </w:rPr>
        <w:t>:</w:t>
      </w:r>
      <w:r w:rsidRPr="007E4764">
        <w:rPr>
          <w:rFonts w:asciiTheme="majorHAnsi" w:eastAsia="TimesNewRomanPS-BoldMT" w:hAnsiTheme="majorHAnsi" w:cs="TimesNewRomanPSMT"/>
          <w:sz w:val="24"/>
          <w:szCs w:val="24"/>
        </w:rPr>
        <w:t xml:space="preserve"> This variable is significant at 10% level of significance influencing the satisfaction of members negatively. This is because of historical background </w:t>
      </w:r>
      <w:r w:rsidRPr="007E4764">
        <w:rPr>
          <w:rFonts w:asciiTheme="majorHAnsi" w:hAnsiTheme="majorHAnsi" w:cs="TimesNewRomanPSMT"/>
          <w:sz w:val="24"/>
          <w:szCs w:val="24"/>
        </w:rPr>
        <w:t>of cooperatives organization and development system in the country that comparatively in the</w:t>
      </w:r>
      <w:r w:rsidRPr="007E4764">
        <w:rPr>
          <w:rFonts w:asciiTheme="majorHAnsi" w:eastAsia="TimesNewRomanPS-BoldMT" w:hAnsiTheme="majorHAnsi" w:cs="TimesNewRomanPSMT"/>
          <w:sz w:val="24"/>
          <w:szCs w:val="24"/>
        </w:rPr>
        <w:t xml:space="preserve"> </w:t>
      </w:r>
      <w:r w:rsidRPr="007E4764">
        <w:rPr>
          <w:rFonts w:asciiTheme="majorHAnsi" w:hAnsiTheme="majorHAnsi" w:cs="TimesNewRomanPSMT"/>
          <w:sz w:val="24"/>
          <w:szCs w:val="24"/>
        </w:rPr>
        <w:t>past, cooperatives were organized without the inherent belief of members and used to</w:t>
      </w:r>
      <w:r w:rsidRPr="007E4764">
        <w:rPr>
          <w:rFonts w:asciiTheme="majorHAnsi" w:eastAsia="TimesNewRomanPS-BoldMT" w:hAnsiTheme="majorHAnsi" w:cs="TimesNewRomanPSMT"/>
          <w:sz w:val="24"/>
          <w:szCs w:val="24"/>
        </w:rPr>
        <w:t xml:space="preserve"> </w:t>
      </w:r>
      <w:r w:rsidRPr="007E4764">
        <w:rPr>
          <w:rFonts w:asciiTheme="majorHAnsi" w:hAnsiTheme="majorHAnsi" w:cs="TimesNewRomanPSMT"/>
          <w:sz w:val="24"/>
          <w:szCs w:val="24"/>
        </w:rPr>
        <w:t>accomplish political objectives. In connection to cooperatives development and performance,</w:t>
      </w:r>
      <w:r w:rsidRPr="007E4764">
        <w:rPr>
          <w:rFonts w:asciiTheme="majorHAnsi" w:eastAsia="TimesNewRomanPS-BoldMT" w:hAnsiTheme="majorHAnsi" w:cs="TimesNewRomanPSMT"/>
          <w:sz w:val="24"/>
          <w:szCs w:val="24"/>
        </w:rPr>
        <w:t xml:space="preserve"> </w:t>
      </w:r>
      <w:r w:rsidRPr="007E4764">
        <w:rPr>
          <w:rFonts w:asciiTheme="majorHAnsi" w:hAnsiTheme="majorHAnsi" w:cs="TimesNewRomanPSMT"/>
          <w:sz w:val="24"/>
          <w:szCs w:val="24"/>
        </w:rPr>
        <w:t>members developed a bad image. This situation was also confirmed by Yeshitla (1997)</w:t>
      </w:r>
      <w:r>
        <w:rPr>
          <w:rFonts w:asciiTheme="majorHAnsi" w:hAnsiTheme="majorHAnsi" w:cs="TimesNewRomanPSMT"/>
          <w:sz w:val="24"/>
          <w:szCs w:val="24"/>
        </w:rPr>
        <w:t xml:space="preserve"> and </w:t>
      </w:r>
      <w:r w:rsidRPr="007E4764">
        <w:rPr>
          <w:rFonts w:asciiTheme="majorHAnsi" w:hAnsiTheme="majorHAnsi" w:cs="TimesNewRomanPSMT"/>
          <w:sz w:val="24"/>
          <w:szCs w:val="24"/>
        </w:rPr>
        <w:t xml:space="preserve"> Zemen (2005). </w:t>
      </w:r>
    </w:p>
    <w:p w:rsidR="00D772A3" w:rsidRPr="003C61F7" w:rsidRDefault="00D772A3" w:rsidP="00D772A3">
      <w:pPr>
        <w:autoSpaceDE w:val="0"/>
        <w:autoSpaceDN w:val="0"/>
        <w:adjustRightInd w:val="0"/>
        <w:rPr>
          <w:rFonts w:asciiTheme="majorHAnsi" w:hAnsiTheme="majorHAnsi" w:cs="TimesNewRomanPSMT"/>
          <w:sz w:val="16"/>
          <w:szCs w:val="24"/>
        </w:rPr>
      </w:pPr>
    </w:p>
    <w:p w:rsidR="00D772A3" w:rsidRPr="007E4764" w:rsidRDefault="00D772A3" w:rsidP="00D772A3">
      <w:pPr>
        <w:autoSpaceDE w:val="0"/>
        <w:autoSpaceDN w:val="0"/>
        <w:adjustRightInd w:val="0"/>
        <w:rPr>
          <w:rFonts w:asciiTheme="majorHAnsi" w:eastAsia="TimesNewRomanPS-BoldMT" w:hAnsiTheme="majorHAnsi" w:cs="TimesNewRomanPSMT"/>
          <w:sz w:val="24"/>
          <w:szCs w:val="24"/>
        </w:rPr>
      </w:pPr>
      <w:r w:rsidRPr="007E4764">
        <w:rPr>
          <w:rFonts w:asciiTheme="majorHAnsi" w:hAnsiTheme="majorHAnsi" w:cs="TimesNewRomanPSMT"/>
          <w:sz w:val="24"/>
          <w:szCs w:val="24"/>
        </w:rPr>
        <w:t>Generally, the peasant does not like the idea of agricultural</w:t>
      </w:r>
      <w:r w:rsidRPr="007E4764">
        <w:rPr>
          <w:rFonts w:asciiTheme="majorHAnsi" w:eastAsia="TimesNewRomanPS-BoldMT" w:hAnsiTheme="majorHAnsi" w:cs="TimesNewRomanPSMT"/>
          <w:sz w:val="24"/>
          <w:szCs w:val="24"/>
        </w:rPr>
        <w:t xml:space="preserve"> </w:t>
      </w:r>
      <w:r w:rsidRPr="007E4764">
        <w:rPr>
          <w:rFonts w:asciiTheme="majorHAnsi" w:hAnsiTheme="majorHAnsi" w:cs="TimesNewRomanPSMT"/>
          <w:sz w:val="24"/>
          <w:szCs w:val="24"/>
        </w:rPr>
        <w:t>cooperatives. Peasants in fact were forced to set-up such cooperatives. The dislike for these</w:t>
      </w:r>
      <w:r w:rsidRPr="007E4764">
        <w:rPr>
          <w:rFonts w:asciiTheme="majorHAnsi" w:eastAsia="TimesNewRomanPS-BoldMT" w:hAnsiTheme="majorHAnsi" w:cs="TimesNewRomanPSMT"/>
          <w:sz w:val="24"/>
          <w:szCs w:val="24"/>
        </w:rPr>
        <w:t xml:space="preserve"> </w:t>
      </w:r>
      <w:r w:rsidRPr="007E4764">
        <w:rPr>
          <w:rFonts w:asciiTheme="majorHAnsi" w:hAnsiTheme="majorHAnsi" w:cs="TimesNewRomanPSMT"/>
          <w:sz w:val="24"/>
          <w:szCs w:val="24"/>
        </w:rPr>
        <w:t>kinds of cooperatives could be witnessed immediately after the declaration of the economic</w:t>
      </w:r>
      <w:r w:rsidRPr="007E4764">
        <w:rPr>
          <w:rFonts w:asciiTheme="majorHAnsi" w:eastAsia="TimesNewRomanPS-BoldMT" w:hAnsiTheme="majorHAnsi" w:cs="TimesNewRomanPSMT"/>
          <w:sz w:val="24"/>
          <w:szCs w:val="24"/>
        </w:rPr>
        <w:t xml:space="preserve"> </w:t>
      </w:r>
      <w:r w:rsidRPr="007E4764">
        <w:rPr>
          <w:rFonts w:asciiTheme="majorHAnsi" w:hAnsiTheme="majorHAnsi" w:cs="TimesNewRomanPSMT"/>
          <w:sz w:val="24"/>
          <w:szCs w:val="24"/>
        </w:rPr>
        <w:t>reform program in 1990, which stipulated, “The organization of the cooperatives was not</w:t>
      </w:r>
      <w:r w:rsidRPr="007E4764">
        <w:rPr>
          <w:rFonts w:asciiTheme="majorHAnsi" w:eastAsia="TimesNewRomanPS-BoldMT" w:hAnsiTheme="majorHAnsi" w:cs="TimesNewRomanPSMT"/>
          <w:sz w:val="24"/>
          <w:szCs w:val="24"/>
        </w:rPr>
        <w:t xml:space="preserve"> </w:t>
      </w:r>
      <w:r w:rsidRPr="007E4764">
        <w:rPr>
          <w:rFonts w:asciiTheme="majorHAnsi" w:hAnsiTheme="majorHAnsi" w:cs="TimesNewRomanPSMT"/>
          <w:sz w:val="24"/>
          <w:szCs w:val="24"/>
        </w:rPr>
        <w:t>based on the absolute democratic decision of the members”. The result was that some of the</w:t>
      </w:r>
      <w:r w:rsidRPr="007E4764">
        <w:rPr>
          <w:rFonts w:asciiTheme="majorHAnsi" w:eastAsia="TimesNewRomanPS-BoldMT" w:hAnsiTheme="majorHAnsi" w:cs="TimesNewRomanPSMT"/>
          <w:sz w:val="24"/>
          <w:szCs w:val="24"/>
        </w:rPr>
        <w:t xml:space="preserve"> </w:t>
      </w:r>
      <w:r w:rsidRPr="007E4764">
        <w:rPr>
          <w:rFonts w:asciiTheme="majorHAnsi" w:hAnsiTheme="majorHAnsi" w:cs="TimesNewRomanPSMT"/>
          <w:sz w:val="24"/>
          <w:szCs w:val="24"/>
        </w:rPr>
        <w:t>service cooperatives and almost all of the agricultural cooperatives were brought to an end by</w:t>
      </w:r>
      <w:r w:rsidRPr="007E4764">
        <w:rPr>
          <w:rFonts w:asciiTheme="majorHAnsi" w:eastAsia="TimesNewRomanPS-BoldMT" w:hAnsiTheme="majorHAnsi" w:cs="TimesNewRomanPSMT"/>
          <w:sz w:val="24"/>
          <w:szCs w:val="24"/>
        </w:rPr>
        <w:t xml:space="preserve"> </w:t>
      </w:r>
      <w:r w:rsidRPr="007E4764">
        <w:rPr>
          <w:rFonts w:asciiTheme="majorHAnsi" w:hAnsiTheme="majorHAnsi" w:cs="TimesNewRomanPSMT"/>
          <w:sz w:val="24"/>
          <w:szCs w:val="24"/>
        </w:rPr>
        <w:t>their own members (Yeshitla, 1997).</w:t>
      </w:r>
    </w:p>
    <w:p w:rsidR="00D772A3" w:rsidRPr="007E4764" w:rsidRDefault="00D772A3" w:rsidP="00D772A3">
      <w:pPr>
        <w:autoSpaceDE w:val="0"/>
        <w:autoSpaceDN w:val="0"/>
        <w:adjustRightInd w:val="0"/>
        <w:rPr>
          <w:rFonts w:asciiTheme="majorHAnsi" w:hAnsiTheme="majorHAnsi" w:cs="TimesNewRomanPSMT"/>
          <w:sz w:val="16"/>
          <w:szCs w:val="24"/>
        </w:rPr>
      </w:pPr>
    </w:p>
    <w:p w:rsidR="00D772A3" w:rsidRPr="007E4764" w:rsidRDefault="00D772A3" w:rsidP="00D772A3">
      <w:pPr>
        <w:autoSpaceDE w:val="0"/>
        <w:autoSpaceDN w:val="0"/>
        <w:adjustRightInd w:val="0"/>
        <w:rPr>
          <w:rFonts w:asciiTheme="majorHAnsi" w:hAnsiTheme="majorHAnsi" w:cs="TimesNewRomanPSMT"/>
          <w:sz w:val="24"/>
          <w:szCs w:val="24"/>
        </w:rPr>
      </w:pPr>
      <w:r w:rsidRPr="007E4764">
        <w:rPr>
          <w:rFonts w:asciiTheme="majorHAnsi" w:hAnsiTheme="majorHAnsi" w:cs="TimesNewRomanPSMT"/>
          <w:sz w:val="24"/>
          <w:szCs w:val="24"/>
        </w:rPr>
        <w:t xml:space="preserve">In this study the result illustrates that, other things being constant, as the age of the farmer’s increases by one year, the satisfaction of members of cooperatives in the study area decreases marginally by 0.78%. This result tells us because of the bad </w:t>
      </w:r>
      <w:r w:rsidRPr="007E4764">
        <w:rPr>
          <w:rFonts w:asciiTheme="majorHAnsi" w:hAnsiTheme="majorHAnsi" w:cs="TimesNewRomanPSMT"/>
          <w:sz w:val="24"/>
          <w:szCs w:val="24"/>
        </w:rPr>
        <w:lastRenderedPageBreak/>
        <w:t>image printed in the mind of the members about the cooperatives organization and development during the past years; older members were less satisfied than young members on the overall performance of their cooperatives and because of the above believe, they may become less advantaged.</w:t>
      </w:r>
    </w:p>
    <w:p w:rsidR="00D772A3" w:rsidRPr="007E4764" w:rsidRDefault="00D772A3" w:rsidP="00D772A3">
      <w:pPr>
        <w:autoSpaceDE w:val="0"/>
        <w:autoSpaceDN w:val="0"/>
        <w:adjustRightInd w:val="0"/>
        <w:rPr>
          <w:rFonts w:asciiTheme="majorHAnsi" w:hAnsiTheme="majorHAnsi" w:cs="TimesNewRomanPSMT"/>
          <w:sz w:val="16"/>
          <w:szCs w:val="24"/>
        </w:rPr>
      </w:pPr>
    </w:p>
    <w:p w:rsidR="00D772A3" w:rsidRPr="007E4764" w:rsidRDefault="00D772A3" w:rsidP="00D772A3">
      <w:pPr>
        <w:autoSpaceDE w:val="0"/>
        <w:autoSpaceDN w:val="0"/>
        <w:adjustRightInd w:val="0"/>
        <w:rPr>
          <w:rFonts w:asciiTheme="majorHAnsi" w:eastAsia="TimesNewRomanPS-BoldMT" w:hAnsiTheme="majorHAnsi" w:cs="TimesNewRomanPSMT"/>
          <w:sz w:val="24"/>
          <w:szCs w:val="24"/>
        </w:rPr>
      </w:pPr>
      <w:r w:rsidRPr="007E4764">
        <w:rPr>
          <w:rFonts w:asciiTheme="majorHAnsi" w:eastAsia="TimesNewRomanPS-BoldMT" w:hAnsiTheme="majorHAnsi" w:cs="TimesNewRomanPS-BoldMT"/>
          <w:bCs/>
          <w:i/>
          <w:sz w:val="24"/>
          <w:szCs w:val="24"/>
        </w:rPr>
        <w:t>Family Size (FSIZE):</w:t>
      </w:r>
      <w:r w:rsidRPr="007E4764">
        <w:rPr>
          <w:rFonts w:asciiTheme="majorHAnsi" w:eastAsia="TimesNewRomanPS-BoldMT" w:hAnsiTheme="majorHAnsi" w:cs="TimesNewRomanPS-BoldMT"/>
          <w:b/>
          <w:bCs/>
          <w:sz w:val="24"/>
          <w:szCs w:val="24"/>
        </w:rPr>
        <w:t xml:space="preserve"> </w:t>
      </w:r>
      <w:r w:rsidRPr="007E4764">
        <w:rPr>
          <w:rFonts w:asciiTheme="majorHAnsi" w:eastAsia="TimesNewRomanPS-BoldMT" w:hAnsiTheme="majorHAnsi" w:cs="TimesNewRomanPSMT"/>
          <w:sz w:val="24"/>
          <w:szCs w:val="24"/>
        </w:rPr>
        <w:t>It was negatively associated with the satisfaction of members on the overall performance of cooperatives at 10% level of significance. This result depicts that as the family size increases by one adult equivalent, the probability of satisfaction of member’s decreases by 6.78%.</w:t>
      </w:r>
    </w:p>
    <w:p w:rsidR="00D772A3" w:rsidRPr="007E4764" w:rsidRDefault="00D772A3" w:rsidP="00D772A3">
      <w:pPr>
        <w:autoSpaceDE w:val="0"/>
        <w:autoSpaceDN w:val="0"/>
        <w:adjustRightInd w:val="0"/>
        <w:rPr>
          <w:rFonts w:asciiTheme="majorHAnsi" w:hAnsiTheme="majorHAnsi" w:cs="TimesNewRoman"/>
          <w:sz w:val="16"/>
          <w:szCs w:val="24"/>
        </w:rPr>
      </w:pPr>
    </w:p>
    <w:p w:rsidR="00D772A3" w:rsidRPr="007E4764" w:rsidRDefault="00D772A3" w:rsidP="00D772A3">
      <w:pPr>
        <w:autoSpaceDE w:val="0"/>
        <w:autoSpaceDN w:val="0"/>
        <w:adjustRightInd w:val="0"/>
        <w:rPr>
          <w:rFonts w:asciiTheme="majorHAnsi" w:hAnsiTheme="majorHAnsi" w:cs="TimesNewRoman"/>
          <w:sz w:val="24"/>
          <w:szCs w:val="24"/>
        </w:rPr>
      </w:pPr>
      <w:r w:rsidRPr="007E4764">
        <w:rPr>
          <w:rFonts w:asciiTheme="majorHAnsi" w:hAnsiTheme="majorHAnsi" w:cs="TimesNewRoman"/>
          <w:i/>
          <w:sz w:val="24"/>
          <w:szCs w:val="24"/>
        </w:rPr>
        <w:t>Position in the Cooperative (POSITION)</w:t>
      </w:r>
      <w:r w:rsidRPr="007E4764">
        <w:rPr>
          <w:rFonts w:asciiTheme="majorHAnsi" w:hAnsiTheme="majorHAnsi" w:cs="TimesNewRoman"/>
          <w:sz w:val="24"/>
          <w:szCs w:val="24"/>
        </w:rPr>
        <w:t>: influenced positively the probability of satisfaction through the cooperative (significant at 1%). Having a position (in the management (board of director) or ordinary members) in the cooperative increases the probability of satisfaction through the cooperative and its intensity by 20.13%. Having position in the cooperative increases the attachment of the farmer to the cooperative than the ordinary members and helps them to realize the benefits of the cooperative. So their participation in the cooperative is better than the ordinary members.</w:t>
      </w:r>
    </w:p>
    <w:p w:rsidR="00D772A3" w:rsidRPr="007E4764" w:rsidRDefault="00D772A3" w:rsidP="00D772A3">
      <w:pPr>
        <w:autoSpaceDE w:val="0"/>
        <w:autoSpaceDN w:val="0"/>
        <w:adjustRightInd w:val="0"/>
        <w:rPr>
          <w:rFonts w:asciiTheme="majorHAnsi" w:hAnsiTheme="majorHAnsi" w:cs="TimesNewRoman"/>
          <w:sz w:val="16"/>
          <w:szCs w:val="24"/>
        </w:rPr>
      </w:pPr>
    </w:p>
    <w:p w:rsidR="00D772A3" w:rsidRPr="007E4764" w:rsidRDefault="00D772A3" w:rsidP="00D772A3">
      <w:pPr>
        <w:autoSpaceDE w:val="0"/>
        <w:autoSpaceDN w:val="0"/>
        <w:adjustRightInd w:val="0"/>
        <w:rPr>
          <w:rFonts w:asciiTheme="majorHAnsi" w:hAnsiTheme="majorHAnsi" w:cs="TimesNewRoman"/>
          <w:sz w:val="24"/>
          <w:szCs w:val="24"/>
        </w:rPr>
      </w:pPr>
      <w:r w:rsidRPr="007E4764">
        <w:rPr>
          <w:rFonts w:asciiTheme="majorHAnsi" w:eastAsia="TimesNewRoman" w:hAnsiTheme="majorHAnsi" w:cs="TimesNewRoman"/>
          <w:i/>
          <w:sz w:val="24"/>
          <w:szCs w:val="24"/>
        </w:rPr>
        <w:t>Distance of the Cooperative from the Farmer’s House (DCFH):</w:t>
      </w:r>
      <w:r w:rsidRPr="007E4764">
        <w:rPr>
          <w:rFonts w:asciiTheme="majorHAnsi" w:hAnsiTheme="majorHAnsi" w:cs="TimesNewRoman"/>
          <w:sz w:val="24"/>
          <w:szCs w:val="24"/>
        </w:rPr>
        <w:t xml:space="preserve"> influenced the member’s satisfaction through the cooperatives service negatively (significant at 1%). Farmers who are relatively nearer to the cooperative more services rendered through the cooperatives. As the house of the farmer is far by a meter from the </w:t>
      </w:r>
      <w:r w:rsidRPr="007E4764">
        <w:rPr>
          <w:rFonts w:asciiTheme="majorHAnsi" w:hAnsiTheme="majorHAnsi" w:cs="TimesNewRoman"/>
          <w:sz w:val="24"/>
          <w:szCs w:val="24"/>
        </w:rPr>
        <w:lastRenderedPageBreak/>
        <w:t>cooperative the probability of satisfaction level through the cooperatives and its intensity decreases by 31.55%.</w:t>
      </w:r>
    </w:p>
    <w:p w:rsidR="00D772A3" w:rsidRPr="007E4764" w:rsidRDefault="00D772A3" w:rsidP="00D772A3">
      <w:pPr>
        <w:autoSpaceDE w:val="0"/>
        <w:autoSpaceDN w:val="0"/>
        <w:adjustRightInd w:val="0"/>
        <w:rPr>
          <w:rFonts w:asciiTheme="majorHAnsi" w:hAnsiTheme="majorHAnsi" w:cs="TimesNewRoman"/>
          <w:sz w:val="16"/>
          <w:szCs w:val="24"/>
        </w:rPr>
      </w:pPr>
    </w:p>
    <w:p w:rsidR="00D772A3" w:rsidRPr="007E4764" w:rsidRDefault="00D772A3" w:rsidP="00D772A3">
      <w:pPr>
        <w:autoSpaceDE w:val="0"/>
        <w:autoSpaceDN w:val="0"/>
        <w:adjustRightInd w:val="0"/>
        <w:rPr>
          <w:rFonts w:asciiTheme="majorHAnsi" w:hAnsiTheme="majorHAnsi" w:cs="TimesNewRoman"/>
          <w:sz w:val="24"/>
          <w:szCs w:val="24"/>
        </w:rPr>
      </w:pPr>
      <w:r w:rsidRPr="007E4764">
        <w:rPr>
          <w:rFonts w:asciiTheme="majorHAnsi" w:hAnsiTheme="majorHAnsi" w:cs="TimesNewRoman"/>
          <w:sz w:val="24"/>
          <w:szCs w:val="24"/>
        </w:rPr>
        <w:t>The plausible reasons for this are proximity of the cooperative to the farmer reduces the costs of time and labor that the farmer spent in searching for the buyer and closeness (nearness) of the farmer to the cooperative also helps in having more knowledge about the cooperative and its benefits.</w:t>
      </w:r>
    </w:p>
    <w:p w:rsidR="00D772A3" w:rsidRPr="00372894" w:rsidRDefault="00D772A3" w:rsidP="00D772A3">
      <w:pPr>
        <w:pStyle w:val="NormalWeb"/>
        <w:shd w:val="clear" w:color="auto" w:fill="FFFFFF"/>
        <w:spacing w:line="360" w:lineRule="auto"/>
        <w:jc w:val="center"/>
        <w:rPr>
          <w:rFonts w:ascii="Franklin Gothic Medium Cond" w:hAnsi="Franklin Gothic Medium Cond"/>
          <w:sz w:val="26"/>
        </w:rPr>
      </w:pPr>
      <w:r w:rsidRPr="00372894">
        <w:rPr>
          <w:rFonts w:ascii="Franklin Gothic Medium Cond" w:hAnsi="Franklin Gothic Medium Cond"/>
          <w:sz w:val="26"/>
        </w:rPr>
        <w:t>Table 4-</w:t>
      </w:r>
      <w:r>
        <w:rPr>
          <w:rFonts w:ascii="Franklin Gothic Medium Cond" w:hAnsi="Franklin Gothic Medium Cond"/>
          <w:sz w:val="26"/>
        </w:rPr>
        <w:t>24</w:t>
      </w:r>
      <w:r w:rsidRPr="00372894">
        <w:rPr>
          <w:rFonts w:ascii="Franklin Gothic Medium Cond" w:hAnsi="Franklin Gothic Medium Cond"/>
          <w:sz w:val="26"/>
        </w:rPr>
        <w:t>: Maximum likelihood estimates of probit model for overall member’s satisfaction</w:t>
      </w:r>
    </w:p>
    <w:tbl>
      <w:tblPr>
        <w:tblStyle w:val="TableGrid"/>
        <w:tblW w:w="8748" w:type="dxa"/>
        <w:tblBorders>
          <w:top w:val="threeDEngrave" w:sz="6" w:space="0" w:color="auto"/>
          <w:left w:val="none" w:sz="0" w:space="0" w:color="auto"/>
          <w:bottom w:val="threeDEngrave" w:sz="6" w:space="0" w:color="auto"/>
          <w:right w:val="none" w:sz="0" w:space="0" w:color="auto"/>
          <w:insideH w:val="none" w:sz="0" w:space="0" w:color="auto"/>
          <w:insideV w:val="none" w:sz="0" w:space="0" w:color="auto"/>
        </w:tblBorders>
        <w:tblLook w:val="04A0"/>
      </w:tblPr>
      <w:tblGrid>
        <w:gridCol w:w="1776"/>
        <w:gridCol w:w="1572"/>
        <w:gridCol w:w="1440"/>
        <w:gridCol w:w="900"/>
        <w:gridCol w:w="3060"/>
      </w:tblGrid>
      <w:tr w:rsidR="00D772A3" w:rsidRPr="007E4764" w:rsidTr="00504F1A">
        <w:trPr>
          <w:trHeight w:val="690"/>
        </w:trPr>
        <w:tc>
          <w:tcPr>
            <w:tcW w:w="1776" w:type="dxa"/>
            <w:tcBorders>
              <w:bottom w:val="threeDEngrave" w:sz="6" w:space="0" w:color="auto"/>
            </w:tcBorders>
            <w:vAlign w:val="center"/>
          </w:tcPr>
          <w:p w:rsidR="00D772A3" w:rsidRPr="007E4764" w:rsidRDefault="00D772A3" w:rsidP="00504F1A">
            <w:pPr>
              <w:autoSpaceDE w:val="0"/>
              <w:autoSpaceDN w:val="0"/>
              <w:adjustRightInd w:val="0"/>
              <w:spacing w:line="276" w:lineRule="auto"/>
              <w:jc w:val="center"/>
              <w:rPr>
                <w:rFonts w:asciiTheme="majorHAnsi" w:hAnsiTheme="majorHAnsi" w:cs="TimesNewRomanPSMT"/>
              </w:rPr>
            </w:pPr>
            <w:r w:rsidRPr="007E4764">
              <w:rPr>
                <w:rFonts w:asciiTheme="majorHAnsi" w:hAnsiTheme="majorHAnsi" w:cs="TimesNewRomanPSMT"/>
              </w:rPr>
              <w:t>Explanatory</w:t>
            </w:r>
          </w:p>
          <w:p w:rsidR="00D772A3" w:rsidRPr="007E4764" w:rsidRDefault="00D772A3" w:rsidP="00504F1A">
            <w:pPr>
              <w:autoSpaceDE w:val="0"/>
              <w:autoSpaceDN w:val="0"/>
              <w:adjustRightInd w:val="0"/>
              <w:spacing w:line="276" w:lineRule="auto"/>
              <w:jc w:val="center"/>
              <w:rPr>
                <w:rFonts w:asciiTheme="majorHAnsi" w:hAnsiTheme="majorHAnsi" w:cs="TimesNewRomanPSMT"/>
              </w:rPr>
            </w:pPr>
            <w:r w:rsidRPr="007E4764">
              <w:rPr>
                <w:rFonts w:asciiTheme="majorHAnsi" w:hAnsiTheme="majorHAnsi" w:cs="TimesNewRomanPSMT"/>
              </w:rPr>
              <w:t>Variables</w:t>
            </w:r>
          </w:p>
        </w:tc>
        <w:tc>
          <w:tcPr>
            <w:tcW w:w="1572" w:type="dxa"/>
            <w:tcBorders>
              <w:bottom w:val="threeDEngrave" w:sz="6" w:space="0" w:color="auto"/>
            </w:tcBorders>
            <w:vAlign w:val="center"/>
          </w:tcPr>
          <w:p w:rsidR="00D772A3" w:rsidRPr="007E4764" w:rsidRDefault="00D772A3" w:rsidP="00504F1A">
            <w:pPr>
              <w:autoSpaceDE w:val="0"/>
              <w:autoSpaceDN w:val="0"/>
              <w:adjustRightInd w:val="0"/>
              <w:spacing w:line="276" w:lineRule="auto"/>
              <w:jc w:val="center"/>
              <w:rPr>
                <w:rFonts w:asciiTheme="majorHAnsi" w:hAnsiTheme="majorHAnsi" w:cs="TimesNewRomanPSMT"/>
              </w:rPr>
            </w:pPr>
            <w:r w:rsidRPr="007E4764">
              <w:rPr>
                <w:rFonts w:asciiTheme="majorHAnsi" w:hAnsiTheme="majorHAnsi" w:cs="TimesNewRomanPSMT"/>
              </w:rPr>
              <w:t>Estimated</w:t>
            </w:r>
          </w:p>
          <w:p w:rsidR="00D772A3" w:rsidRPr="007E4764" w:rsidRDefault="00D772A3" w:rsidP="00504F1A">
            <w:pPr>
              <w:autoSpaceDE w:val="0"/>
              <w:autoSpaceDN w:val="0"/>
              <w:adjustRightInd w:val="0"/>
              <w:spacing w:line="276" w:lineRule="auto"/>
              <w:jc w:val="center"/>
              <w:rPr>
                <w:rFonts w:asciiTheme="majorHAnsi" w:hAnsiTheme="majorHAnsi" w:cs="TimesNewRomanPSMT"/>
              </w:rPr>
            </w:pPr>
            <w:r w:rsidRPr="007E4764">
              <w:rPr>
                <w:rFonts w:asciiTheme="majorHAnsi" w:hAnsiTheme="majorHAnsi" w:cs="TimesNewRomanPSMT"/>
              </w:rPr>
              <w:t>Coefficients</w:t>
            </w:r>
          </w:p>
        </w:tc>
        <w:tc>
          <w:tcPr>
            <w:tcW w:w="1440" w:type="dxa"/>
            <w:tcBorders>
              <w:bottom w:val="threeDEngrave" w:sz="6" w:space="0" w:color="auto"/>
            </w:tcBorders>
            <w:vAlign w:val="center"/>
          </w:tcPr>
          <w:p w:rsidR="00D772A3" w:rsidRPr="007E4764" w:rsidRDefault="00D772A3" w:rsidP="00504F1A">
            <w:pPr>
              <w:autoSpaceDE w:val="0"/>
              <w:autoSpaceDN w:val="0"/>
              <w:adjustRightInd w:val="0"/>
              <w:spacing w:line="276" w:lineRule="auto"/>
              <w:jc w:val="center"/>
              <w:rPr>
                <w:rFonts w:asciiTheme="majorHAnsi" w:hAnsiTheme="majorHAnsi" w:cs="TimesNewRomanPSMT"/>
              </w:rPr>
            </w:pPr>
            <w:r w:rsidRPr="007E4764">
              <w:rPr>
                <w:rFonts w:asciiTheme="majorHAnsi" w:hAnsiTheme="majorHAnsi" w:cs="TimesNewRomanPSMT"/>
              </w:rPr>
              <w:t>Standard Errors</w:t>
            </w:r>
          </w:p>
        </w:tc>
        <w:tc>
          <w:tcPr>
            <w:tcW w:w="900" w:type="dxa"/>
            <w:tcBorders>
              <w:bottom w:val="threeDEngrave" w:sz="6" w:space="0" w:color="auto"/>
            </w:tcBorders>
            <w:vAlign w:val="center"/>
          </w:tcPr>
          <w:p w:rsidR="00D772A3" w:rsidRPr="007E4764" w:rsidRDefault="00D772A3" w:rsidP="00504F1A">
            <w:pPr>
              <w:autoSpaceDE w:val="0"/>
              <w:autoSpaceDN w:val="0"/>
              <w:adjustRightInd w:val="0"/>
              <w:spacing w:line="276" w:lineRule="auto"/>
              <w:jc w:val="center"/>
              <w:rPr>
                <w:rFonts w:asciiTheme="majorHAnsi" w:hAnsiTheme="majorHAnsi" w:cs="TimesNewRomanPSMT"/>
              </w:rPr>
            </w:pPr>
            <w:r w:rsidRPr="007E4764">
              <w:rPr>
                <w:rFonts w:asciiTheme="majorHAnsi" w:hAnsiTheme="majorHAnsi" w:cs="TimesNewRomanPSMT"/>
              </w:rPr>
              <w:t>T-Ratios</w:t>
            </w:r>
          </w:p>
        </w:tc>
        <w:tc>
          <w:tcPr>
            <w:tcW w:w="3060" w:type="dxa"/>
            <w:tcBorders>
              <w:bottom w:val="threeDEngrave" w:sz="6" w:space="0" w:color="auto"/>
            </w:tcBorders>
            <w:vAlign w:val="center"/>
          </w:tcPr>
          <w:p w:rsidR="00D772A3" w:rsidRPr="007E4764" w:rsidRDefault="00D772A3" w:rsidP="00504F1A">
            <w:pPr>
              <w:autoSpaceDE w:val="0"/>
              <w:autoSpaceDN w:val="0"/>
              <w:adjustRightInd w:val="0"/>
              <w:spacing w:line="276" w:lineRule="auto"/>
              <w:jc w:val="center"/>
              <w:rPr>
                <w:rFonts w:asciiTheme="majorHAnsi" w:hAnsiTheme="majorHAnsi" w:cs="TimesNewRomanPSMT"/>
              </w:rPr>
            </w:pPr>
            <w:r w:rsidRPr="007E4764">
              <w:rPr>
                <w:rFonts w:asciiTheme="majorHAnsi" w:hAnsiTheme="majorHAnsi" w:cs="TimesNewRomanPSMT"/>
              </w:rPr>
              <w:t>Coefficient for Marginal effect after svy probit (dy/dx)</w:t>
            </w:r>
          </w:p>
        </w:tc>
      </w:tr>
      <w:tr w:rsidR="00D772A3" w:rsidRPr="007E4764" w:rsidTr="00504F1A">
        <w:trPr>
          <w:trHeight w:val="278"/>
        </w:trPr>
        <w:tc>
          <w:tcPr>
            <w:tcW w:w="1776" w:type="dxa"/>
          </w:tcPr>
          <w:p w:rsidR="00D772A3" w:rsidRPr="007E4764" w:rsidRDefault="00D772A3" w:rsidP="00504F1A">
            <w:pPr>
              <w:autoSpaceDE w:val="0"/>
              <w:autoSpaceDN w:val="0"/>
              <w:adjustRightInd w:val="0"/>
              <w:spacing w:line="276" w:lineRule="auto"/>
              <w:rPr>
                <w:rFonts w:asciiTheme="majorHAnsi" w:hAnsiTheme="majorHAnsi" w:cs="TimesNewRomanPSMT"/>
              </w:rPr>
            </w:pPr>
            <w:r w:rsidRPr="007E4764">
              <w:rPr>
                <w:rFonts w:asciiTheme="majorHAnsi" w:hAnsiTheme="majorHAnsi" w:cs="TimesNewRomanPSMT"/>
              </w:rPr>
              <w:t>Constant</w:t>
            </w:r>
          </w:p>
        </w:tc>
        <w:tc>
          <w:tcPr>
            <w:tcW w:w="1572" w:type="dxa"/>
          </w:tcPr>
          <w:p w:rsidR="00D772A3" w:rsidRPr="007E4764" w:rsidRDefault="00D772A3" w:rsidP="00504F1A">
            <w:pPr>
              <w:spacing w:line="276" w:lineRule="auto"/>
              <w:jc w:val="right"/>
              <w:rPr>
                <w:rFonts w:asciiTheme="majorHAnsi" w:hAnsiTheme="majorHAnsi" w:cs="TimesNewRomanPSMT"/>
              </w:rPr>
            </w:pPr>
            <w:r w:rsidRPr="007E4764">
              <w:rPr>
                <w:rFonts w:asciiTheme="majorHAnsi" w:hAnsiTheme="majorHAnsi" w:cs="TimesNewRomanPSMT"/>
              </w:rPr>
              <w:t xml:space="preserve">1.563332 </w:t>
            </w:r>
          </w:p>
        </w:tc>
        <w:tc>
          <w:tcPr>
            <w:tcW w:w="1440" w:type="dxa"/>
          </w:tcPr>
          <w:p w:rsidR="00D772A3" w:rsidRPr="007E4764" w:rsidRDefault="00D772A3" w:rsidP="00504F1A">
            <w:pPr>
              <w:spacing w:line="276" w:lineRule="auto"/>
              <w:jc w:val="right"/>
              <w:rPr>
                <w:rFonts w:asciiTheme="majorHAnsi" w:hAnsiTheme="majorHAnsi" w:cs="TimesNewRomanPSMT"/>
              </w:rPr>
            </w:pPr>
            <w:r w:rsidRPr="007E4764">
              <w:rPr>
                <w:rFonts w:asciiTheme="majorHAnsi" w:hAnsiTheme="majorHAnsi" w:cs="TimesNewRomanPSMT"/>
              </w:rPr>
              <w:t>1.356195</w:t>
            </w:r>
          </w:p>
        </w:tc>
        <w:tc>
          <w:tcPr>
            <w:tcW w:w="900" w:type="dxa"/>
          </w:tcPr>
          <w:p w:rsidR="00D772A3" w:rsidRPr="007E4764" w:rsidRDefault="00D772A3" w:rsidP="00504F1A">
            <w:pPr>
              <w:spacing w:line="276" w:lineRule="auto"/>
              <w:jc w:val="right"/>
              <w:rPr>
                <w:rFonts w:asciiTheme="majorHAnsi" w:hAnsiTheme="majorHAnsi" w:cs="TimesNewRomanPSMT"/>
              </w:rPr>
            </w:pPr>
            <w:r w:rsidRPr="007E4764">
              <w:rPr>
                <w:rFonts w:asciiTheme="majorHAnsi" w:hAnsiTheme="majorHAnsi" w:cs="TimesNewRomanPSMT"/>
              </w:rPr>
              <w:t>1.15</w:t>
            </w:r>
          </w:p>
        </w:tc>
        <w:tc>
          <w:tcPr>
            <w:tcW w:w="3060" w:type="dxa"/>
          </w:tcPr>
          <w:p w:rsidR="00D772A3" w:rsidRPr="007E4764" w:rsidRDefault="00D772A3" w:rsidP="00504F1A">
            <w:pPr>
              <w:spacing w:line="276" w:lineRule="auto"/>
              <w:jc w:val="right"/>
              <w:rPr>
                <w:rFonts w:asciiTheme="majorHAnsi" w:eastAsia="TimesNewRomanPS-BoldMT" w:hAnsiTheme="majorHAnsi" w:cs="TimesNewRomanPS-BoldMT"/>
                <w:bCs/>
              </w:rPr>
            </w:pPr>
            <w:r w:rsidRPr="007E4764">
              <w:rPr>
                <w:rFonts w:asciiTheme="majorHAnsi" w:hAnsiTheme="majorHAnsi" w:cs="TimesNewRomanPSMT"/>
              </w:rPr>
              <w:t xml:space="preserve"> </w:t>
            </w:r>
            <w:r w:rsidRPr="007E4764">
              <w:rPr>
                <w:rFonts w:asciiTheme="majorHAnsi" w:eastAsia="TimesNewRomanPS-BoldMT" w:hAnsiTheme="majorHAnsi" w:cs="TimesNewRomanPS-BoldMT"/>
                <w:bCs/>
              </w:rPr>
              <w:t>-</w:t>
            </w:r>
          </w:p>
        </w:tc>
      </w:tr>
      <w:tr w:rsidR="00D772A3" w:rsidRPr="007E4764" w:rsidTr="00504F1A">
        <w:trPr>
          <w:trHeight w:val="278"/>
        </w:trPr>
        <w:tc>
          <w:tcPr>
            <w:tcW w:w="1776" w:type="dxa"/>
          </w:tcPr>
          <w:p w:rsidR="00D772A3" w:rsidRPr="007E4764" w:rsidRDefault="00D772A3" w:rsidP="00504F1A">
            <w:pPr>
              <w:autoSpaceDE w:val="0"/>
              <w:autoSpaceDN w:val="0"/>
              <w:adjustRightInd w:val="0"/>
              <w:spacing w:line="276" w:lineRule="auto"/>
              <w:rPr>
                <w:rFonts w:asciiTheme="majorHAnsi" w:hAnsiTheme="majorHAnsi" w:cs="TimesNewRomanPSMT"/>
              </w:rPr>
            </w:pPr>
            <w:r w:rsidRPr="007E4764">
              <w:rPr>
                <w:rFonts w:asciiTheme="majorHAnsi" w:hAnsiTheme="majorHAnsi" w:cs="TimesNewRomanPSMT"/>
              </w:rPr>
              <w:t>EDULELHH</w:t>
            </w:r>
          </w:p>
        </w:tc>
        <w:tc>
          <w:tcPr>
            <w:tcW w:w="1572" w:type="dxa"/>
          </w:tcPr>
          <w:p w:rsidR="00D772A3" w:rsidRPr="007E4764" w:rsidRDefault="00D772A3" w:rsidP="00504F1A">
            <w:pPr>
              <w:spacing w:line="276" w:lineRule="auto"/>
              <w:jc w:val="right"/>
              <w:rPr>
                <w:rFonts w:asciiTheme="majorHAnsi" w:hAnsiTheme="majorHAnsi" w:cs="TimesNewRomanPSMT"/>
              </w:rPr>
            </w:pPr>
            <w:r w:rsidRPr="007E4764">
              <w:rPr>
                <w:rFonts w:asciiTheme="majorHAnsi" w:hAnsiTheme="majorHAnsi" w:cs="TimesNewRomanPSMT"/>
              </w:rPr>
              <w:t>-0.0690142</w:t>
            </w:r>
          </w:p>
        </w:tc>
        <w:tc>
          <w:tcPr>
            <w:tcW w:w="1440" w:type="dxa"/>
          </w:tcPr>
          <w:p w:rsidR="00D772A3" w:rsidRPr="007E4764" w:rsidRDefault="00D772A3" w:rsidP="00504F1A">
            <w:pPr>
              <w:spacing w:line="276" w:lineRule="auto"/>
              <w:jc w:val="right"/>
              <w:rPr>
                <w:rFonts w:asciiTheme="majorHAnsi" w:hAnsiTheme="majorHAnsi" w:cs="TimesNewRomanPSMT"/>
              </w:rPr>
            </w:pPr>
            <w:r w:rsidRPr="007E4764">
              <w:rPr>
                <w:rFonts w:asciiTheme="majorHAnsi" w:hAnsiTheme="majorHAnsi" w:cs="TimesNewRomanPSMT"/>
              </w:rPr>
              <w:t>0.0576473</w:t>
            </w:r>
          </w:p>
        </w:tc>
        <w:tc>
          <w:tcPr>
            <w:tcW w:w="900" w:type="dxa"/>
          </w:tcPr>
          <w:p w:rsidR="00D772A3" w:rsidRPr="007E4764" w:rsidRDefault="00D772A3" w:rsidP="00504F1A">
            <w:pPr>
              <w:spacing w:line="276" w:lineRule="auto"/>
              <w:jc w:val="right"/>
              <w:rPr>
                <w:rFonts w:asciiTheme="majorHAnsi" w:hAnsiTheme="majorHAnsi" w:cs="TimesNewRomanPSMT"/>
              </w:rPr>
            </w:pPr>
            <w:r w:rsidRPr="007E4764">
              <w:rPr>
                <w:rFonts w:asciiTheme="majorHAnsi" w:hAnsiTheme="majorHAnsi" w:cs="TimesNewRomanPSMT"/>
              </w:rPr>
              <w:t>-1.20</w:t>
            </w:r>
          </w:p>
        </w:tc>
        <w:tc>
          <w:tcPr>
            <w:tcW w:w="3060" w:type="dxa"/>
          </w:tcPr>
          <w:p w:rsidR="00D772A3" w:rsidRPr="007E4764" w:rsidRDefault="00D772A3" w:rsidP="00504F1A">
            <w:pPr>
              <w:spacing w:line="276" w:lineRule="auto"/>
              <w:jc w:val="right"/>
              <w:rPr>
                <w:rFonts w:asciiTheme="majorHAnsi" w:hAnsiTheme="majorHAnsi" w:cs="TimesNewRomanPSMT"/>
              </w:rPr>
            </w:pPr>
            <w:r w:rsidRPr="007E4764">
              <w:rPr>
                <w:rFonts w:asciiTheme="majorHAnsi" w:hAnsiTheme="majorHAnsi" w:cs="TimesNewRomanPSMT"/>
              </w:rPr>
              <w:t>-0.0261685</w:t>
            </w:r>
          </w:p>
        </w:tc>
      </w:tr>
      <w:tr w:rsidR="00D772A3" w:rsidRPr="007E4764" w:rsidTr="00504F1A">
        <w:trPr>
          <w:trHeight w:val="278"/>
        </w:trPr>
        <w:tc>
          <w:tcPr>
            <w:tcW w:w="1776" w:type="dxa"/>
          </w:tcPr>
          <w:p w:rsidR="00D772A3" w:rsidRPr="007E4764" w:rsidRDefault="00D772A3" w:rsidP="00504F1A">
            <w:pPr>
              <w:autoSpaceDE w:val="0"/>
              <w:autoSpaceDN w:val="0"/>
              <w:adjustRightInd w:val="0"/>
              <w:spacing w:line="276" w:lineRule="auto"/>
              <w:rPr>
                <w:rFonts w:asciiTheme="majorHAnsi" w:hAnsiTheme="majorHAnsi" w:cs="TimesNewRomanPSMT"/>
              </w:rPr>
            </w:pPr>
            <w:r w:rsidRPr="007E4764">
              <w:rPr>
                <w:rFonts w:asciiTheme="majorHAnsi" w:hAnsiTheme="majorHAnsi" w:cs="TimesNewRomanPSMT"/>
              </w:rPr>
              <w:t>AGEHH</w:t>
            </w:r>
          </w:p>
        </w:tc>
        <w:tc>
          <w:tcPr>
            <w:tcW w:w="1572" w:type="dxa"/>
          </w:tcPr>
          <w:p w:rsidR="00D772A3" w:rsidRPr="007E4764" w:rsidRDefault="00D772A3" w:rsidP="00504F1A">
            <w:pPr>
              <w:spacing w:line="276" w:lineRule="auto"/>
              <w:jc w:val="right"/>
              <w:rPr>
                <w:rFonts w:asciiTheme="majorHAnsi" w:hAnsiTheme="majorHAnsi" w:cs="TimesNewRomanPSMT"/>
              </w:rPr>
            </w:pPr>
            <w:r w:rsidRPr="007E4764">
              <w:rPr>
                <w:rFonts w:asciiTheme="majorHAnsi" w:hAnsiTheme="majorHAnsi" w:cs="TimesNewRomanPSMT"/>
              </w:rPr>
              <w:t>-0.0207983**</w:t>
            </w:r>
          </w:p>
        </w:tc>
        <w:tc>
          <w:tcPr>
            <w:tcW w:w="1440" w:type="dxa"/>
          </w:tcPr>
          <w:p w:rsidR="00D772A3" w:rsidRPr="007E4764" w:rsidRDefault="00D772A3" w:rsidP="00504F1A">
            <w:pPr>
              <w:autoSpaceDE w:val="0"/>
              <w:autoSpaceDN w:val="0"/>
              <w:adjustRightInd w:val="0"/>
              <w:spacing w:line="276" w:lineRule="auto"/>
              <w:jc w:val="right"/>
              <w:rPr>
                <w:rFonts w:asciiTheme="majorHAnsi" w:hAnsiTheme="majorHAnsi" w:cs="TimesNewRomanPSMT"/>
              </w:rPr>
            </w:pPr>
            <w:r w:rsidRPr="007E4764">
              <w:rPr>
                <w:rFonts w:asciiTheme="majorHAnsi" w:hAnsiTheme="majorHAnsi" w:cs="TimesNewRomanPSMT"/>
              </w:rPr>
              <w:t>0.0116742</w:t>
            </w:r>
          </w:p>
        </w:tc>
        <w:tc>
          <w:tcPr>
            <w:tcW w:w="900" w:type="dxa"/>
          </w:tcPr>
          <w:p w:rsidR="00D772A3" w:rsidRPr="007E4764" w:rsidRDefault="00D772A3" w:rsidP="00504F1A">
            <w:pPr>
              <w:spacing w:line="276" w:lineRule="auto"/>
              <w:jc w:val="right"/>
              <w:rPr>
                <w:rFonts w:asciiTheme="majorHAnsi" w:hAnsiTheme="majorHAnsi" w:cs="TimesNewRomanPSMT"/>
              </w:rPr>
            </w:pPr>
            <w:r w:rsidRPr="007E4764">
              <w:rPr>
                <w:rFonts w:asciiTheme="majorHAnsi" w:hAnsiTheme="majorHAnsi" w:cs="TimesNewRomanPSMT"/>
              </w:rPr>
              <w:t>-1.78</w:t>
            </w:r>
          </w:p>
        </w:tc>
        <w:tc>
          <w:tcPr>
            <w:tcW w:w="3060" w:type="dxa"/>
          </w:tcPr>
          <w:p w:rsidR="00D772A3" w:rsidRPr="007E4764" w:rsidRDefault="00D772A3" w:rsidP="00504F1A">
            <w:pPr>
              <w:spacing w:line="276" w:lineRule="auto"/>
              <w:jc w:val="right"/>
              <w:rPr>
                <w:rFonts w:asciiTheme="majorHAnsi" w:hAnsiTheme="majorHAnsi" w:cs="TimesNewRomanPSMT"/>
              </w:rPr>
            </w:pPr>
            <w:r w:rsidRPr="007E4764">
              <w:rPr>
                <w:rFonts w:asciiTheme="majorHAnsi" w:hAnsiTheme="majorHAnsi" w:cs="TimesNewRomanPSMT"/>
              </w:rPr>
              <w:t>-0.0078862</w:t>
            </w:r>
          </w:p>
        </w:tc>
      </w:tr>
      <w:tr w:rsidR="00D772A3" w:rsidRPr="007E4764" w:rsidTr="00504F1A">
        <w:trPr>
          <w:trHeight w:val="278"/>
        </w:trPr>
        <w:tc>
          <w:tcPr>
            <w:tcW w:w="1776" w:type="dxa"/>
          </w:tcPr>
          <w:p w:rsidR="00D772A3" w:rsidRPr="007E4764" w:rsidRDefault="00D772A3" w:rsidP="00504F1A">
            <w:pPr>
              <w:autoSpaceDE w:val="0"/>
              <w:autoSpaceDN w:val="0"/>
              <w:adjustRightInd w:val="0"/>
              <w:spacing w:line="276" w:lineRule="auto"/>
              <w:rPr>
                <w:rFonts w:asciiTheme="majorHAnsi" w:hAnsiTheme="majorHAnsi" w:cs="TimesNewRomanPSMT"/>
              </w:rPr>
            </w:pPr>
            <w:r w:rsidRPr="007E4764">
              <w:rPr>
                <w:rFonts w:asciiTheme="majorHAnsi" w:hAnsiTheme="majorHAnsi" w:cs="TimesNewRomanPSMT"/>
              </w:rPr>
              <w:t>FSIZE</w:t>
            </w:r>
          </w:p>
        </w:tc>
        <w:tc>
          <w:tcPr>
            <w:tcW w:w="1572" w:type="dxa"/>
          </w:tcPr>
          <w:p w:rsidR="00D772A3" w:rsidRPr="007E4764" w:rsidRDefault="00D772A3" w:rsidP="00504F1A">
            <w:pPr>
              <w:autoSpaceDE w:val="0"/>
              <w:autoSpaceDN w:val="0"/>
              <w:adjustRightInd w:val="0"/>
              <w:spacing w:line="276" w:lineRule="auto"/>
              <w:jc w:val="right"/>
              <w:rPr>
                <w:rFonts w:asciiTheme="majorHAnsi" w:hAnsiTheme="majorHAnsi" w:cs="TimesNewRomanPSMT"/>
              </w:rPr>
            </w:pPr>
            <w:r w:rsidRPr="007E4764">
              <w:rPr>
                <w:rFonts w:asciiTheme="majorHAnsi" w:hAnsiTheme="majorHAnsi" w:cs="TimesNewRomanPSMT"/>
              </w:rPr>
              <w:t xml:space="preserve">-0.1790159** </w:t>
            </w:r>
          </w:p>
        </w:tc>
        <w:tc>
          <w:tcPr>
            <w:tcW w:w="1440" w:type="dxa"/>
          </w:tcPr>
          <w:p w:rsidR="00D772A3" w:rsidRPr="007E4764" w:rsidRDefault="00D772A3" w:rsidP="00504F1A">
            <w:pPr>
              <w:autoSpaceDE w:val="0"/>
              <w:autoSpaceDN w:val="0"/>
              <w:adjustRightInd w:val="0"/>
              <w:spacing w:line="276" w:lineRule="auto"/>
              <w:jc w:val="right"/>
              <w:rPr>
                <w:rFonts w:asciiTheme="majorHAnsi" w:hAnsiTheme="majorHAnsi" w:cs="TimesNewRomanPSMT"/>
              </w:rPr>
            </w:pPr>
            <w:r w:rsidRPr="007E4764">
              <w:rPr>
                <w:rFonts w:asciiTheme="majorHAnsi" w:hAnsiTheme="majorHAnsi" w:cs="TimesNewRomanPSMT"/>
              </w:rPr>
              <w:t>0.0953997</w:t>
            </w:r>
          </w:p>
        </w:tc>
        <w:tc>
          <w:tcPr>
            <w:tcW w:w="900" w:type="dxa"/>
          </w:tcPr>
          <w:p w:rsidR="00D772A3" w:rsidRPr="007E4764" w:rsidRDefault="00D772A3" w:rsidP="00504F1A">
            <w:pPr>
              <w:spacing w:line="276" w:lineRule="auto"/>
              <w:jc w:val="right"/>
              <w:rPr>
                <w:rFonts w:asciiTheme="majorHAnsi" w:hAnsiTheme="majorHAnsi" w:cs="TimesNewRomanPSMT"/>
              </w:rPr>
            </w:pPr>
            <w:r w:rsidRPr="007E4764">
              <w:rPr>
                <w:rFonts w:asciiTheme="majorHAnsi" w:hAnsiTheme="majorHAnsi" w:cs="TimesNewRomanPSMT"/>
              </w:rPr>
              <w:t>-1.88</w:t>
            </w:r>
          </w:p>
        </w:tc>
        <w:tc>
          <w:tcPr>
            <w:tcW w:w="3060" w:type="dxa"/>
          </w:tcPr>
          <w:p w:rsidR="00D772A3" w:rsidRPr="007E4764" w:rsidRDefault="00D772A3" w:rsidP="00504F1A">
            <w:pPr>
              <w:spacing w:line="276" w:lineRule="auto"/>
              <w:jc w:val="right"/>
              <w:rPr>
                <w:rFonts w:asciiTheme="majorHAnsi" w:hAnsiTheme="majorHAnsi" w:cs="TimesNewRomanPSMT"/>
              </w:rPr>
            </w:pPr>
            <w:r w:rsidRPr="007E4764">
              <w:rPr>
                <w:rFonts w:asciiTheme="majorHAnsi" w:hAnsiTheme="majorHAnsi" w:cs="TimesNewRomanPSMT"/>
              </w:rPr>
              <w:t>-0.0678785</w:t>
            </w:r>
          </w:p>
        </w:tc>
      </w:tr>
      <w:tr w:rsidR="00D772A3" w:rsidRPr="007E4764" w:rsidTr="00504F1A">
        <w:trPr>
          <w:trHeight w:val="278"/>
        </w:trPr>
        <w:tc>
          <w:tcPr>
            <w:tcW w:w="1776" w:type="dxa"/>
          </w:tcPr>
          <w:p w:rsidR="00D772A3" w:rsidRPr="007E4764" w:rsidRDefault="00D772A3" w:rsidP="00504F1A">
            <w:pPr>
              <w:autoSpaceDE w:val="0"/>
              <w:autoSpaceDN w:val="0"/>
              <w:adjustRightInd w:val="0"/>
              <w:spacing w:line="276" w:lineRule="auto"/>
              <w:rPr>
                <w:rFonts w:asciiTheme="majorHAnsi" w:hAnsiTheme="majorHAnsi" w:cs="TimesNewRomanPSMT"/>
              </w:rPr>
            </w:pPr>
            <w:r w:rsidRPr="007E4764">
              <w:rPr>
                <w:rFonts w:asciiTheme="majorHAnsi" w:hAnsiTheme="majorHAnsi" w:cs="TimesNewRoman"/>
              </w:rPr>
              <w:t>POSITION</w:t>
            </w:r>
          </w:p>
        </w:tc>
        <w:tc>
          <w:tcPr>
            <w:tcW w:w="1572" w:type="dxa"/>
          </w:tcPr>
          <w:p w:rsidR="00D772A3" w:rsidRPr="007E4764" w:rsidRDefault="00D772A3" w:rsidP="00504F1A">
            <w:pPr>
              <w:autoSpaceDE w:val="0"/>
              <w:autoSpaceDN w:val="0"/>
              <w:adjustRightInd w:val="0"/>
              <w:spacing w:line="276" w:lineRule="auto"/>
              <w:jc w:val="right"/>
              <w:rPr>
                <w:rFonts w:asciiTheme="majorHAnsi" w:hAnsiTheme="majorHAnsi" w:cs="TimesNewRomanPSMT"/>
              </w:rPr>
            </w:pPr>
            <w:r w:rsidRPr="007E4764">
              <w:rPr>
                <w:rFonts w:asciiTheme="majorHAnsi" w:hAnsiTheme="majorHAnsi" w:cs="TimesNewRomanPSMT"/>
              </w:rPr>
              <w:t>0.5309941</w:t>
            </w:r>
          </w:p>
        </w:tc>
        <w:tc>
          <w:tcPr>
            <w:tcW w:w="1440" w:type="dxa"/>
          </w:tcPr>
          <w:p w:rsidR="00D772A3" w:rsidRPr="007E4764" w:rsidRDefault="00D772A3" w:rsidP="00504F1A">
            <w:pPr>
              <w:spacing w:line="276" w:lineRule="auto"/>
              <w:jc w:val="right"/>
              <w:rPr>
                <w:rFonts w:asciiTheme="majorHAnsi" w:hAnsiTheme="majorHAnsi" w:cs="TimesNewRomanPSMT"/>
              </w:rPr>
            </w:pPr>
            <w:r w:rsidRPr="007E4764">
              <w:rPr>
                <w:rFonts w:asciiTheme="majorHAnsi" w:hAnsiTheme="majorHAnsi" w:cs="TimesNewRomanPSMT"/>
              </w:rPr>
              <w:t xml:space="preserve">0.6376796 </w:t>
            </w:r>
          </w:p>
        </w:tc>
        <w:tc>
          <w:tcPr>
            <w:tcW w:w="900" w:type="dxa"/>
          </w:tcPr>
          <w:p w:rsidR="00D772A3" w:rsidRPr="007E4764" w:rsidRDefault="00D772A3" w:rsidP="00504F1A">
            <w:pPr>
              <w:spacing w:line="276" w:lineRule="auto"/>
              <w:jc w:val="right"/>
              <w:rPr>
                <w:rFonts w:asciiTheme="majorHAnsi" w:hAnsiTheme="majorHAnsi" w:cs="TimesNewRomanPSMT"/>
              </w:rPr>
            </w:pPr>
            <w:r w:rsidRPr="007E4764">
              <w:rPr>
                <w:rFonts w:asciiTheme="majorHAnsi" w:hAnsiTheme="majorHAnsi" w:cs="TimesNewRomanPSMT"/>
              </w:rPr>
              <w:t>0.83</w:t>
            </w:r>
          </w:p>
        </w:tc>
        <w:tc>
          <w:tcPr>
            <w:tcW w:w="3060" w:type="dxa"/>
          </w:tcPr>
          <w:p w:rsidR="00D772A3" w:rsidRPr="007E4764" w:rsidRDefault="00D772A3" w:rsidP="00504F1A">
            <w:pPr>
              <w:spacing w:line="276" w:lineRule="auto"/>
              <w:jc w:val="right"/>
              <w:rPr>
                <w:rFonts w:asciiTheme="majorHAnsi" w:hAnsiTheme="majorHAnsi" w:cs="TimesNewRomanPSMT"/>
              </w:rPr>
            </w:pPr>
            <w:r w:rsidRPr="007E4764">
              <w:rPr>
                <w:rFonts w:asciiTheme="majorHAnsi" w:hAnsiTheme="majorHAnsi" w:cs="TimesNewRomanPSMT"/>
              </w:rPr>
              <w:t>0.20134</w:t>
            </w:r>
          </w:p>
        </w:tc>
      </w:tr>
      <w:tr w:rsidR="00D772A3" w:rsidRPr="007E4764" w:rsidTr="00504F1A">
        <w:trPr>
          <w:trHeight w:val="278"/>
        </w:trPr>
        <w:tc>
          <w:tcPr>
            <w:tcW w:w="1776" w:type="dxa"/>
          </w:tcPr>
          <w:p w:rsidR="00D772A3" w:rsidRPr="007E4764" w:rsidRDefault="00D772A3" w:rsidP="00504F1A">
            <w:pPr>
              <w:autoSpaceDE w:val="0"/>
              <w:autoSpaceDN w:val="0"/>
              <w:adjustRightInd w:val="0"/>
              <w:spacing w:line="276" w:lineRule="auto"/>
              <w:rPr>
                <w:rFonts w:asciiTheme="majorHAnsi" w:hAnsiTheme="majorHAnsi" w:cs="TimesNewRomanPSMT"/>
              </w:rPr>
            </w:pPr>
            <w:r w:rsidRPr="007E4764">
              <w:rPr>
                <w:rFonts w:asciiTheme="majorHAnsi" w:eastAsia="TimesNewRomanPS-BoldMT" w:hAnsiTheme="majorHAnsi" w:cs="TimesNewRomanPS-BoldMT"/>
                <w:bCs/>
              </w:rPr>
              <w:t>TOTNMEM</w:t>
            </w:r>
          </w:p>
        </w:tc>
        <w:tc>
          <w:tcPr>
            <w:tcW w:w="1572" w:type="dxa"/>
          </w:tcPr>
          <w:p w:rsidR="00D772A3" w:rsidRPr="007E4764" w:rsidRDefault="00D772A3" w:rsidP="00504F1A">
            <w:pPr>
              <w:autoSpaceDE w:val="0"/>
              <w:autoSpaceDN w:val="0"/>
              <w:adjustRightInd w:val="0"/>
              <w:spacing w:line="276" w:lineRule="auto"/>
              <w:jc w:val="right"/>
              <w:rPr>
                <w:rFonts w:asciiTheme="majorHAnsi" w:hAnsiTheme="majorHAnsi" w:cs="TimesNewRomanPSMT"/>
              </w:rPr>
            </w:pPr>
            <w:r w:rsidRPr="007E4764">
              <w:rPr>
                <w:rFonts w:asciiTheme="majorHAnsi" w:hAnsiTheme="majorHAnsi" w:cs="TimesNewRomanPSMT"/>
              </w:rPr>
              <w:t xml:space="preserve">-0.0003718 </w:t>
            </w:r>
          </w:p>
        </w:tc>
        <w:tc>
          <w:tcPr>
            <w:tcW w:w="1440" w:type="dxa"/>
          </w:tcPr>
          <w:p w:rsidR="00D772A3" w:rsidRPr="007E4764" w:rsidRDefault="00D772A3" w:rsidP="00504F1A">
            <w:pPr>
              <w:autoSpaceDE w:val="0"/>
              <w:autoSpaceDN w:val="0"/>
              <w:adjustRightInd w:val="0"/>
              <w:spacing w:line="276" w:lineRule="auto"/>
              <w:jc w:val="right"/>
              <w:rPr>
                <w:rFonts w:asciiTheme="majorHAnsi" w:hAnsiTheme="majorHAnsi" w:cs="TimesNewRomanPSMT"/>
              </w:rPr>
            </w:pPr>
            <w:r w:rsidRPr="007E4764">
              <w:rPr>
                <w:rFonts w:asciiTheme="majorHAnsi" w:hAnsiTheme="majorHAnsi" w:cs="TimesNewRomanPSMT"/>
              </w:rPr>
              <w:t>0.0007931</w:t>
            </w:r>
          </w:p>
        </w:tc>
        <w:tc>
          <w:tcPr>
            <w:tcW w:w="900" w:type="dxa"/>
          </w:tcPr>
          <w:p w:rsidR="00D772A3" w:rsidRPr="007E4764" w:rsidRDefault="00D772A3" w:rsidP="00504F1A">
            <w:pPr>
              <w:autoSpaceDE w:val="0"/>
              <w:autoSpaceDN w:val="0"/>
              <w:adjustRightInd w:val="0"/>
              <w:spacing w:line="276" w:lineRule="auto"/>
              <w:jc w:val="right"/>
              <w:rPr>
                <w:rFonts w:asciiTheme="majorHAnsi" w:hAnsiTheme="majorHAnsi" w:cs="TimesNewRomanPSMT"/>
              </w:rPr>
            </w:pPr>
            <w:r w:rsidRPr="007E4764">
              <w:rPr>
                <w:rFonts w:asciiTheme="majorHAnsi" w:hAnsiTheme="majorHAnsi" w:cs="TimesNewRomanPSMT"/>
              </w:rPr>
              <w:t xml:space="preserve">-0.47 </w:t>
            </w:r>
          </w:p>
        </w:tc>
        <w:tc>
          <w:tcPr>
            <w:tcW w:w="3060" w:type="dxa"/>
          </w:tcPr>
          <w:p w:rsidR="00D772A3" w:rsidRPr="007E4764" w:rsidRDefault="00D772A3" w:rsidP="00504F1A">
            <w:pPr>
              <w:spacing w:line="276" w:lineRule="auto"/>
              <w:jc w:val="right"/>
              <w:rPr>
                <w:rFonts w:asciiTheme="majorHAnsi" w:hAnsiTheme="majorHAnsi" w:cs="TimesNewRomanPSMT"/>
              </w:rPr>
            </w:pPr>
            <w:r w:rsidRPr="007E4764">
              <w:rPr>
                <w:rFonts w:asciiTheme="majorHAnsi" w:hAnsiTheme="majorHAnsi" w:cs="TimesNewRomanPSMT"/>
              </w:rPr>
              <w:t>-0.000141</w:t>
            </w:r>
          </w:p>
        </w:tc>
      </w:tr>
      <w:tr w:rsidR="00D772A3" w:rsidRPr="007E4764" w:rsidTr="00504F1A">
        <w:trPr>
          <w:trHeight w:val="278"/>
        </w:trPr>
        <w:tc>
          <w:tcPr>
            <w:tcW w:w="1776" w:type="dxa"/>
          </w:tcPr>
          <w:p w:rsidR="00D772A3" w:rsidRPr="007E4764" w:rsidRDefault="00D772A3" w:rsidP="00504F1A">
            <w:pPr>
              <w:autoSpaceDE w:val="0"/>
              <w:autoSpaceDN w:val="0"/>
              <w:adjustRightInd w:val="0"/>
              <w:spacing w:line="276" w:lineRule="auto"/>
              <w:rPr>
                <w:rFonts w:asciiTheme="majorHAnsi" w:hAnsiTheme="majorHAnsi" w:cs="TimesNewRomanPSMT"/>
              </w:rPr>
            </w:pPr>
            <w:r w:rsidRPr="007E4764">
              <w:rPr>
                <w:rFonts w:asciiTheme="majorHAnsi" w:hAnsiTheme="majorHAnsi" w:cs="TimesNewRomanPSMT"/>
              </w:rPr>
              <w:t>TOTASSET</w:t>
            </w:r>
          </w:p>
        </w:tc>
        <w:tc>
          <w:tcPr>
            <w:tcW w:w="1572" w:type="dxa"/>
          </w:tcPr>
          <w:p w:rsidR="00D772A3" w:rsidRPr="007E4764" w:rsidRDefault="00D772A3" w:rsidP="00504F1A">
            <w:pPr>
              <w:autoSpaceDE w:val="0"/>
              <w:autoSpaceDN w:val="0"/>
              <w:adjustRightInd w:val="0"/>
              <w:spacing w:line="276" w:lineRule="auto"/>
              <w:jc w:val="right"/>
              <w:rPr>
                <w:rFonts w:asciiTheme="majorHAnsi" w:hAnsiTheme="majorHAnsi" w:cs="TimesNewRomanPSMT"/>
              </w:rPr>
            </w:pPr>
            <w:r w:rsidRPr="007E4764">
              <w:rPr>
                <w:rFonts w:asciiTheme="majorHAnsi" w:hAnsiTheme="majorHAnsi" w:cs="TimesNewRomanPSMT"/>
              </w:rPr>
              <w:t>5.81e-09</w:t>
            </w:r>
          </w:p>
        </w:tc>
        <w:tc>
          <w:tcPr>
            <w:tcW w:w="1440" w:type="dxa"/>
          </w:tcPr>
          <w:p w:rsidR="00D772A3" w:rsidRPr="007E4764" w:rsidRDefault="00D772A3" w:rsidP="00504F1A">
            <w:pPr>
              <w:autoSpaceDE w:val="0"/>
              <w:autoSpaceDN w:val="0"/>
              <w:adjustRightInd w:val="0"/>
              <w:spacing w:line="276" w:lineRule="auto"/>
              <w:jc w:val="right"/>
              <w:rPr>
                <w:rFonts w:asciiTheme="majorHAnsi" w:hAnsiTheme="majorHAnsi" w:cs="TimesNewRomanPSMT"/>
              </w:rPr>
            </w:pPr>
            <w:r w:rsidRPr="007E4764">
              <w:rPr>
                <w:rFonts w:asciiTheme="majorHAnsi" w:hAnsiTheme="majorHAnsi" w:cs="TimesNewRomanPSMT"/>
              </w:rPr>
              <w:t xml:space="preserve">1.91e-07 </w:t>
            </w:r>
          </w:p>
        </w:tc>
        <w:tc>
          <w:tcPr>
            <w:tcW w:w="900" w:type="dxa"/>
          </w:tcPr>
          <w:p w:rsidR="00D772A3" w:rsidRPr="007E4764" w:rsidRDefault="00D772A3" w:rsidP="00504F1A">
            <w:pPr>
              <w:autoSpaceDE w:val="0"/>
              <w:autoSpaceDN w:val="0"/>
              <w:adjustRightInd w:val="0"/>
              <w:spacing w:line="276" w:lineRule="auto"/>
              <w:jc w:val="right"/>
              <w:rPr>
                <w:rFonts w:asciiTheme="majorHAnsi" w:hAnsiTheme="majorHAnsi" w:cs="TimesNewRomanPSMT"/>
              </w:rPr>
            </w:pPr>
            <w:r w:rsidRPr="007E4764">
              <w:rPr>
                <w:rFonts w:asciiTheme="majorHAnsi" w:hAnsiTheme="majorHAnsi" w:cs="TimesNewRomanPSMT"/>
              </w:rPr>
              <w:t xml:space="preserve">0.03 </w:t>
            </w:r>
          </w:p>
        </w:tc>
        <w:tc>
          <w:tcPr>
            <w:tcW w:w="3060" w:type="dxa"/>
          </w:tcPr>
          <w:p w:rsidR="00D772A3" w:rsidRPr="007E4764" w:rsidRDefault="00D772A3" w:rsidP="00504F1A">
            <w:pPr>
              <w:spacing w:line="276" w:lineRule="auto"/>
              <w:jc w:val="right"/>
              <w:rPr>
                <w:rFonts w:asciiTheme="majorHAnsi" w:hAnsiTheme="majorHAnsi" w:cs="TimesNewRomanPSMT"/>
              </w:rPr>
            </w:pPr>
            <w:r w:rsidRPr="007E4764">
              <w:rPr>
                <w:rFonts w:asciiTheme="majorHAnsi" w:hAnsiTheme="majorHAnsi" w:cs="TimesNewRomanPSMT"/>
              </w:rPr>
              <w:t>2.20e-09</w:t>
            </w:r>
          </w:p>
        </w:tc>
      </w:tr>
      <w:tr w:rsidR="00D772A3" w:rsidRPr="007E4764" w:rsidTr="00504F1A">
        <w:trPr>
          <w:trHeight w:val="278"/>
        </w:trPr>
        <w:tc>
          <w:tcPr>
            <w:tcW w:w="1776" w:type="dxa"/>
          </w:tcPr>
          <w:p w:rsidR="00D772A3" w:rsidRPr="007E4764" w:rsidRDefault="00D772A3" w:rsidP="00504F1A">
            <w:pPr>
              <w:autoSpaceDE w:val="0"/>
              <w:autoSpaceDN w:val="0"/>
              <w:adjustRightInd w:val="0"/>
              <w:spacing w:line="276" w:lineRule="auto"/>
              <w:rPr>
                <w:rFonts w:asciiTheme="majorHAnsi" w:hAnsiTheme="majorHAnsi" w:cs="TimesNewRomanPSMT"/>
              </w:rPr>
            </w:pPr>
            <w:r w:rsidRPr="007E4764">
              <w:rPr>
                <w:rFonts w:asciiTheme="majorHAnsi" w:hAnsiTheme="majorHAnsi" w:cs="TimesNewRoman"/>
              </w:rPr>
              <w:t>MEMBERSHIP</w:t>
            </w:r>
          </w:p>
        </w:tc>
        <w:tc>
          <w:tcPr>
            <w:tcW w:w="1572" w:type="dxa"/>
          </w:tcPr>
          <w:p w:rsidR="00D772A3" w:rsidRPr="007E4764" w:rsidRDefault="00D772A3" w:rsidP="00504F1A">
            <w:pPr>
              <w:spacing w:line="276" w:lineRule="auto"/>
              <w:jc w:val="right"/>
              <w:rPr>
                <w:rFonts w:asciiTheme="majorHAnsi" w:hAnsiTheme="majorHAnsi" w:cs="TimesNewRomanPSMT"/>
              </w:rPr>
            </w:pPr>
            <w:r w:rsidRPr="007E4764">
              <w:rPr>
                <w:rFonts w:asciiTheme="majorHAnsi" w:hAnsiTheme="majorHAnsi" w:cs="TimesNewRomanPSMT"/>
              </w:rPr>
              <w:t xml:space="preserve">0.0781915 </w:t>
            </w:r>
          </w:p>
        </w:tc>
        <w:tc>
          <w:tcPr>
            <w:tcW w:w="1440" w:type="dxa"/>
          </w:tcPr>
          <w:p w:rsidR="00D772A3" w:rsidRPr="007E4764" w:rsidRDefault="00D772A3" w:rsidP="00504F1A">
            <w:pPr>
              <w:spacing w:line="276" w:lineRule="auto"/>
              <w:jc w:val="right"/>
              <w:rPr>
                <w:rFonts w:asciiTheme="majorHAnsi" w:hAnsiTheme="majorHAnsi" w:cs="TimesNewRomanPSMT"/>
              </w:rPr>
            </w:pPr>
            <w:r w:rsidRPr="007E4764">
              <w:rPr>
                <w:rFonts w:asciiTheme="majorHAnsi" w:hAnsiTheme="majorHAnsi" w:cs="TimesNewRomanPSMT"/>
              </w:rPr>
              <w:t xml:space="preserve">0.0723237 </w:t>
            </w:r>
          </w:p>
        </w:tc>
        <w:tc>
          <w:tcPr>
            <w:tcW w:w="900" w:type="dxa"/>
          </w:tcPr>
          <w:p w:rsidR="00D772A3" w:rsidRPr="007E4764" w:rsidRDefault="00D772A3" w:rsidP="00504F1A">
            <w:pPr>
              <w:spacing w:line="276" w:lineRule="auto"/>
              <w:jc w:val="right"/>
              <w:rPr>
                <w:rFonts w:asciiTheme="majorHAnsi" w:hAnsiTheme="majorHAnsi" w:cs="TimesNewRomanPSMT"/>
              </w:rPr>
            </w:pPr>
            <w:r w:rsidRPr="007E4764">
              <w:rPr>
                <w:rFonts w:asciiTheme="majorHAnsi" w:hAnsiTheme="majorHAnsi" w:cs="TimesNewRomanPSMT"/>
              </w:rPr>
              <w:t>1.08</w:t>
            </w:r>
          </w:p>
        </w:tc>
        <w:tc>
          <w:tcPr>
            <w:tcW w:w="3060" w:type="dxa"/>
          </w:tcPr>
          <w:p w:rsidR="00D772A3" w:rsidRPr="007E4764" w:rsidRDefault="00D772A3" w:rsidP="00504F1A">
            <w:pPr>
              <w:spacing w:line="276" w:lineRule="auto"/>
              <w:jc w:val="right"/>
              <w:rPr>
                <w:rFonts w:asciiTheme="majorHAnsi" w:hAnsiTheme="majorHAnsi" w:cs="TimesNewRomanPSMT"/>
              </w:rPr>
            </w:pPr>
            <w:r w:rsidRPr="007E4764">
              <w:rPr>
                <w:rFonts w:asciiTheme="majorHAnsi" w:hAnsiTheme="majorHAnsi" w:cs="TimesNewRomanPSMT"/>
              </w:rPr>
              <w:t>0.0296483</w:t>
            </w:r>
          </w:p>
        </w:tc>
      </w:tr>
      <w:tr w:rsidR="00D772A3" w:rsidRPr="007E4764" w:rsidTr="00504F1A">
        <w:trPr>
          <w:trHeight w:val="278"/>
        </w:trPr>
        <w:tc>
          <w:tcPr>
            <w:tcW w:w="1776" w:type="dxa"/>
          </w:tcPr>
          <w:p w:rsidR="00D772A3" w:rsidRPr="007E4764" w:rsidRDefault="00D772A3" w:rsidP="00504F1A">
            <w:pPr>
              <w:autoSpaceDE w:val="0"/>
              <w:autoSpaceDN w:val="0"/>
              <w:adjustRightInd w:val="0"/>
              <w:spacing w:line="276" w:lineRule="auto"/>
              <w:rPr>
                <w:rFonts w:asciiTheme="majorHAnsi" w:hAnsiTheme="majorHAnsi" w:cs="TimesNewRomanPSMT"/>
              </w:rPr>
            </w:pPr>
            <w:r w:rsidRPr="007E4764">
              <w:rPr>
                <w:rFonts w:asciiTheme="majorHAnsi" w:hAnsiTheme="majorHAnsi" w:cs="TimesNewRoman"/>
              </w:rPr>
              <w:t>DCFH</w:t>
            </w:r>
          </w:p>
        </w:tc>
        <w:tc>
          <w:tcPr>
            <w:tcW w:w="1572" w:type="dxa"/>
          </w:tcPr>
          <w:p w:rsidR="00D772A3" w:rsidRPr="007E4764" w:rsidRDefault="00D772A3" w:rsidP="00504F1A">
            <w:pPr>
              <w:autoSpaceDE w:val="0"/>
              <w:autoSpaceDN w:val="0"/>
              <w:adjustRightInd w:val="0"/>
              <w:spacing w:line="276" w:lineRule="auto"/>
              <w:jc w:val="right"/>
              <w:rPr>
                <w:rFonts w:asciiTheme="majorHAnsi" w:hAnsiTheme="majorHAnsi" w:cs="TimesNewRomanPSMT"/>
              </w:rPr>
            </w:pPr>
            <w:r w:rsidRPr="007E4764">
              <w:rPr>
                <w:rFonts w:asciiTheme="majorHAnsi" w:hAnsiTheme="majorHAnsi" w:cs="TimesNewRomanPSMT"/>
              </w:rPr>
              <w:t>1.166221**</w:t>
            </w:r>
          </w:p>
        </w:tc>
        <w:tc>
          <w:tcPr>
            <w:tcW w:w="1440" w:type="dxa"/>
          </w:tcPr>
          <w:p w:rsidR="00D772A3" w:rsidRPr="007E4764" w:rsidRDefault="00D772A3" w:rsidP="00504F1A">
            <w:pPr>
              <w:spacing w:line="276" w:lineRule="auto"/>
              <w:jc w:val="right"/>
              <w:rPr>
                <w:rFonts w:asciiTheme="majorHAnsi" w:hAnsiTheme="majorHAnsi" w:cs="TimesNewRomanPSMT"/>
              </w:rPr>
            </w:pPr>
            <w:r w:rsidRPr="007E4764">
              <w:rPr>
                <w:rFonts w:asciiTheme="majorHAnsi" w:hAnsiTheme="majorHAnsi" w:cs="TimesNewRomanPSMT"/>
              </w:rPr>
              <w:t>1.5272029</w:t>
            </w:r>
          </w:p>
        </w:tc>
        <w:tc>
          <w:tcPr>
            <w:tcW w:w="900" w:type="dxa"/>
          </w:tcPr>
          <w:p w:rsidR="00D772A3" w:rsidRPr="007E4764" w:rsidRDefault="00D772A3" w:rsidP="00504F1A">
            <w:pPr>
              <w:autoSpaceDE w:val="0"/>
              <w:autoSpaceDN w:val="0"/>
              <w:adjustRightInd w:val="0"/>
              <w:spacing w:line="276" w:lineRule="auto"/>
              <w:jc w:val="right"/>
              <w:rPr>
                <w:rFonts w:asciiTheme="majorHAnsi" w:hAnsiTheme="majorHAnsi" w:cs="TimesNewRomanPSMT"/>
              </w:rPr>
            </w:pPr>
            <w:r w:rsidRPr="007E4764">
              <w:rPr>
                <w:rFonts w:asciiTheme="majorHAnsi" w:hAnsiTheme="majorHAnsi" w:cs="TimesNewRomanPSMT"/>
              </w:rPr>
              <w:t>2.21</w:t>
            </w:r>
          </w:p>
        </w:tc>
        <w:tc>
          <w:tcPr>
            <w:tcW w:w="3060" w:type="dxa"/>
          </w:tcPr>
          <w:p w:rsidR="00D772A3" w:rsidRPr="007E4764" w:rsidRDefault="00D772A3" w:rsidP="00504F1A">
            <w:pPr>
              <w:spacing w:line="276" w:lineRule="auto"/>
              <w:jc w:val="right"/>
              <w:rPr>
                <w:rFonts w:asciiTheme="majorHAnsi" w:hAnsiTheme="majorHAnsi" w:cs="TimesNewRomanPSMT"/>
              </w:rPr>
            </w:pPr>
            <w:r w:rsidRPr="007E4764">
              <w:rPr>
                <w:rFonts w:asciiTheme="majorHAnsi" w:hAnsiTheme="majorHAnsi" w:cs="TimesNewRomanPSMT"/>
              </w:rPr>
              <w:t>-0.3155414</w:t>
            </w:r>
          </w:p>
        </w:tc>
      </w:tr>
    </w:tbl>
    <w:p w:rsidR="00D772A3" w:rsidRPr="007E4764" w:rsidRDefault="00D772A3" w:rsidP="00D772A3">
      <w:pPr>
        <w:autoSpaceDE w:val="0"/>
        <w:autoSpaceDN w:val="0"/>
        <w:adjustRightInd w:val="0"/>
        <w:rPr>
          <w:rFonts w:asciiTheme="majorHAnsi" w:hAnsiTheme="majorHAnsi" w:cs="TimesNewRomanPSMT"/>
          <w:sz w:val="10"/>
          <w:szCs w:val="24"/>
        </w:rPr>
      </w:pPr>
    </w:p>
    <w:p w:rsidR="00D772A3" w:rsidRPr="007E4764" w:rsidRDefault="00D772A3" w:rsidP="00D772A3">
      <w:pPr>
        <w:autoSpaceDE w:val="0"/>
        <w:autoSpaceDN w:val="0"/>
        <w:adjustRightInd w:val="0"/>
        <w:jc w:val="left"/>
        <w:rPr>
          <w:rFonts w:asciiTheme="majorHAnsi" w:hAnsiTheme="majorHAnsi" w:cs="TimesNewRomanPSMT"/>
          <w:sz w:val="24"/>
          <w:szCs w:val="24"/>
        </w:rPr>
      </w:pPr>
      <w:r w:rsidRPr="007E4764">
        <w:rPr>
          <w:rFonts w:asciiTheme="majorHAnsi" w:hAnsiTheme="majorHAnsi" w:cs="TimesNewRomanPSMT"/>
          <w:sz w:val="24"/>
          <w:szCs w:val="24"/>
        </w:rPr>
        <w:t>*, **, and ** *, represent level of significance at 1%, 5% and 10%, respectively.</w:t>
      </w:r>
    </w:p>
    <w:p w:rsidR="00D772A3" w:rsidRPr="007E4764" w:rsidRDefault="00D772A3" w:rsidP="00D772A3">
      <w:pPr>
        <w:rPr>
          <w:rFonts w:asciiTheme="majorHAnsi" w:hAnsiTheme="majorHAnsi" w:cs="TimesNewRomanPSMT"/>
          <w:sz w:val="24"/>
          <w:szCs w:val="24"/>
        </w:rPr>
      </w:pPr>
      <w:r w:rsidRPr="007E4764">
        <w:rPr>
          <w:rFonts w:asciiTheme="majorHAnsi" w:hAnsiTheme="majorHAnsi" w:cs="TimesNewRomanPSMT"/>
          <w:sz w:val="24"/>
          <w:szCs w:val="24"/>
        </w:rPr>
        <w:t>Source: Computed from own survey data</w:t>
      </w:r>
    </w:p>
    <w:p w:rsidR="00D772A3" w:rsidRPr="007E4764" w:rsidRDefault="00D772A3" w:rsidP="00D772A3">
      <w:pPr>
        <w:pStyle w:val="NormalWeb"/>
        <w:shd w:val="clear" w:color="auto" w:fill="FFFFFF"/>
        <w:spacing w:line="360" w:lineRule="auto"/>
        <w:jc w:val="both"/>
        <w:rPr>
          <w:rFonts w:ascii="Franklin Gothic Medium Cond" w:hAnsi="Franklin Gothic Medium Cond"/>
          <w:sz w:val="26"/>
        </w:rPr>
      </w:pPr>
      <w:r w:rsidRPr="007E4764">
        <w:rPr>
          <w:rFonts w:ascii="Franklin Gothic Medium Cond" w:hAnsi="Franklin Gothic Medium Cond"/>
          <w:sz w:val="26"/>
        </w:rPr>
        <w:t xml:space="preserve">4.3.1.2 Member Satisfaction on Services Provided by Cooperatives </w:t>
      </w:r>
    </w:p>
    <w:p w:rsidR="00D772A3" w:rsidRPr="007E4764" w:rsidRDefault="00D772A3" w:rsidP="00D772A3">
      <w:pPr>
        <w:autoSpaceDE w:val="0"/>
        <w:autoSpaceDN w:val="0"/>
        <w:adjustRightInd w:val="0"/>
        <w:rPr>
          <w:rFonts w:asciiTheme="majorHAnsi" w:eastAsia="TimesNewRomanPS-BoldMT" w:hAnsiTheme="majorHAnsi" w:cs="TimesNewRomanPS-BoldMT"/>
          <w:bCs/>
          <w:sz w:val="2"/>
          <w:szCs w:val="24"/>
        </w:rPr>
      </w:pPr>
    </w:p>
    <w:p w:rsidR="00D772A3" w:rsidRPr="007E4764" w:rsidRDefault="00D772A3" w:rsidP="00D772A3">
      <w:pPr>
        <w:autoSpaceDE w:val="0"/>
        <w:autoSpaceDN w:val="0"/>
        <w:adjustRightInd w:val="0"/>
        <w:rPr>
          <w:rFonts w:asciiTheme="majorHAnsi" w:hAnsiTheme="majorHAnsi" w:cs="TimesNewRomanPSMT"/>
          <w:sz w:val="24"/>
          <w:szCs w:val="24"/>
        </w:rPr>
      </w:pPr>
      <w:r w:rsidRPr="007E4764">
        <w:rPr>
          <w:rFonts w:asciiTheme="majorHAnsi" w:hAnsiTheme="majorHAnsi" w:cs="TimesNewRomanPSMT"/>
          <w:sz w:val="24"/>
          <w:szCs w:val="24"/>
        </w:rPr>
        <w:t>With respect to the satisfaction of members on the services rendered by the cooperatives as dependent variable, the result of the model analysis showed that only one variable, family size of the household was found to be significant (Table 4-</w:t>
      </w:r>
      <w:r w:rsidRPr="007E4764">
        <w:rPr>
          <w:rFonts w:asciiTheme="majorHAnsi" w:hAnsiTheme="majorHAnsi" w:cs="TimesNewRomanPSMT"/>
          <w:sz w:val="24"/>
          <w:szCs w:val="24"/>
        </w:rPr>
        <w:lastRenderedPageBreak/>
        <w:t>31). The influence of this variable on the services rendered by the cooperatives was found to be significant at 1% level. As it is discussed before, as the members’ family increases by one adult equivalent, the satisfaction of members decreases marginally by 11.85%. This tells us that as the members had got more labor they tend to decrease using the service the cooperatives were rendering.</w:t>
      </w:r>
    </w:p>
    <w:p w:rsidR="00D772A3" w:rsidRPr="00372894" w:rsidRDefault="00D772A3" w:rsidP="00D772A3">
      <w:pPr>
        <w:pStyle w:val="NormalWeb"/>
        <w:shd w:val="clear" w:color="auto" w:fill="FFFFFF"/>
        <w:spacing w:line="276" w:lineRule="auto"/>
        <w:jc w:val="center"/>
        <w:rPr>
          <w:rFonts w:ascii="Franklin Gothic Medium Cond" w:hAnsi="Franklin Gothic Medium Cond"/>
          <w:sz w:val="26"/>
        </w:rPr>
      </w:pPr>
      <w:r w:rsidRPr="00372894">
        <w:rPr>
          <w:rFonts w:ascii="Franklin Gothic Medium Cond" w:hAnsi="Franklin Gothic Medium Cond"/>
          <w:sz w:val="26"/>
        </w:rPr>
        <w:t>Table 4-</w:t>
      </w:r>
      <w:r>
        <w:rPr>
          <w:rFonts w:ascii="Franklin Gothic Medium Cond" w:hAnsi="Franklin Gothic Medium Cond"/>
          <w:sz w:val="26"/>
        </w:rPr>
        <w:t>25</w:t>
      </w:r>
      <w:r w:rsidRPr="00372894">
        <w:rPr>
          <w:rFonts w:ascii="Franklin Gothic Medium Cond" w:hAnsi="Franklin Gothic Medium Cond"/>
          <w:sz w:val="26"/>
        </w:rPr>
        <w:t>: Maximum likelihood estimates of probit model for the determinants of member satisfaction on services provided by cooperatives</w:t>
      </w:r>
    </w:p>
    <w:tbl>
      <w:tblPr>
        <w:tblStyle w:val="TableGrid"/>
        <w:tblW w:w="9254" w:type="dxa"/>
        <w:tblBorders>
          <w:top w:val="threeDEngrave" w:sz="6" w:space="0" w:color="auto"/>
          <w:left w:val="none" w:sz="0" w:space="0" w:color="auto"/>
          <w:bottom w:val="threeDEngrave" w:sz="6" w:space="0" w:color="auto"/>
          <w:right w:val="none" w:sz="0" w:space="0" w:color="auto"/>
          <w:insideH w:val="none" w:sz="0" w:space="0" w:color="auto"/>
          <w:insideV w:val="none" w:sz="0" w:space="0" w:color="auto"/>
        </w:tblBorders>
        <w:tblLook w:val="04A0"/>
      </w:tblPr>
      <w:tblGrid>
        <w:gridCol w:w="1776"/>
        <w:gridCol w:w="1572"/>
        <w:gridCol w:w="1350"/>
        <w:gridCol w:w="1260"/>
        <w:gridCol w:w="3296"/>
      </w:tblGrid>
      <w:tr w:rsidR="00D772A3" w:rsidRPr="007E4764" w:rsidTr="00504F1A">
        <w:tc>
          <w:tcPr>
            <w:tcW w:w="1776" w:type="dxa"/>
            <w:tcBorders>
              <w:bottom w:val="threeDEngrave" w:sz="6" w:space="0" w:color="auto"/>
            </w:tcBorders>
          </w:tcPr>
          <w:p w:rsidR="00D772A3" w:rsidRPr="007E4764" w:rsidRDefault="00D772A3" w:rsidP="00504F1A">
            <w:pPr>
              <w:autoSpaceDE w:val="0"/>
              <w:autoSpaceDN w:val="0"/>
              <w:adjustRightInd w:val="0"/>
              <w:spacing w:line="276" w:lineRule="auto"/>
              <w:jc w:val="center"/>
              <w:rPr>
                <w:rFonts w:asciiTheme="majorHAnsi" w:hAnsiTheme="majorHAnsi" w:cs="TimesNewRomanPSMT"/>
              </w:rPr>
            </w:pPr>
            <w:r w:rsidRPr="007E4764">
              <w:rPr>
                <w:rFonts w:asciiTheme="majorHAnsi" w:hAnsiTheme="majorHAnsi" w:cs="TimesNewRomanPSMT"/>
              </w:rPr>
              <w:t>Explanatory</w:t>
            </w:r>
          </w:p>
          <w:p w:rsidR="00D772A3" w:rsidRPr="007E4764" w:rsidRDefault="00D772A3" w:rsidP="00504F1A">
            <w:pPr>
              <w:autoSpaceDE w:val="0"/>
              <w:autoSpaceDN w:val="0"/>
              <w:adjustRightInd w:val="0"/>
              <w:spacing w:line="276" w:lineRule="auto"/>
              <w:jc w:val="center"/>
              <w:rPr>
                <w:rFonts w:asciiTheme="majorHAnsi" w:hAnsiTheme="majorHAnsi" w:cs="TimesNewRomanPSMT"/>
              </w:rPr>
            </w:pPr>
            <w:r w:rsidRPr="007E4764">
              <w:rPr>
                <w:rFonts w:asciiTheme="majorHAnsi" w:hAnsiTheme="majorHAnsi" w:cs="TimesNewRomanPSMT"/>
              </w:rPr>
              <w:t>Variables</w:t>
            </w:r>
          </w:p>
        </w:tc>
        <w:tc>
          <w:tcPr>
            <w:tcW w:w="1572" w:type="dxa"/>
            <w:tcBorders>
              <w:bottom w:val="threeDEngrave" w:sz="6" w:space="0" w:color="auto"/>
            </w:tcBorders>
          </w:tcPr>
          <w:p w:rsidR="00D772A3" w:rsidRPr="007E4764" w:rsidRDefault="00D772A3" w:rsidP="00504F1A">
            <w:pPr>
              <w:autoSpaceDE w:val="0"/>
              <w:autoSpaceDN w:val="0"/>
              <w:adjustRightInd w:val="0"/>
              <w:spacing w:line="276" w:lineRule="auto"/>
              <w:jc w:val="center"/>
              <w:rPr>
                <w:rFonts w:asciiTheme="majorHAnsi" w:hAnsiTheme="majorHAnsi" w:cs="TimesNewRomanPSMT"/>
              </w:rPr>
            </w:pPr>
            <w:r w:rsidRPr="007E4764">
              <w:rPr>
                <w:rFonts w:asciiTheme="majorHAnsi" w:hAnsiTheme="majorHAnsi" w:cs="TimesNewRomanPSMT"/>
              </w:rPr>
              <w:t>Estimated</w:t>
            </w:r>
          </w:p>
          <w:p w:rsidR="00D772A3" w:rsidRPr="007E4764" w:rsidRDefault="00D772A3" w:rsidP="00504F1A">
            <w:pPr>
              <w:autoSpaceDE w:val="0"/>
              <w:autoSpaceDN w:val="0"/>
              <w:adjustRightInd w:val="0"/>
              <w:spacing w:line="276" w:lineRule="auto"/>
              <w:jc w:val="center"/>
              <w:rPr>
                <w:rFonts w:asciiTheme="majorHAnsi" w:hAnsiTheme="majorHAnsi" w:cs="TimesNewRomanPSMT"/>
              </w:rPr>
            </w:pPr>
            <w:r w:rsidRPr="007E4764">
              <w:rPr>
                <w:rFonts w:asciiTheme="majorHAnsi" w:hAnsiTheme="majorHAnsi" w:cs="TimesNewRomanPSMT"/>
              </w:rPr>
              <w:t>Coefficients</w:t>
            </w:r>
          </w:p>
        </w:tc>
        <w:tc>
          <w:tcPr>
            <w:tcW w:w="1350" w:type="dxa"/>
            <w:tcBorders>
              <w:bottom w:val="threeDEngrave" w:sz="6" w:space="0" w:color="auto"/>
            </w:tcBorders>
          </w:tcPr>
          <w:p w:rsidR="00D772A3" w:rsidRPr="007E4764" w:rsidRDefault="00D772A3" w:rsidP="00504F1A">
            <w:pPr>
              <w:autoSpaceDE w:val="0"/>
              <w:autoSpaceDN w:val="0"/>
              <w:adjustRightInd w:val="0"/>
              <w:spacing w:line="276" w:lineRule="auto"/>
              <w:jc w:val="center"/>
              <w:rPr>
                <w:rFonts w:asciiTheme="majorHAnsi" w:hAnsiTheme="majorHAnsi" w:cs="TimesNewRomanPSMT"/>
              </w:rPr>
            </w:pPr>
            <w:r w:rsidRPr="007E4764">
              <w:rPr>
                <w:rFonts w:asciiTheme="majorHAnsi" w:hAnsiTheme="majorHAnsi" w:cs="TimesNewRomanPSMT"/>
              </w:rPr>
              <w:t>Standard Errors</w:t>
            </w:r>
          </w:p>
        </w:tc>
        <w:tc>
          <w:tcPr>
            <w:tcW w:w="1260" w:type="dxa"/>
            <w:tcBorders>
              <w:bottom w:val="threeDEngrave" w:sz="6" w:space="0" w:color="auto"/>
            </w:tcBorders>
          </w:tcPr>
          <w:p w:rsidR="00D772A3" w:rsidRPr="007E4764" w:rsidRDefault="00D772A3" w:rsidP="00504F1A">
            <w:pPr>
              <w:autoSpaceDE w:val="0"/>
              <w:autoSpaceDN w:val="0"/>
              <w:adjustRightInd w:val="0"/>
              <w:spacing w:line="276" w:lineRule="auto"/>
              <w:jc w:val="center"/>
              <w:rPr>
                <w:rFonts w:asciiTheme="majorHAnsi" w:hAnsiTheme="majorHAnsi" w:cs="TimesNewRomanPSMT"/>
              </w:rPr>
            </w:pPr>
            <w:r w:rsidRPr="007E4764">
              <w:rPr>
                <w:rFonts w:asciiTheme="majorHAnsi" w:hAnsiTheme="majorHAnsi" w:cs="TimesNewRomanPSMT"/>
              </w:rPr>
              <w:t>T-Ratios</w:t>
            </w:r>
          </w:p>
        </w:tc>
        <w:tc>
          <w:tcPr>
            <w:tcW w:w="3296" w:type="dxa"/>
            <w:tcBorders>
              <w:bottom w:val="threeDEngrave" w:sz="6" w:space="0" w:color="auto"/>
            </w:tcBorders>
          </w:tcPr>
          <w:p w:rsidR="00D772A3" w:rsidRPr="007E4764" w:rsidRDefault="00D772A3" w:rsidP="00504F1A">
            <w:pPr>
              <w:autoSpaceDE w:val="0"/>
              <w:autoSpaceDN w:val="0"/>
              <w:adjustRightInd w:val="0"/>
              <w:spacing w:line="276" w:lineRule="auto"/>
              <w:jc w:val="center"/>
              <w:rPr>
                <w:rFonts w:asciiTheme="majorHAnsi" w:hAnsiTheme="majorHAnsi" w:cs="TimesNewRomanPSMT"/>
              </w:rPr>
            </w:pPr>
            <w:r w:rsidRPr="007E4764">
              <w:rPr>
                <w:rFonts w:asciiTheme="majorHAnsi" w:hAnsiTheme="majorHAnsi" w:cs="TimesNewRomanPSMT"/>
              </w:rPr>
              <w:t>Coefficient for Marginal effect</w:t>
            </w:r>
          </w:p>
          <w:p w:rsidR="00D772A3" w:rsidRPr="007E4764" w:rsidRDefault="00D772A3" w:rsidP="00504F1A">
            <w:pPr>
              <w:autoSpaceDE w:val="0"/>
              <w:autoSpaceDN w:val="0"/>
              <w:adjustRightInd w:val="0"/>
              <w:spacing w:line="276" w:lineRule="auto"/>
              <w:jc w:val="center"/>
              <w:rPr>
                <w:rFonts w:asciiTheme="majorHAnsi" w:hAnsiTheme="majorHAnsi" w:cs="TimesNewRomanPSMT"/>
              </w:rPr>
            </w:pPr>
            <w:r w:rsidRPr="007E4764">
              <w:rPr>
                <w:rFonts w:asciiTheme="majorHAnsi" w:hAnsiTheme="majorHAnsi" w:cs="TimesNewRomanPSMT"/>
              </w:rPr>
              <w:t>after svy probit (dy/dx)</w:t>
            </w:r>
          </w:p>
        </w:tc>
      </w:tr>
      <w:tr w:rsidR="00D772A3" w:rsidRPr="007E4764" w:rsidTr="00504F1A">
        <w:tc>
          <w:tcPr>
            <w:tcW w:w="1776" w:type="dxa"/>
            <w:tcBorders>
              <w:top w:val="threeDEngrave" w:sz="6" w:space="0" w:color="auto"/>
            </w:tcBorders>
          </w:tcPr>
          <w:p w:rsidR="00D772A3" w:rsidRPr="007E4764" w:rsidRDefault="00D772A3" w:rsidP="00504F1A">
            <w:pPr>
              <w:autoSpaceDE w:val="0"/>
              <w:autoSpaceDN w:val="0"/>
              <w:adjustRightInd w:val="0"/>
              <w:spacing w:line="276" w:lineRule="auto"/>
              <w:jc w:val="left"/>
              <w:rPr>
                <w:rFonts w:asciiTheme="majorHAnsi" w:hAnsiTheme="majorHAnsi" w:cs="TimesNewRomanPSMT"/>
              </w:rPr>
            </w:pPr>
            <w:r w:rsidRPr="007E4764">
              <w:rPr>
                <w:rFonts w:asciiTheme="majorHAnsi" w:hAnsiTheme="majorHAnsi" w:cs="TimesNewRomanPSMT"/>
              </w:rPr>
              <w:t>Constant</w:t>
            </w:r>
          </w:p>
        </w:tc>
        <w:tc>
          <w:tcPr>
            <w:tcW w:w="1572" w:type="dxa"/>
            <w:tcBorders>
              <w:top w:val="threeDEngrave" w:sz="6" w:space="0" w:color="auto"/>
            </w:tcBorders>
          </w:tcPr>
          <w:p w:rsidR="00D772A3" w:rsidRPr="007E4764" w:rsidRDefault="00D772A3" w:rsidP="00504F1A">
            <w:pPr>
              <w:spacing w:line="276" w:lineRule="auto"/>
              <w:jc w:val="right"/>
              <w:rPr>
                <w:rFonts w:asciiTheme="majorHAnsi" w:hAnsiTheme="majorHAnsi" w:cs="TimesNewRomanPSMT"/>
              </w:rPr>
            </w:pPr>
            <w:r w:rsidRPr="007E4764">
              <w:rPr>
                <w:rFonts w:asciiTheme="majorHAnsi" w:hAnsiTheme="majorHAnsi" w:cs="TimesNewRomanPSMT"/>
              </w:rPr>
              <w:t xml:space="preserve">2.115048 </w:t>
            </w:r>
          </w:p>
        </w:tc>
        <w:tc>
          <w:tcPr>
            <w:tcW w:w="1350" w:type="dxa"/>
            <w:tcBorders>
              <w:top w:val="threeDEngrave" w:sz="6" w:space="0" w:color="auto"/>
            </w:tcBorders>
          </w:tcPr>
          <w:p w:rsidR="00D772A3" w:rsidRPr="007E4764" w:rsidRDefault="00D772A3" w:rsidP="00504F1A">
            <w:pPr>
              <w:spacing w:line="276" w:lineRule="auto"/>
              <w:jc w:val="right"/>
              <w:rPr>
                <w:rFonts w:asciiTheme="majorHAnsi" w:hAnsiTheme="majorHAnsi" w:cs="TimesNewRomanPSMT"/>
              </w:rPr>
            </w:pPr>
            <w:r w:rsidRPr="007E4764">
              <w:rPr>
                <w:rFonts w:asciiTheme="majorHAnsi" w:hAnsiTheme="majorHAnsi" w:cs="TimesNewRomanPSMT"/>
              </w:rPr>
              <w:t xml:space="preserve">1.479844 </w:t>
            </w:r>
          </w:p>
        </w:tc>
        <w:tc>
          <w:tcPr>
            <w:tcW w:w="1260" w:type="dxa"/>
            <w:tcBorders>
              <w:top w:val="threeDEngrave" w:sz="6" w:space="0" w:color="auto"/>
            </w:tcBorders>
          </w:tcPr>
          <w:p w:rsidR="00D772A3" w:rsidRPr="007E4764" w:rsidRDefault="00D772A3" w:rsidP="00504F1A">
            <w:pPr>
              <w:autoSpaceDE w:val="0"/>
              <w:autoSpaceDN w:val="0"/>
              <w:adjustRightInd w:val="0"/>
              <w:spacing w:line="276" w:lineRule="auto"/>
              <w:jc w:val="right"/>
              <w:rPr>
                <w:rFonts w:asciiTheme="majorHAnsi" w:hAnsiTheme="majorHAnsi" w:cs="TimesNewRomanPSMT"/>
              </w:rPr>
            </w:pPr>
            <w:r w:rsidRPr="007E4764">
              <w:rPr>
                <w:rFonts w:asciiTheme="majorHAnsi" w:hAnsiTheme="majorHAnsi" w:cs="TimesNewRomanPSMT"/>
              </w:rPr>
              <w:t>1.43</w:t>
            </w:r>
          </w:p>
        </w:tc>
        <w:tc>
          <w:tcPr>
            <w:tcW w:w="3296" w:type="dxa"/>
            <w:tcBorders>
              <w:top w:val="threeDEngrave" w:sz="6" w:space="0" w:color="auto"/>
            </w:tcBorders>
          </w:tcPr>
          <w:p w:rsidR="00D772A3" w:rsidRPr="007E4764" w:rsidRDefault="00D772A3" w:rsidP="00504F1A">
            <w:pPr>
              <w:autoSpaceDE w:val="0"/>
              <w:autoSpaceDN w:val="0"/>
              <w:adjustRightInd w:val="0"/>
              <w:spacing w:line="276" w:lineRule="auto"/>
              <w:jc w:val="right"/>
              <w:rPr>
                <w:rFonts w:asciiTheme="majorHAnsi" w:hAnsiTheme="majorHAnsi" w:cs="TimesNewRomanPSMT"/>
              </w:rPr>
            </w:pPr>
            <w:r w:rsidRPr="007E4764">
              <w:rPr>
                <w:rFonts w:asciiTheme="majorHAnsi" w:hAnsiTheme="majorHAnsi" w:cs="TimesNewRomanPSMT"/>
              </w:rPr>
              <w:t>--</w:t>
            </w:r>
          </w:p>
        </w:tc>
      </w:tr>
      <w:tr w:rsidR="00D772A3" w:rsidRPr="007E4764" w:rsidTr="00504F1A">
        <w:tc>
          <w:tcPr>
            <w:tcW w:w="1776" w:type="dxa"/>
          </w:tcPr>
          <w:p w:rsidR="00D772A3" w:rsidRPr="007E4764" w:rsidRDefault="00D772A3" w:rsidP="00504F1A">
            <w:pPr>
              <w:autoSpaceDE w:val="0"/>
              <w:autoSpaceDN w:val="0"/>
              <w:adjustRightInd w:val="0"/>
              <w:spacing w:line="276" w:lineRule="auto"/>
              <w:jc w:val="left"/>
              <w:rPr>
                <w:rFonts w:asciiTheme="majorHAnsi" w:hAnsiTheme="majorHAnsi" w:cs="TimesNewRomanPSMT"/>
              </w:rPr>
            </w:pPr>
            <w:r w:rsidRPr="007E4764">
              <w:rPr>
                <w:rFonts w:asciiTheme="majorHAnsi" w:hAnsiTheme="majorHAnsi" w:cs="TimesNewRomanPSMT"/>
              </w:rPr>
              <w:t>EDULELHH</w:t>
            </w:r>
          </w:p>
        </w:tc>
        <w:tc>
          <w:tcPr>
            <w:tcW w:w="1572" w:type="dxa"/>
          </w:tcPr>
          <w:p w:rsidR="00D772A3" w:rsidRPr="007E4764" w:rsidRDefault="00D772A3" w:rsidP="00504F1A">
            <w:pPr>
              <w:spacing w:line="276" w:lineRule="auto"/>
              <w:jc w:val="right"/>
              <w:rPr>
                <w:rFonts w:asciiTheme="majorHAnsi" w:hAnsiTheme="majorHAnsi" w:cs="TimesNewRomanPSMT"/>
              </w:rPr>
            </w:pPr>
            <w:r w:rsidRPr="007E4764">
              <w:rPr>
                <w:rFonts w:asciiTheme="majorHAnsi" w:hAnsiTheme="majorHAnsi" w:cs="TimesNewRomanPSMT"/>
              </w:rPr>
              <w:t>0.0208869</w:t>
            </w:r>
          </w:p>
        </w:tc>
        <w:tc>
          <w:tcPr>
            <w:tcW w:w="1350" w:type="dxa"/>
          </w:tcPr>
          <w:p w:rsidR="00D772A3" w:rsidRPr="007E4764" w:rsidRDefault="00D772A3" w:rsidP="00504F1A">
            <w:pPr>
              <w:spacing w:line="276" w:lineRule="auto"/>
              <w:jc w:val="right"/>
              <w:rPr>
                <w:rFonts w:asciiTheme="majorHAnsi" w:hAnsiTheme="majorHAnsi" w:cs="TimesNewRomanPSMT"/>
              </w:rPr>
            </w:pPr>
            <w:r w:rsidRPr="007E4764">
              <w:rPr>
                <w:rFonts w:asciiTheme="majorHAnsi" w:hAnsiTheme="majorHAnsi" w:cs="TimesNewRomanPSMT"/>
              </w:rPr>
              <w:t>0.055394</w:t>
            </w:r>
          </w:p>
        </w:tc>
        <w:tc>
          <w:tcPr>
            <w:tcW w:w="1260" w:type="dxa"/>
          </w:tcPr>
          <w:p w:rsidR="00D772A3" w:rsidRPr="007E4764" w:rsidRDefault="00D772A3" w:rsidP="00504F1A">
            <w:pPr>
              <w:autoSpaceDE w:val="0"/>
              <w:autoSpaceDN w:val="0"/>
              <w:adjustRightInd w:val="0"/>
              <w:spacing w:line="276" w:lineRule="auto"/>
              <w:jc w:val="right"/>
              <w:rPr>
                <w:rFonts w:asciiTheme="majorHAnsi" w:hAnsiTheme="majorHAnsi" w:cs="TimesNewRomanPSMT"/>
              </w:rPr>
            </w:pPr>
            <w:r w:rsidRPr="007E4764">
              <w:rPr>
                <w:rFonts w:asciiTheme="majorHAnsi" w:hAnsiTheme="majorHAnsi" w:cs="TimesNewRomanPSMT"/>
              </w:rPr>
              <w:t>-0.38</w:t>
            </w:r>
          </w:p>
        </w:tc>
        <w:tc>
          <w:tcPr>
            <w:tcW w:w="3296" w:type="dxa"/>
          </w:tcPr>
          <w:p w:rsidR="00D772A3" w:rsidRPr="007E4764" w:rsidRDefault="00D772A3" w:rsidP="00504F1A">
            <w:pPr>
              <w:autoSpaceDE w:val="0"/>
              <w:autoSpaceDN w:val="0"/>
              <w:adjustRightInd w:val="0"/>
              <w:spacing w:line="276" w:lineRule="auto"/>
              <w:jc w:val="right"/>
              <w:rPr>
                <w:rFonts w:asciiTheme="majorHAnsi" w:hAnsiTheme="majorHAnsi" w:cs="TimesNewRomanPSMT"/>
              </w:rPr>
            </w:pPr>
            <w:r w:rsidRPr="007E4764">
              <w:rPr>
                <w:rFonts w:asciiTheme="majorHAnsi" w:hAnsiTheme="majorHAnsi" w:cs="TimesNewRomanPSMT"/>
              </w:rPr>
              <w:t>-0.0080693</w:t>
            </w:r>
          </w:p>
        </w:tc>
      </w:tr>
      <w:tr w:rsidR="00D772A3" w:rsidRPr="007E4764" w:rsidTr="00504F1A">
        <w:tc>
          <w:tcPr>
            <w:tcW w:w="1776" w:type="dxa"/>
          </w:tcPr>
          <w:p w:rsidR="00D772A3" w:rsidRPr="007E4764" w:rsidRDefault="00D772A3" w:rsidP="00504F1A">
            <w:pPr>
              <w:autoSpaceDE w:val="0"/>
              <w:autoSpaceDN w:val="0"/>
              <w:adjustRightInd w:val="0"/>
              <w:spacing w:line="276" w:lineRule="auto"/>
              <w:jc w:val="left"/>
              <w:rPr>
                <w:rFonts w:asciiTheme="majorHAnsi" w:hAnsiTheme="majorHAnsi" w:cs="TimesNewRomanPSMT"/>
              </w:rPr>
            </w:pPr>
            <w:r w:rsidRPr="007E4764">
              <w:rPr>
                <w:rFonts w:asciiTheme="majorHAnsi" w:hAnsiTheme="majorHAnsi" w:cs="TimesNewRomanPSMT"/>
              </w:rPr>
              <w:t>AGEHH</w:t>
            </w:r>
          </w:p>
        </w:tc>
        <w:tc>
          <w:tcPr>
            <w:tcW w:w="1572" w:type="dxa"/>
          </w:tcPr>
          <w:p w:rsidR="00D772A3" w:rsidRPr="007E4764" w:rsidRDefault="00D772A3" w:rsidP="00504F1A">
            <w:pPr>
              <w:spacing w:line="276" w:lineRule="auto"/>
              <w:jc w:val="right"/>
              <w:rPr>
                <w:rFonts w:asciiTheme="majorHAnsi" w:hAnsiTheme="majorHAnsi" w:cs="TimesNewRomanPSMT"/>
              </w:rPr>
            </w:pPr>
            <w:r w:rsidRPr="007E4764">
              <w:rPr>
                <w:rFonts w:asciiTheme="majorHAnsi" w:hAnsiTheme="majorHAnsi" w:cs="TimesNewRomanPSMT"/>
              </w:rPr>
              <w:t xml:space="preserve">-0.0013324 </w:t>
            </w:r>
          </w:p>
        </w:tc>
        <w:tc>
          <w:tcPr>
            <w:tcW w:w="1350" w:type="dxa"/>
          </w:tcPr>
          <w:p w:rsidR="00D772A3" w:rsidRPr="007E4764" w:rsidRDefault="00D772A3" w:rsidP="00504F1A">
            <w:pPr>
              <w:spacing w:line="276" w:lineRule="auto"/>
              <w:jc w:val="right"/>
              <w:rPr>
                <w:rFonts w:asciiTheme="majorHAnsi" w:hAnsiTheme="majorHAnsi" w:cs="TimesNewRomanPSMT"/>
              </w:rPr>
            </w:pPr>
            <w:r w:rsidRPr="007E4764">
              <w:rPr>
                <w:rFonts w:asciiTheme="majorHAnsi" w:hAnsiTheme="majorHAnsi" w:cs="TimesNewRomanPSMT"/>
              </w:rPr>
              <w:t>0.0111095</w:t>
            </w:r>
          </w:p>
        </w:tc>
        <w:tc>
          <w:tcPr>
            <w:tcW w:w="1260" w:type="dxa"/>
          </w:tcPr>
          <w:p w:rsidR="00D772A3" w:rsidRPr="007E4764" w:rsidRDefault="00D772A3" w:rsidP="00504F1A">
            <w:pPr>
              <w:autoSpaceDE w:val="0"/>
              <w:autoSpaceDN w:val="0"/>
              <w:adjustRightInd w:val="0"/>
              <w:spacing w:line="276" w:lineRule="auto"/>
              <w:jc w:val="right"/>
              <w:rPr>
                <w:rFonts w:asciiTheme="majorHAnsi" w:hAnsiTheme="majorHAnsi" w:cs="TimesNewRomanPSMT"/>
              </w:rPr>
            </w:pPr>
            <w:r w:rsidRPr="007E4764">
              <w:rPr>
                <w:rFonts w:asciiTheme="majorHAnsi" w:hAnsiTheme="majorHAnsi" w:cs="TimesNewRomanPSMT"/>
              </w:rPr>
              <w:t>-0.12</w:t>
            </w:r>
          </w:p>
        </w:tc>
        <w:tc>
          <w:tcPr>
            <w:tcW w:w="3296" w:type="dxa"/>
          </w:tcPr>
          <w:p w:rsidR="00D772A3" w:rsidRPr="007E4764" w:rsidRDefault="00D772A3" w:rsidP="00504F1A">
            <w:pPr>
              <w:autoSpaceDE w:val="0"/>
              <w:autoSpaceDN w:val="0"/>
              <w:adjustRightInd w:val="0"/>
              <w:spacing w:line="276" w:lineRule="auto"/>
              <w:jc w:val="right"/>
              <w:rPr>
                <w:rFonts w:asciiTheme="majorHAnsi" w:hAnsiTheme="majorHAnsi" w:cs="TimesNewRomanPSMT"/>
              </w:rPr>
            </w:pPr>
            <w:r w:rsidRPr="007E4764">
              <w:rPr>
                <w:rFonts w:asciiTheme="majorHAnsi" w:hAnsiTheme="majorHAnsi" w:cs="TimesNewRomanPSMT"/>
              </w:rPr>
              <w:t>0.0005148</w:t>
            </w:r>
          </w:p>
        </w:tc>
      </w:tr>
      <w:tr w:rsidR="00D772A3" w:rsidRPr="007E4764" w:rsidTr="00504F1A">
        <w:tc>
          <w:tcPr>
            <w:tcW w:w="1776" w:type="dxa"/>
          </w:tcPr>
          <w:p w:rsidR="00D772A3" w:rsidRPr="007E4764" w:rsidRDefault="00D772A3" w:rsidP="00504F1A">
            <w:pPr>
              <w:autoSpaceDE w:val="0"/>
              <w:autoSpaceDN w:val="0"/>
              <w:adjustRightInd w:val="0"/>
              <w:spacing w:line="276" w:lineRule="auto"/>
              <w:jc w:val="left"/>
              <w:rPr>
                <w:rFonts w:asciiTheme="majorHAnsi" w:hAnsiTheme="majorHAnsi" w:cs="TimesNewRomanPSMT"/>
              </w:rPr>
            </w:pPr>
            <w:r w:rsidRPr="007E4764">
              <w:rPr>
                <w:rFonts w:asciiTheme="majorHAnsi" w:hAnsiTheme="majorHAnsi" w:cs="TimesNewRomanPSMT"/>
              </w:rPr>
              <w:t>FSIZE</w:t>
            </w:r>
          </w:p>
        </w:tc>
        <w:tc>
          <w:tcPr>
            <w:tcW w:w="1572" w:type="dxa"/>
          </w:tcPr>
          <w:p w:rsidR="00D772A3" w:rsidRPr="007E4764" w:rsidRDefault="00D772A3" w:rsidP="00504F1A">
            <w:pPr>
              <w:autoSpaceDE w:val="0"/>
              <w:autoSpaceDN w:val="0"/>
              <w:adjustRightInd w:val="0"/>
              <w:spacing w:line="276" w:lineRule="auto"/>
              <w:jc w:val="right"/>
              <w:rPr>
                <w:rFonts w:asciiTheme="majorHAnsi" w:hAnsiTheme="majorHAnsi" w:cs="TimesNewRomanPSMT"/>
              </w:rPr>
            </w:pPr>
            <w:r w:rsidRPr="007E4764">
              <w:rPr>
                <w:rFonts w:asciiTheme="majorHAnsi" w:hAnsiTheme="majorHAnsi" w:cs="TimesNewRomanPSMT"/>
              </w:rPr>
              <w:t xml:space="preserve">-0.3068173* </w:t>
            </w:r>
          </w:p>
        </w:tc>
        <w:tc>
          <w:tcPr>
            <w:tcW w:w="1350" w:type="dxa"/>
          </w:tcPr>
          <w:p w:rsidR="00D772A3" w:rsidRPr="007E4764" w:rsidRDefault="00D772A3" w:rsidP="00504F1A">
            <w:pPr>
              <w:autoSpaceDE w:val="0"/>
              <w:autoSpaceDN w:val="0"/>
              <w:adjustRightInd w:val="0"/>
              <w:spacing w:line="276" w:lineRule="auto"/>
              <w:jc w:val="right"/>
              <w:rPr>
                <w:rFonts w:asciiTheme="majorHAnsi" w:hAnsiTheme="majorHAnsi" w:cs="TimesNewRomanPSMT"/>
              </w:rPr>
            </w:pPr>
            <w:r w:rsidRPr="007E4764">
              <w:rPr>
                <w:rFonts w:asciiTheme="majorHAnsi" w:hAnsiTheme="majorHAnsi" w:cs="TimesNewRomanPSMT"/>
              </w:rPr>
              <w:t>0.0941236</w:t>
            </w:r>
          </w:p>
        </w:tc>
        <w:tc>
          <w:tcPr>
            <w:tcW w:w="1260" w:type="dxa"/>
          </w:tcPr>
          <w:p w:rsidR="00D772A3" w:rsidRPr="007E4764" w:rsidRDefault="00D772A3" w:rsidP="00504F1A">
            <w:pPr>
              <w:autoSpaceDE w:val="0"/>
              <w:autoSpaceDN w:val="0"/>
              <w:adjustRightInd w:val="0"/>
              <w:spacing w:line="276" w:lineRule="auto"/>
              <w:jc w:val="right"/>
              <w:rPr>
                <w:rFonts w:asciiTheme="majorHAnsi" w:hAnsiTheme="majorHAnsi" w:cs="TimesNewRomanPSMT"/>
              </w:rPr>
            </w:pPr>
            <w:r w:rsidRPr="007E4764">
              <w:rPr>
                <w:rFonts w:asciiTheme="majorHAnsi" w:hAnsiTheme="majorHAnsi" w:cs="TimesNewRomanPSMT"/>
              </w:rPr>
              <w:t>-3.26</w:t>
            </w:r>
          </w:p>
        </w:tc>
        <w:tc>
          <w:tcPr>
            <w:tcW w:w="3296" w:type="dxa"/>
          </w:tcPr>
          <w:p w:rsidR="00D772A3" w:rsidRPr="007E4764" w:rsidRDefault="00D772A3" w:rsidP="00504F1A">
            <w:pPr>
              <w:autoSpaceDE w:val="0"/>
              <w:autoSpaceDN w:val="0"/>
              <w:adjustRightInd w:val="0"/>
              <w:spacing w:line="276" w:lineRule="auto"/>
              <w:jc w:val="right"/>
              <w:rPr>
                <w:rFonts w:asciiTheme="majorHAnsi" w:hAnsiTheme="majorHAnsi" w:cs="TimesNewRomanPSMT"/>
              </w:rPr>
            </w:pPr>
            <w:r w:rsidRPr="007E4764">
              <w:rPr>
                <w:rFonts w:asciiTheme="majorHAnsi" w:hAnsiTheme="majorHAnsi" w:cs="TimesNewRomanPSMT"/>
              </w:rPr>
              <w:t>-0.1185344</w:t>
            </w:r>
          </w:p>
        </w:tc>
      </w:tr>
      <w:tr w:rsidR="00D772A3" w:rsidRPr="007E4764" w:rsidTr="00504F1A">
        <w:tc>
          <w:tcPr>
            <w:tcW w:w="1776" w:type="dxa"/>
          </w:tcPr>
          <w:p w:rsidR="00D772A3" w:rsidRPr="007E4764" w:rsidRDefault="00D772A3" w:rsidP="00504F1A">
            <w:pPr>
              <w:autoSpaceDE w:val="0"/>
              <w:autoSpaceDN w:val="0"/>
              <w:adjustRightInd w:val="0"/>
              <w:spacing w:line="276" w:lineRule="auto"/>
              <w:jc w:val="left"/>
              <w:rPr>
                <w:rFonts w:asciiTheme="majorHAnsi" w:hAnsiTheme="majorHAnsi" w:cs="TimesNewRomanPSMT"/>
              </w:rPr>
            </w:pPr>
            <w:r w:rsidRPr="007E4764">
              <w:rPr>
                <w:rFonts w:asciiTheme="majorHAnsi" w:hAnsiTheme="majorHAnsi" w:cs="TimesNewRoman"/>
              </w:rPr>
              <w:t>POSITION</w:t>
            </w:r>
          </w:p>
        </w:tc>
        <w:tc>
          <w:tcPr>
            <w:tcW w:w="1572" w:type="dxa"/>
          </w:tcPr>
          <w:p w:rsidR="00D772A3" w:rsidRPr="007E4764" w:rsidRDefault="00D772A3" w:rsidP="00504F1A">
            <w:pPr>
              <w:spacing w:line="276" w:lineRule="auto"/>
              <w:jc w:val="right"/>
              <w:rPr>
                <w:rFonts w:asciiTheme="majorHAnsi" w:hAnsiTheme="majorHAnsi" w:cs="TimesNewRomanPSMT"/>
              </w:rPr>
            </w:pPr>
            <w:r w:rsidRPr="007E4764">
              <w:rPr>
                <w:rFonts w:asciiTheme="majorHAnsi" w:hAnsiTheme="majorHAnsi" w:cs="TimesNewRomanPSMT"/>
              </w:rPr>
              <w:t xml:space="preserve">0.2788774 </w:t>
            </w:r>
          </w:p>
        </w:tc>
        <w:tc>
          <w:tcPr>
            <w:tcW w:w="1350" w:type="dxa"/>
          </w:tcPr>
          <w:p w:rsidR="00D772A3" w:rsidRPr="007E4764" w:rsidRDefault="00D772A3" w:rsidP="00504F1A">
            <w:pPr>
              <w:spacing w:line="276" w:lineRule="auto"/>
              <w:jc w:val="right"/>
              <w:rPr>
                <w:rFonts w:asciiTheme="majorHAnsi" w:hAnsiTheme="majorHAnsi" w:cs="TimesNewRomanPSMT"/>
              </w:rPr>
            </w:pPr>
            <w:r w:rsidRPr="007E4764">
              <w:rPr>
                <w:rFonts w:asciiTheme="majorHAnsi" w:hAnsiTheme="majorHAnsi" w:cs="TimesNewRomanPSMT"/>
              </w:rPr>
              <w:t xml:space="preserve">0.6792259 </w:t>
            </w:r>
          </w:p>
        </w:tc>
        <w:tc>
          <w:tcPr>
            <w:tcW w:w="1260" w:type="dxa"/>
          </w:tcPr>
          <w:p w:rsidR="00D772A3" w:rsidRPr="007E4764" w:rsidRDefault="00D772A3" w:rsidP="00504F1A">
            <w:pPr>
              <w:spacing w:line="276" w:lineRule="auto"/>
              <w:jc w:val="right"/>
              <w:rPr>
                <w:rFonts w:asciiTheme="majorHAnsi" w:hAnsiTheme="majorHAnsi" w:cs="TimesNewRomanPSMT"/>
              </w:rPr>
            </w:pPr>
            <w:r w:rsidRPr="007E4764">
              <w:rPr>
                <w:rFonts w:asciiTheme="majorHAnsi" w:hAnsiTheme="majorHAnsi" w:cs="TimesNewRomanPSMT"/>
              </w:rPr>
              <w:t>0.41</w:t>
            </w:r>
          </w:p>
        </w:tc>
        <w:tc>
          <w:tcPr>
            <w:tcW w:w="3296" w:type="dxa"/>
          </w:tcPr>
          <w:p w:rsidR="00D772A3" w:rsidRPr="007E4764" w:rsidRDefault="00D772A3" w:rsidP="00504F1A">
            <w:pPr>
              <w:autoSpaceDE w:val="0"/>
              <w:autoSpaceDN w:val="0"/>
              <w:adjustRightInd w:val="0"/>
              <w:spacing w:line="276" w:lineRule="auto"/>
              <w:jc w:val="right"/>
              <w:rPr>
                <w:rFonts w:asciiTheme="majorHAnsi" w:hAnsiTheme="majorHAnsi" w:cs="TimesNewRomanPSMT"/>
              </w:rPr>
            </w:pPr>
            <w:r w:rsidRPr="007E4764">
              <w:rPr>
                <w:rFonts w:asciiTheme="majorHAnsi" w:hAnsiTheme="majorHAnsi" w:cs="TimesNewRomanPSMT"/>
              </w:rPr>
              <w:t>0.1077402</w:t>
            </w:r>
          </w:p>
        </w:tc>
      </w:tr>
      <w:tr w:rsidR="00D772A3" w:rsidRPr="007E4764" w:rsidTr="00504F1A">
        <w:tc>
          <w:tcPr>
            <w:tcW w:w="1776" w:type="dxa"/>
          </w:tcPr>
          <w:p w:rsidR="00D772A3" w:rsidRPr="007E4764" w:rsidRDefault="00D772A3" w:rsidP="00504F1A">
            <w:pPr>
              <w:autoSpaceDE w:val="0"/>
              <w:autoSpaceDN w:val="0"/>
              <w:adjustRightInd w:val="0"/>
              <w:spacing w:line="276" w:lineRule="auto"/>
              <w:jc w:val="left"/>
              <w:rPr>
                <w:rFonts w:asciiTheme="majorHAnsi" w:hAnsiTheme="majorHAnsi" w:cs="TimesNewRomanPSMT"/>
              </w:rPr>
            </w:pPr>
            <w:r w:rsidRPr="007E4764">
              <w:rPr>
                <w:rFonts w:asciiTheme="majorHAnsi" w:eastAsia="TimesNewRomanPS-BoldMT" w:hAnsiTheme="majorHAnsi" w:cs="TimesNewRomanPS-BoldMT"/>
                <w:bCs/>
              </w:rPr>
              <w:t>TOTNMEM</w:t>
            </w:r>
          </w:p>
        </w:tc>
        <w:tc>
          <w:tcPr>
            <w:tcW w:w="1572" w:type="dxa"/>
          </w:tcPr>
          <w:p w:rsidR="00D772A3" w:rsidRPr="007E4764" w:rsidRDefault="00D772A3" w:rsidP="00504F1A">
            <w:pPr>
              <w:autoSpaceDE w:val="0"/>
              <w:autoSpaceDN w:val="0"/>
              <w:adjustRightInd w:val="0"/>
              <w:spacing w:line="276" w:lineRule="auto"/>
              <w:jc w:val="right"/>
              <w:rPr>
                <w:rFonts w:asciiTheme="majorHAnsi" w:hAnsiTheme="majorHAnsi" w:cs="TimesNewRomanPSMT"/>
              </w:rPr>
            </w:pPr>
            <w:r w:rsidRPr="007E4764">
              <w:rPr>
                <w:rFonts w:asciiTheme="majorHAnsi" w:hAnsiTheme="majorHAnsi" w:cs="TimesNewRomanPSMT"/>
              </w:rPr>
              <w:t xml:space="preserve">-0.0000151 </w:t>
            </w:r>
          </w:p>
        </w:tc>
        <w:tc>
          <w:tcPr>
            <w:tcW w:w="1350" w:type="dxa"/>
          </w:tcPr>
          <w:p w:rsidR="00D772A3" w:rsidRPr="007E4764" w:rsidRDefault="00D772A3" w:rsidP="00504F1A">
            <w:pPr>
              <w:autoSpaceDE w:val="0"/>
              <w:autoSpaceDN w:val="0"/>
              <w:adjustRightInd w:val="0"/>
              <w:spacing w:line="276" w:lineRule="auto"/>
              <w:jc w:val="right"/>
              <w:rPr>
                <w:rFonts w:asciiTheme="majorHAnsi" w:hAnsiTheme="majorHAnsi" w:cs="TimesNewRomanPSMT"/>
              </w:rPr>
            </w:pPr>
            <w:r w:rsidRPr="007E4764">
              <w:rPr>
                <w:rFonts w:asciiTheme="majorHAnsi" w:hAnsiTheme="majorHAnsi" w:cs="TimesNewRomanPSMT"/>
              </w:rPr>
              <w:t>0.000798</w:t>
            </w:r>
          </w:p>
        </w:tc>
        <w:tc>
          <w:tcPr>
            <w:tcW w:w="1260" w:type="dxa"/>
          </w:tcPr>
          <w:p w:rsidR="00D772A3" w:rsidRPr="007E4764" w:rsidRDefault="00D772A3" w:rsidP="00504F1A">
            <w:pPr>
              <w:autoSpaceDE w:val="0"/>
              <w:autoSpaceDN w:val="0"/>
              <w:adjustRightInd w:val="0"/>
              <w:spacing w:line="276" w:lineRule="auto"/>
              <w:jc w:val="right"/>
              <w:rPr>
                <w:rFonts w:asciiTheme="majorHAnsi" w:hAnsiTheme="majorHAnsi" w:cs="TimesNewRomanPSMT"/>
              </w:rPr>
            </w:pPr>
            <w:r w:rsidRPr="007E4764">
              <w:rPr>
                <w:rFonts w:asciiTheme="majorHAnsi" w:hAnsiTheme="majorHAnsi" w:cs="TimesNewRomanPSMT"/>
              </w:rPr>
              <w:t xml:space="preserve">-0.02 </w:t>
            </w:r>
          </w:p>
        </w:tc>
        <w:tc>
          <w:tcPr>
            <w:tcW w:w="3296" w:type="dxa"/>
          </w:tcPr>
          <w:p w:rsidR="00D772A3" w:rsidRPr="007E4764" w:rsidRDefault="00D772A3" w:rsidP="00504F1A">
            <w:pPr>
              <w:autoSpaceDE w:val="0"/>
              <w:autoSpaceDN w:val="0"/>
              <w:adjustRightInd w:val="0"/>
              <w:spacing w:line="276" w:lineRule="auto"/>
              <w:jc w:val="right"/>
              <w:rPr>
                <w:rFonts w:asciiTheme="majorHAnsi" w:hAnsiTheme="majorHAnsi" w:cs="TimesNewRomanPSMT"/>
              </w:rPr>
            </w:pPr>
            <w:r w:rsidRPr="007E4764">
              <w:rPr>
                <w:rFonts w:asciiTheme="majorHAnsi" w:hAnsiTheme="majorHAnsi" w:cs="TimesNewRomanPSMT"/>
              </w:rPr>
              <w:t>-5.85e-06</w:t>
            </w:r>
          </w:p>
        </w:tc>
      </w:tr>
      <w:tr w:rsidR="00D772A3" w:rsidRPr="007E4764" w:rsidTr="00504F1A">
        <w:tc>
          <w:tcPr>
            <w:tcW w:w="1776" w:type="dxa"/>
          </w:tcPr>
          <w:p w:rsidR="00D772A3" w:rsidRPr="007E4764" w:rsidRDefault="00D772A3" w:rsidP="00504F1A">
            <w:pPr>
              <w:autoSpaceDE w:val="0"/>
              <w:autoSpaceDN w:val="0"/>
              <w:adjustRightInd w:val="0"/>
              <w:spacing w:line="276" w:lineRule="auto"/>
              <w:jc w:val="left"/>
              <w:rPr>
                <w:rFonts w:asciiTheme="majorHAnsi" w:hAnsiTheme="majorHAnsi" w:cs="TimesNewRomanPSMT"/>
              </w:rPr>
            </w:pPr>
            <w:r w:rsidRPr="007E4764">
              <w:rPr>
                <w:rFonts w:asciiTheme="majorHAnsi" w:hAnsiTheme="majorHAnsi" w:cs="TimesNewRomanPSMT"/>
              </w:rPr>
              <w:t>TOTASSET</w:t>
            </w:r>
          </w:p>
        </w:tc>
        <w:tc>
          <w:tcPr>
            <w:tcW w:w="1572" w:type="dxa"/>
          </w:tcPr>
          <w:p w:rsidR="00D772A3" w:rsidRPr="007E4764" w:rsidRDefault="00D772A3" w:rsidP="00504F1A">
            <w:pPr>
              <w:autoSpaceDE w:val="0"/>
              <w:autoSpaceDN w:val="0"/>
              <w:adjustRightInd w:val="0"/>
              <w:spacing w:line="276" w:lineRule="auto"/>
              <w:jc w:val="right"/>
              <w:rPr>
                <w:rFonts w:asciiTheme="majorHAnsi" w:hAnsiTheme="majorHAnsi" w:cs="TimesNewRomanPSMT"/>
              </w:rPr>
            </w:pPr>
            <w:r w:rsidRPr="007E4764">
              <w:rPr>
                <w:rFonts w:asciiTheme="majorHAnsi" w:hAnsiTheme="majorHAnsi" w:cs="TimesNewRomanPSMT"/>
              </w:rPr>
              <w:t xml:space="preserve">-8.25e-08 </w:t>
            </w:r>
          </w:p>
        </w:tc>
        <w:tc>
          <w:tcPr>
            <w:tcW w:w="1350" w:type="dxa"/>
          </w:tcPr>
          <w:p w:rsidR="00D772A3" w:rsidRPr="007E4764" w:rsidRDefault="00D772A3" w:rsidP="00504F1A">
            <w:pPr>
              <w:autoSpaceDE w:val="0"/>
              <w:autoSpaceDN w:val="0"/>
              <w:adjustRightInd w:val="0"/>
              <w:spacing w:line="276" w:lineRule="auto"/>
              <w:jc w:val="right"/>
              <w:rPr>
                <w:rFonts w:asciiTheme="majorHAnsi" w:hAnsiTheme="majorHAnsi" w:cs="TimesNewRomanPSMT"/>
              </w:rPr>
            </w:pPr>
            <w:r w:rsidRPr="007E4764">
              <w:rPr>
                <w:rFonts w:asciiTheme="majorHAnsi" w:hAnsiTheme="majorHAnsi" w:cs="TimesNewRomanPSMT"/>
              </w:rPr>
              <w:t>2.05e-07</w:t>
            </w:r>
          </w:p>
        </w:tc>
        <w:tc>
          <w:tcPr>
            <w:tcW w:w="1260" w:type="dxa"/>
          </w:tcPr>
          <w:p w:rsidR="00D772A3" w:rsidRPr="007E4764" w:rsidRDefault="00D772A3" w:rsidP="00504F1A">
            <w:pPr>
              <w:autoSpaceDE w:val="0"/>
              <w:autoSpaceDN w:val="0"/>
              <w:adjustRightInd w:val="0"/>
              <w:spacing w:line="276" w:lineRule="auto"/>
              <w:jc w:val="right"/>
              <w:rPr>
                <w:rFonts w:asciiTheme="majorHAnsi" w:hAnsiTheme="majorHAnsi" w:cs="TimesNewRomanPSMT"/>
              </w:rPr>
            </w:pPr>
            <w:r w:rsidRPr="007E4764">
              <w:rPr>
                <w:rFonts w:asciiTheme="majorHAnsi" w:hAnsiTheme="majorHAnsi" w:cs="TimesNewRomanPSMT"/>
              </w:rPr>
              <w:t xml:space="preserve">-0.40 </w:t>
            </w:r>
          </w:p>
        </w:tc>
        <w:tc>
          <w:tcPr>
            <w:tcW w:w="3296" w:type="dxa"/>
          </w:tcPr>
          <w:p w:rsidR="00D772A3" w:rsidRPr="007E4764" w:rsidRDefault="00D772A3" w:rsidP="00504F1A">
            <w:pPr>
              <w:autoSpaceDE w:val="0"/>
              <w:autoSpaceDN w:val="0"/>
              <w:adjustRightInd w:val="0"/>
              <w:spacing w:line="276" w:lineRule="auto"/>
              <w:jc w:val="right"/>
              <w:rPr>
                <w:rFonts w:asciiTheme="majorHAnsi" w:hAnsiTheme="majorHAnsi" w:cs="TimesNewRomanPSMT"/>
              </w:rPr>
            </w:pPr>
            <w:r w:rsidRPr="007E4764">
              <w:rPr>
                <w:rFonts w:asciiTheme="majorHAnsi" w:hAnsiTheme="majorHAnsi" w:cs="TimesNewRomanPSMT"/>
              </w:rPr>
              <w:t>-3.19e-08</w:t>
            </w:r>
          </w:p>
        </w:tc>
      </w:tr>
      <w:tr w:rsidR="00D772A3" w:rsidRPr="007E4764" w:rsidTr="00504F1A">
        <w:tc>
          <w:tcPr>
            <w:tcW w:w="1776" w:type="dxa"/>
          </w:tcPr>
          <w:p w:rsidR="00D772A3" w:rsidRPr="007E4764" w:rsidRDefault="00D772A3" w:rsidP="00504F1A">
            <w:pPr>
              <w:autoSpaceDE w:val="0"/>
              <w:autoSpaceDN w:val="0"/>
              <w:adjustRightInd w:val="0"/>
              <w:spacing w:line="276" w:lineRule="auto"/>
              <w:jc w:val="left"/>
              <w:rPr>
                <w:rFonts w:asciiTheme="majorHAnsi" w:hAnsiTheme="majorHAnsi" w:cs="TimesNewRomanPSMT"/>
              </w:rPr>
            </w:pPr>
            <w:r w:rsidRPr="007E4764">
              <w:rPr>
                <w:rFonts w:asciiTheme="majorHAnsi" w:hAnsiTheme="majorHAnsi" w:cs="TimesNewRoman"/>
              </w:rPr>
              <w:t>MEMBERSHIP</w:t>
            </w:r>
          </w:p>
        </w:tc>
        <w:tc>
          <w:tcPr>
            <w:tcW w:w="1572" w:type="dxa"/>
          </w:tcPr>
          <w:p w:rsidR="00D772A3" w:rsidRPr="007E4764" w:rsidRDefault="00D772A3" w:rsidP="00504F1A">
            <w:pPr>
              <w:spacing w:line="276" w:lineRule="auto"/>
              <w:jc w:val="right"/>
              <w:rPr>
                <w:rFonts w:asciiTheme="majorHAnsi" w:hAnsiTheme="majorHAnsi" w:cs="TimesNewRomanPSMT"/>
              </w:rPr>
            </w:pPr>
            <w:r w:rsidRPr="007E4764">
              <w:rPr>
                <w:rFonts w:asciiTheme="majorHAnsi" w:hAnsiTheme="majorHAnsi" w:cs="TimesNewRomanPSMT"/>
              </w:rPr>
              <w:t xml:space="preserve"> 0.1154120</w:t>
            </w:r>
          </w:p>
        </w:tc>
        <w:tc>
          <w:tcPr>
            <w:tcW w:w="1350" w:type="dxa"/>
          </w:tcPr>
          <w:p w:rsidR="00D772A3" w:rsidRPr="007E4764" w:rsidRDefault="00D772A3" w:rsidP="00504F1A">
            <w:pPr>
              <w:spacing w:line="276" w:lineRule="auto"/>
              <w:jc w:val="right"/>
              <w:rPr>
                <w:rFonts w:asciiTheme="majorHAnsi" w:hAnsiTheme="majorHAnsi" w:cs="TimesNewRomanPSMT"/>
              </w:rPr>
            </w:pPr>
            <w:r w:rsidRPr="007E4764">
              <w:rPr>
                <w:rFonts w:asciiTheme="majorHAnsi" w:hAnsiTheme="majorHAnsi" w:cs="TimesNewRomanPSMT"/>
              </w:rPr>
              <w:t xml:space="preserve">0.0745103 </w:t>
            </w:r>
          </w:p>
        </w:tc>
        <w:tc>
          <w:tcPr>
            <w:tcW w:w="1260" w:type="dxa"/>
          </w:tcPr>
          <w:p w:rsidR="00D772A3" w:rsidRPr="007E4764" w:rsidRDefault="00D772A3" w:rsidP="00504F1A">
            <w:pPr>
              <w:spacing w:line="276" w:lineRule="auto"/>
              <w:jc w:val="right"/>
              <w:rPr>
                <w:rFonts w:asciiTheme="majorHAnsi" w:hAnsiTheme="majorHAnsi" w:cs="TimesNewRomanPSMT"/>
              </w:rPr>
            </w:pPr>
            <w:r w:rsidRPr="007E4764">
              <w:rPr>
                <w:rFonts w:asciiTheme="majorHAnsi" w:hAnsiTheme="majorHAnsi" w:cs="TimesNewRomanPSMT"/>
              </w:rPr>
              <w:t>1.55</w:t>
            </w:r>
          </w:p>
        </w:tc>
        <w:tc>
          <w:tcPr>
            <w:tcW w:w="3296" w:type="dxa"/>
          </w:tcPr>
          <w:p w:rsidR="00D772A3" w:rsidRPr="007E4764" w:rsidRDefault="00D772A3" w:rsidP="00504F1A">
            <w:pPr>
              <w:autoSpaceDE w:val="0"/>
              <w:autoSpaceDN w:val="0"/>
              <w:adjustRightInd w:val="0"/>
              <w:spacing w:line="276" w:lineRule="auto"/>
              <w:jc w:val="right"/>
              <w:rPr>
                <w:rFonts w:asciiTheme="majorHAnsi" w:hAnsiTheme="majorHAnsi" w:cs="TimesNewRomanPSMT"/>
              </w:rPr>
            </w:pPr>
            <w:r w:rsidRPr="007E4764">
              <w:rPr>
                <w:rFonts w:asciiTheme="majorHAnsi" w:hAnsiTheme="majorHAnsi" w:cs="TimesNewRomanPSMT"/>
              </w:rPr>
              <w:t>0.0445877</w:t>
            </w:r>
          </w:p>
        </w:tc>
      </w:tr>
      <w:tr w:rsidR="00D772A3" w:rsidRPr="007E4764" w:rsidTr="00504F1A">
        <w:tc>
          <w:tcPr>
            <w:tcW w:w="1776" w:type="dxa"/>
          </w:tcPr>
          <w:p w:rsidR="00D772A3" w:rsidRPr="007E4764" w:rsidRDefault="00D772A3" w:rsidP="00504F1A">
            <w:pPr>
              <w:autoSpaceDE w:val="0"/>
              <w:autoSpaceDN w:val="0"/>
              <w:adjustRightInd w:val="0"/>
              <w:spacing w:line="276" w:lineRule="auto"/>
              <w:jc w:val="left"/>
              <w:rPr>
                <w:rFonts w:asciiTheme="majorHAnsi" w:hAnsiTheme="majorHAnsi" w:cs="TimesNewRomanPSMT"/>
              </w:rPr>
            </w:pPr>
            <w:r w:rsidRPr="007E4764">
              <w:rPr>
                <w:rFonts w:asciiTheme="majorHAnsi" w:hAnsiTheme="majorHAnsi" w:cs="TimesNewRoman"/>
              </w:rPr>
              <w:t>DCFH</w:t>
            </w:r>
          </w:p>
        </w:tc>
        <w:tc>
          <w:tcPr>
            <w:tcW w:w="1572" w:type="dxa"/>
          </w:tcPr>
          <w:p w:rsidR="00D772A3" w:rsidRPr="007E4764" w:rsidRDefault="00D772A3" w:rsidP="00504F1A">
            <w:pPr>
              <w:spacing w:line="276" w:lineRule="auto"/>
              <w:jc w:val="right"/>
              <w:rPr>
                <w:rFonts w:asciiTheme="majorHAnsi" w:hAnsiTheme="majorHAnsi" w:cs="TimesNewRomanPSMT"/>
              </w:rPr>
            </w:pPr>
            <w:r w:rsidRPr="007E4764">
              <w:rPr>
                <w:rFonts w:asciiTheme="majorHAnsi" w:hAnsiTheme="majorHAnsi" w:cs="TimesNewRomanPSMT"/>
              </w:rPr>
              <w:t xml:space="preserve">0.4402854 </w:t>
            </w:r>
          </w:p>
        </w:tc>
        <w:tc>
          <w:tcPr>
            <w:tcW w:w="1350" w:type="dxa"/>
          </w:tcPr>
          <w:p w:rsidR="00D772A3" w:rsidRPr="007E4764" w:rsidRDefault="00D772A3" w:rsidP="00504F1A">
            <w:pPr>
              <w:spacing w:line="276" w:lineRule="auto"/>
              <w:jc w:val="right"/>
              <w:rPr>
                <w:rFonts w:asciiTheme="majorHAnsi" w:hAnsiTheme="majorHAnsi" w:cs="TimesNewRomanPSMT"/>
              </w:rPr>
            </w:pPr>
            <w:r w:rsidRPr="007E4764">
              <w:rPr>
                <w:rFonts w:asciiTheme="majorHAnsi" w:hAnsiTheme="majorHAnsi" w:cs="TimesNewRomanPSMT"/>
              </w:rPr>
              <w:t>0.603485</w:t>
            </w:r>
          </w:p>
        </w:tc>
        <w:tc>
          <w:tcPr>
            <w:tcW w:w="1260" w:type="dxa"/>
          </w:tcPr>
          <w:p w:rsidR="00D772A3" w:rsidRPr="007E4764" w:rsidRDefault="00D772A3" w:rsidP="00504F1A">
            <w:pPr>
              <w:spacing w:line="276" w:lineRule="auto"/>
              <w:jc w:val="right"/>
              <w:rPr>
                <w:rFonts w:asciiTheme="majorHAnsi" w:hAnsiTheme="majorHAnsi" w:cs="TimesNewRomanPSMT"/>
              </w:rPr>
            </w:pPr>
            <w:r w:rsidRPr="007E4764">
              <w:rPr>
                <w:rFonts w:asciiTheme="majorHAnsi" w:hAnsiTheme="majorHAnsi" w:cs="TimesNewRomanPSMT"/>
              </w:rPr>
              <w:t xml:space="preserve">0.73 </w:t>
            </w:r>
          </w:p>
        </w:tc>
        <w:tc>
          <w:tcPr>
            <w:tcW w:w="3296" w:type="dxa"/>
          </w:tcPr>
          <w:p w:rsidR="00D772A3" w:rsidRPr="007E4764" w:rsidRDefault="00D772A3" w:rsidP="00504F1A">
            <w:pPr>
              <w:autoSpaceDE w:val="0"/>
              <w:autoSpaceDN w:val="0"/>
              <w:adjustRightInd w:val="0"/>
              <w:spacing w:line="276" w:lineRule="auto"/>
              <w:jc w:val="right"/>
              <w:rPr>
                <w:rFonts w:asciiTheme="majorHAnsi" w:hAnsiTheme="majorHAnsi" w:cs="TimesNewRomanPSMT"/>
              </w:rPr>
            </w:pPr>
            <w:r w:rsidRPr="007E4764">
              <w:rPr>
                <w:rFonts w:asciiTheme="majorHAnsi" w:hAnsiTheme="majorHAnsi" w:cs="TimesNewRomanPSMT"/>
              </w:rPr>
              <w:t>0.174045</w:t>
            </w:r>
          </w:p>
        </w:tc>
      </w:tr>
    </w:tbl>
    <w:p w:rsidR="00D772A3" w:rsidRPr="007E4764" w:rsidRDefault="00D772A3" w:rsidP="00D772A3">
      <w:pPr>
        <w:autoSpaceDE w:val="0"/>
        <w:autoSpaceDN w:val="0"/>
        <w:adjustRightInd w:val="0"/>
        <w:jc w:val="left"/>
        <w:rPr>
          <w:rFonts w:asciiTheme="majorHAnsi" w:hAnsiTheme="majorHAnsi" w:cs="TimesNewRomanPSMT"/>
          <w:sz w:val="10"/>
          <w:szCs w:val="24"/>
        </w:rPr>
      </w:pPr>
    </w:p>
    <w:p w:rsidR="00D772A3" w:rsidRPr="007E4764" w:rsidRDefault="00D772A3" w:rsidP="00D772A3">
      <w:pPr>
        <w:autoSpaceDE w:val="0"/>
        <w:autoSpaceDN w:val="0"/>
        <w:adjustRightInd w:val="0"/>
        <w:jc w:val="left"/>
        <w:rPr>
          <w:rFonts w:asciiTheme="majorHAnsi" w:hAnsiTheme="majorHAnsi" w:cs="TimesNewRomanPSMT"/>
          <w:sz w:val="24"/>
          <w:szCs w:val="24"/>
        </w:rPr>
      </w:pPr>
      <w:r w:rsidRPr="007E4764">
        <w:rPr>
          <w:rFonts w:asciiTheme="majorHAnsi" w:hAnsiTheme="majorHAnsi" w:cs="TimesNewRomanPSMT"/>
          <w:sz w:val="24"/>
          <w:szCs w:val="24"/>
        </w:rPr>
        <w:t>*, **, and ** *, represent level of significance at 1%, 5% and 10%, respectively.</w:t>
      </w:r>
    </w:p>
    <w:p w:rsidR="00D772A3" w:rsidRPr="007E4764" w:rsidRDefault="00D772A3" w:rsidP="00D772A3">
      <w:pPr>
        <w:spacing w:line="276" w:lineRule="auto"/>
        <w:rPr>
          <w:rFonts w:asciiTheme="majorHAnsi" w:hAnsiTheme="majorHAnsi" w:cs="TimesNewRomanPSMT"/>
          <w:sz w:val="24"/>
          <w:szCs w:val="24"/>
        </w:rPr>
      </w:pPr>
      <w:r w:rsidRPr="007E4764">
        <w:rPr>
          <w:rFonts w:asciiTheme="majorHAnsi" w:hAnsiTheme="majorHAnsi" w:cs="TimesNewRomanPSMT"/>
          <w:sz w:val="24"/>
          <w:szCs w:val="24"/>
        </w:rPr>
        <w:t>Source: Computed from own survey data</w:t>
      </w:r>
    </w:p>
    <w:p w:rsidR="00D772A3" w:rsidRPr="007E4764" w:rsidRDefault="00D772A3" w:rsidP="00D772A3">
      <w:pPr>
        <w:pStyle w:val="NormalWeb"/>
        <w:shd w:val="clear" w:color="auto" w:fill="FFFFFF"/>
        <w:spacing w:line="276" w:lineRule="auto"/>
        <w:jc w:val="both"/>
        <w:rPr>
          <w:rFonts w:ascii="Franklin Gothic Medium Cond" w:hAnsi="Franklin Gothic Medium Cond"/>
          <w:sz w:val="26"/>
        </w:rPr>
      </w:pPr>
      <w:r w:rsidRPr="007E4764">
        <w:rPr>
          <w:rFonts w:ascii="Franklin Gothic Medium Cond" w:hAnsi="Franklin Gothic Medium Cond"/>
          <w:sz w:val="26"/>
        </w:rPr>
        <w:t>4.3.1.3 Member Satisfaction on Better Prices Provided by Cooperative</w:t>
      </w:r>
    </w:p>
    <w:p w:rsidR="00D772A3" w:rsidRDefault="00D772A3" w:rsidP="00D772A3">
      <w:pPr>
        <w:autoSpaceDE w:val="0"/>
        <w:autoSpaceDN w:val="0"/>
        <w:adjustRightInd w:val="0"/>
        <w:rPr>
          <w:rFonts w:asciiTheme="majorHAnsi" w:eastAsia="TimesNewRomanPS-BoldMT" w:hAnsiTheme="majorHAnsi" w:cs="TimesNewRomanPSMT"/>
          <w:sz w:val="24"/>
          <w:szCs w:val="24"/>
        </w:rPr>
      </w:pPr>
      <w:r w:rsidRPr="007E4764">
        <w:rPr>
          <w:rFonts w:asciiTheme="majorHAnsi" w:eastAsia="TimesNewRomanPS-BoldMT" w:hAnsiTheme="majorHAnsi" w:cs="TimesNewRomanPSMT"/>
          <w:sz w:val="24"/>
          <w:szCs w:val="24"/>
        </w:rPr>
        <w:t>With reference to the satisfaction of members on price of multipurpose services in the primary agricultural cooperatives as dependant variables, the result of the model analysis showed that four variables were found to be significant as discussed here under (Table 4-32).</w:t>
      </w:r>
    </w:p>
    <w:p w:rsidR="00D772A3" w:rsidRPr="00372894" w:rsidRDefault="00D772A3" w:rsidP="00D772A3">
      <w:pPr>
        <w:autoSpaceDE w:val="0"/>
        <w:autoSpaceDN w:val="0"/>
        <w:adjustRightInd w:val="0"/>
        <w:rPr>
          <w:rFonts w:asciiTheme="majorHAnsi" w:eastAsia="TimesNewRomanPS-BoldMT" w:hAnsiTheme="majorHAnsi" w:cs="TimesNewRomanPSMT"/>
          <w:sz w:val="16"/>
          <w:szCs w:val="24"/>
        </w:rPr>
      </w:pPr>
    </w:p>
    <w:p w:rsidR="00D772A3" w:rsidRPr="007E4764" w:rsidRDefault="00D772A3" w:rsidP="00D772A3">
      <w:pPr>
        <w:autoSpaceDE w:val="0"/>
        <w:autoSpaceDN w:val="0"/>
        <w:adjustRightInd w:val="0"/>
        <w:rPr>
          <w:rFonts w:asciiTheme="majorHAnsi" w:hAnsiTheme="majorHAnsi" w:cs="TimesNewRomanPSMT"/>
          <w:sz w:val="24"/>
          <w:szCs w:val="24"/>
        </w:rPr>
      </w:pPr>
      <w:r w:rsidRPr="007E4764">
        <w:rPr>
          <w:rFonts w:asciiTheme="majorHAnsi" w:eastAsia="TimesNewRomanPS-BoldMT" w:hAnsiTheme="majorHAnsi" w:cs="TimesNewRomanPSMT"/>
          <w:sz w:val="24"/>
          <w:szCs w:val="24"/>
        </w:rPr>
        <w:t>Educational level of the household (</w:t>
      </w:r>
      <w:r w:rsidRPr="007E4764">
        <w:rPr>
          <w:rFonts w:asciiTheme="majorHAnsi" w:hAnsiTheme="majorHAnsi" w:cs="TimesNewRomanPSMT"/>
        </w:rPr>
        <w:t>EDULELHH)</w:t>
      </w:r>
      <w:r w:rsidRPr="007E4764">
        <w:rPr>
          <w:rFonts w:asciiTheme="majorHAnsi" w:eastAsia="TimesNewRomanPS-BoldMT" w:hAnsiTheme="majorHAnsi" w:cs="TimesNewRomanPSMT"/>
          <w:sz w:val="24"/>
          <w:szCs w:val="24"/>
        </w:rPr>
        <w:t xml:space="preserve">, age of the household </w:t>
      </w:r>
      <w:r w:rsidRPr="007E4764">
        <w:rPr>
          <w:rFonts w:asciiTheme="majorHAnsi" w:eastAsia="TimesNewRomanPS-BoldMT" w:hAnsiTheme="majorHAnsi" w:cs="TimesNewRomanPSMT"/>
          <w:szCs w:val="24"/>
        </w:rPr>
        <w:t xml:space="preserve">(AGE), </w:t>
      </w:r>
      <w:r w:rsidRPr="007E4764">
        <w:rPr>
          <w:rFonts w:asciiTheme="majorHAnsi" w:eastAsia="TimesNewRomanPS-BoldMT" w:hAnsiTheme="majorHAnsi" w:cs="TimesNewRomanPSMT"/>
          <w:sz w:val="24"/>
          <w:szCs w:val="24"/>
        </w:rPr>
        <w:t xml:space="preserve">family size of the household </w:t>
      </w:r>
      <w:r w:rsidRPr="007E4764">
        <w:rPr>
          <w:rFonts w:asciiTheme="majorHAnsi" w:eastAsia="TimesNewRomanPS-BoldMT" w:hAnsiTheme="majorHAnsi" w:cs="TimesNewRomanPSMT"/>
          <w:szCs w:val="24"/>
        </w:rPr>
        <w:t xml:space="preserve">(FSIZE) </w:t>
      </w:r>
      <w:r w:rsidRPr="007E4764">
        <w:rPr>
          <w:rFonts w:asciiTheme="majorHAnsi" w:eastAsia="TimesNewRomanPS-BoldMT" w:hAnsiTheme="majorHAnsi" w:cs="TimesNewRomanPSMT"/>
          <w:sz w:val="24"/>
          <w:szCs w:val="24"/>
        </w:rPr>
        <w:t xml:space="preserve">and size of membership in the cooperatives </w:t>
      </w:r>
      <w:r w:rsidRPr="007E4764">
        <w:rPr>
          <w:rFonts w:asciiTheme="majorHAnsi" w:eastAsia="TimesNewRomanPS-BoldMT" w:hAnsiTheme="majorHAnsi" w:cs="TimesNewRomanPSMT"/>
          <w:szCs w:val="24"/>
        </w:rPr>
        <w:lastRenderedPageBreak/>
        <w:t>(TOTNOMEM)</w:t>
      </w:r>
      <w:r w:rsidRPr="007E4764">
        <w:rPr>
          <w:rFonts w:asciiTheme="majorHAnsi" w:hAnsiTheme="majorHAnsi" w:cs="TimesNewRomanPSMT"/>
          <w:szCs w:val="24"/>
        </w:rPr>
        <w:t xml:space="preserve"> </w:t>
      </w:r>
      <w:r w:rsidRPr="007E4764">
        <w:rPr>
          <w:rFonts w:asciiTheme="majorHAnsi" w:hAnsiTheme="majorHAnsi" w:cs="TimesNewRomanPSMT"/>
          <w:sz w:val="24"/>
          <w:szCs w:val="24"/>
        </w:rPr>
        <w:t>influenced the satisfaction level in the agricultural cooperatives</w:t>
      </w:r>
      <w:r w:rsidRPr="007E4764">
        <w:rPr>
          <w:rFonts w:asciiTheme="majorHAnsi" w:eastAsia="TimesNewRomanPS-BoldMT" w:hAnsiTheme="majorHAnsi" w:cs="TimesNewRomanPSMT"/>
          <w:sz w:val="24"/>
          <w:szCs w:val="24"/>
        </w:rPr>
        <w:t xml:space="preserve"> </w:t>
      </w:r>
      <w:r w:rsidRPr="007E4764">
        <w:rPr>
          <w:rFonts w:asciiTheme="majorHAnsi" w:hAnsiTheme="majorHAnsi" w:cs="TimesNewRomanPSMT"/>
          <w:sz w:val="24"/>
          <w:szCs w:val="24"/>
        </w:rPr>
        <w:t>negatively at statistical significance level of 1%, 10%, 10% and 5%,</w:t>
      </w:r>
      <w:r w:rsidRPr="007E4764">
        <w:rPr>
          <w:rFonts w:asciiTheme="majorHAnsi" w:eastAsia="TimesNewRomanPS-BoldMT" w:hAnsiTheme="majorHAnsi" w:cs="TimesNewRomanPSMT"/>
          <w:sz w:val="24"/>
          <w:szCs w:val="24"/>
        </w:rPr>
        <w:t xml:space="preserve"> </w:t>
      </w:r>
      <w:r w:rsidRPr="007E4764">
        <w:rPr>
          <w:rFonts w:asciiTheme="majorHAnsi" w:hAnsiTheme="majorHAnsi" w:cs="TimesNewRomanPSMT"/>
          <w:sz w:val="24"/>
          <w:szCs w:val="24"/>
        </w:rPr>
        <w:t>respectively. From model analysis the marginal effects revealed that as the above variables</w:t>
      </w:r>
      <w:r w:rsidRPr="007E4764">
        <w:rPr>
          <w:rFonts w:asciiTheme="majorHAnsi" w:eastAsia="TimesNewRomanPS-BoldMT" w:hAnsiTheme="majorHAnsi" w:cs="TimesNewRomanPSMT"/>
          <w:sz w:val="24"/>
          <w:szCs w:val="24"/>
        </w:rPr>
        <w:t xml:space="preserve"> </w:t>
      </w:r>
      <w:r w:rsidRPr="007E4764">
        <w:rPr>
          <w:rFonts w:asciiTheme="majorHAnsi" w:hAnsiTheme="majorHAnsi" w:cs="TimesNewRomanPSMT"/>
          <w:sz w:val="24"/>
          <w:szCs w:val="24"/>
        </w:rPr>
        <w:t>increases by one unit, the satisfaction of members in the primary agricultural cooperatives decreases marginally by 3.8%, 0.65% 7.7% and 0.11%, respectively. The result revealed that the agricultural cooperatives were not</w:t>
      </w:r>
      <w:r w:rsidRPr="007E4764">
        <w:rPr>
          <w:rFonts w:asciiTheme="majorHAnsi" w:eastAsia="TimesNewRomanPS-BoldMT" w:hAnsiTheme="majorHAnsi" w:cs="TimesNewRomanPSMT"/>
          <w:sz w:val="24"/>
          <w:szCs w:val="24"/>
        </w:rPr>
        <w:t xml:space="preserve"> </w:t>
      </w:r>
      <w:r w:rsidRPr="007E4764">
        <w:rPr>
          <w:rFonts w:asciiTheme="majorHAnsi" w:hAnsiTheme="majorHAnsi" w:cs="TimesNewRomanPSMT"/>
          <w:sz w:val="24"/>
          <w:szCs w:val="24"/>
        </w:rPr>
        <w:t>providing competitive price as evaluated by various socio-economic and institutional</w:t>
      </w:r>
      <w:r w:rsidRPr="007E4764">
        <w:rPr>
          <w:rFonts w:asciiTheme="majorHAnsi" w:eastAsia="TimesNewRomanPS-BoldMT" w:hAnsiTheme="majorHAnsi" w:cs="TimesNewRomanPSMT"/>
          <w:sz w:val="24"/>
          <w:szCs w:val="24"/>
        </w:rPr>
        <w:t xml:space="preserve"> </w:t>
      </w:r>
      <w:r w:rsidRPr="007E4764">
        <w:rPr>
          <w:rFonts w:asciiTheme="majorHAnsi" w:hAnsiTheme="majorHAnsi" w:cs="TimesNewRomanPSMT"/>
          <w:sz w:val="24"/>
          <w:szCs w:val="24"/>
        </w:rPr>
        <w:t>variables. The result approved that one of the reasons for the dissatisfaction of members by their</w:t>
      </w:r>
      <w:r w:rsidRPr="007E4764">
        <w:rPr>
          <w:rFonts w:asciiTheme="majorHAnsi" w:eastAsia="TimesNewRomanPS-BoldMT" w:hAnsiTheme="majorHAnsi" w:cs="TimesNewRomanPSMT"/>
          <w:sz w:val="24"/>
          <w:szCs w:val="24"/>
        </w:rPr>
        <w:t xml:space="preserve"> </w:t>
      </w:r>
      <w:r w:rsidRPr="007E4764">
        <w:rPr>
          <w:rFonts w:asciiTheme="majorHAnsi" w:hAnsiTheme="majorHAnsi" w:cs="TimesNewRomanPSMT"/>
          <w:sz w:val="24"/>
          <w:szCs w:val="24"/>
        </w:rPr>
        <w:t>cooperatives was caused by the uncompetitive price</w:t>
      </w:r>
      <w:r w:rsidRPr="007E4764">
        <w:rPr>
          <w:rFonts w:asciiTheme="majorHAnsi" w:eastAsia="TimesNewRomanPS-BoldMT" w:hAnsiTheme="majorHAnsi" w:cs="TimesNewRomanPSMT"/>
          <w:sz w:val="24"/>
          <w:szCs w:val="24"/>
        </w:rPr>
        <w:t xml:space="preserve"> </w:t>
      </w:r>
      <w:r w:rsidRPr="007E4764">
        <w:rPr>
          <w:rFonts w:asciiTheme="majorHAnsi" w:hAnsiTheme="majorHAnsi" w:cs="TimesNewRomanPSMT"/>
          <w:sz w:val="24"/>
          <w:szCs w:val="24"/>
        </w:rPr>
        <w:t xml:space="preserve">provided by the cooperatives. The rest of the variables that are total asset holding of the cooperatives </w:t>
      </w:r>
      <w:r w:rsidRPr="007E4764">
        <w:rPr>
          <w:rFonts w:asciiTheme="majorHAnsi" w:hAnsiTheme="majorHAnsi" w:cs="TimesNewRomanPSMT"/>
          <w:szCs w:val="24"/>
        </w:rPr>
        <w:t xml:space="preserve">(TOTASSET) had </w:t>
      </w:r>
      <w:r w:rsidRPr="007E4764">
        <w:rPr>
          <w:rFonts w:asciiTheme="majorHAnsi" w:hAnsiTheme="majorHAnsi" w:cs="TimesNewRomanPSMT"/>
          <w:sz w:val="24"/>
          <w:szCs w:val="24"/>
        </w:rPr>
        <w:t xml:space="preserve">influenced the satisfaction level in the primary agricultural cooperatives positively at statistical significance level of 5%.  </w:t>
      </w:r>
    </w:p>
    <w:p w:rsidR="00D772A3" w:rsidRPr="00372894" w:rsidRDefault="00D772A3" w:rsidP="00D772A3">
      <w:pPr>
        <w:pStyle w:val="NormalWeb"/>
        <w:shd w:val="clear" w:color="auto" w:fill="FFFFFF"/>
        <w:spacing w:line="360" w:lineRule="auto"/>
        <w:jc w:val="center"/>
        <w:rPr>
          <w:rFonts w:ascii="Franklin Gothic Medium Cond" w:hAnsi="Franklin Gothic Medium Cond"/>
          <w:sz w:val="26"/>
        </w:rPr>
      </w:pPr>
      <w:r w:rsidRPr="00372894">
        <w:rPr>
          <w:rFonts w:ascii="Franklin Gothic Medium Cond" w:hAnsi="Franklin Gothic Medium Cond"/>
          <w:sz w:val="26"/>
        </w:rPr>
        <w:t>Table 4-</w:t>
      </w:r>
      <w:r>
        <w:rPr>
          <w:rFonts w:ascii="Franklin Gothic Medium Cond" w:hAnsi="Franklin Gothic Medium Cond"/>
          <w:sz w:val="26"/>
        </w:rPr>
        <w:t>26</w:t>
      </w:r>
      <w:r w:rsidRPr="00372894">
        <w:rPr>
          <w:rFonts w:ascii="Franklin Gothic Medium Cond" w:hAnsi="Franklin Gothic Medium Cond"/>
          <w:sz w:val="26"/>
        </w:rPr>
        <w:t>: Maximum likelihood estimates of probit model for member’s satisfaction on better price services provided by cooperative</w:t>
      </w:r>
    </w:p>
    <w:tbl>
      <w:tblPr>
        <w:tblStyle w:val="TableGrid"/>
        <w:tblW w:w="9056" w:type="dxa"/>
        <w:tblInd w:w="198" w:type="dxa"/>
        <w:tblBorders>
          <w:top w:val="threeDEngrave" w:sz="6" w:space="0" w:color="auto"/>
          <w:left w:val="none" w:sz="0" w:space="0" w:color="auto"/>
          <w:bottom w:val="threeDEngrave" w:sz="6" w:space="0" w:color="auto"/>
          <w:right w:val="none" w:sz="0" w:space="0" w:color="auto"/>
          <w:insideH w:val="none" w:sz="0" w:space="0" w:color="auto"/>
          <w:insideV w:val="none" w:sz="0" w:space="0" w:color="auto"/>
        </w:tblBorders>
        <w:tblLayout w:type="fixed"/>
        <w:tblLook w:val="04A0"/>
      </w:tblPr>
      <w:tblGrid>
        <w:gridCol w:w="1620"/>
        <w:gridCol w:w="1620"/>
        <w:gridCol w:w="1440"/>
        <w:gridCol w:w="1080"/>
        <w:gridCol w:w="3296"/>
      </w:tblGrid>
      <w:tr w:rsidR="00D772A3" w:rsidRPr="007E4764" w:rsidTr="00504F1A">
        <w:tc>
          <w:tcPr>
            <w:tcW w:w="1620" w:type="dxa"/>
            <w:tcBorders>
              <w:bottom w:val="threeDEngrave" w:sz="6" w:space="0" w:color="auto"/>
            </w:tcBorders>
          </w:tcPr>
          <w:p w:rsidR="00D772A3" w:rsidRPr="007E4764" w:rsidRDefault="00D772A3" w:rsidP="00504F1A">
            <w:pPr>
              <w:autoSpaceDE w:val="0"/>
              <w:autoSpaceDN w:val="0"/>
              <w:adjustRightInd w:val="0"/>
              <w:spacing w:line="276" w:lineRule="auto"/>
              <w:jc w:val="center"/>
              <w:rPr>
                <w:rFonts w:asciiTheme="majorHAnsi" w:hAnsiTheme="majorHAnsi" w:cs="TimesNewRomanPSMT"/>
              </w:rPr>
            </w:pPr>
            <w:r w:rsidRPr="007E4764">
              <w:rPr>
                <w:rFonts w:asciiTheme="majorHAnsi" w:hAnsiTheme="majorHAnsi" w:cs="TimesNewRomanPSMT"/>
              </w:rPr>
              <w:t>Explanatory</w:t>
            </w:r>
          </w:p>
          <w:p w:rsidR="00D772A3" w:rsidRPr="007E4764" w:rsidRDefault="00D772A3" w:rsidP="00504F1A">
            <w:pPr>
              <w:autoSpaceDE w:val="0"/>
              <w:autoSpaceDN w:val="0"/>
              <w:adjustRightInd w:val="0"/>
              <w:spacing w:line="276" w:lineRule="auto"/>
              <w:jc w:val="center"/>
              <w:rPr>
                <w:rFonts w:asciiTheme="majorHAnsi" w:hAnsiTheme="majorHAnsi" w:cs="TimesNewRomanPSMT"/>
                <w:b/>
              </w:rPr>
            </w:pPr>
            <w:r w:rsidRPr="007E4764">
              <w:rPr>
                <w:rFonts w:asciiTheme="majorHAnsi" w:hAnsiTheme="majorHAnsi" w:cs="TimesNewRomanPSMT"/>
              </w:rPr>
              <w:t>Variables</w:t>
            </w:r>
          </w:p>
        </w:tc>
        <w:tc>
          <w:tcPr>
            <w:tcW w:w="1620" w:type="dxa"/>
            <w:tcBorders>
              <w:bottom w:val="threeDEngrave" w:sz="6" w:space="0" w:color="auto"/>
            </w:tcBorders>
          </w:tcPr>
          <w:p w:rsidR="00D772A3" w:rsidRPr="007E4764" w:rsidRDefault="00D772A3" w:rsidP="00504F1A">
            <w:pPr>
              <w:autoSpaceDE w:val="0"/>
              <w:autoSpaceDN w:val="0"/>
              <w:adjustRightInd w:val="0"/>
              <w:spacing w:line="276" w:lineRule="auto"/>
              <w:jc w:val="center"/>
              <w:rPr>
                <w:rFonts w:asciiTheme="majorHAnsi" w:hAnsiTheme="majorHAnsi" w:cs="TimesNewRomanPSMT"/>
              </w:rPr>
            </w:pPr>
            <w:r w:rsidRPr="007E4764">
              <w:rPr>
                <w:rFonts w:asciiTheme="majorHAnsi" w:hAnsiTheme="majorHAnsi" w:cs="TimesNewRomanPSMT"/>
              </w:rPr>
              <w:t>Estimated</w:t>
            </w:r>
          </w:p>
          <w:p w:rsidR="00D772A3" w:rsidRPr="007E4764" w:rsidRDefault="00D772A3" w:rsidP="00504F1A">
            <w:pPr>
              <w:autoSpaceDE w:val="0"/>
              <w:autoSpaceDN w:val="0"/>
              <w:adjustRightInd w:val="0"/>
              <w:spacing w:line="276" w:lineRule="auto"/>
              <w:jc w:val="center"/>
              <w:rPr>
                <w:rFonts w:asciiTheme="majorHAnsi" w:hAnsiTheme="majorHAnsi" w:cs="TimesNewRomanPSMT"/>
                <w:b/>
              </w:rPr>
            </w:pPr>
            <w:r w:rsidRPr="007E4764">
              <w:rPr>
                <w:rFonts w:asciiTheme="majorHAnsi" w:hAnsiTheme="majorHAnsi" w:cs="TimesNewRomanPSMT"/>
              </w:rPr>
              <w:t>Coefficients</w:t>
            </w:r>
          </w:p>
        </w:tc>
        <w:tc>
          <w:tcPr>
            <w:tcW w:w="1440" w:type="dxa"/>
            <w:tcBorders>
              <w:bottom w:val="threeDEngrave" w:sz="6" w:space="0" w:color="auto"/>
            </w:tcBorders>
          </w:tcPr>
          <w:p w:rsidR="00D772A3" w:rsidRPr="007E4764" w:rsidRDefault="00D772A3" w:rsidP="00504F1A">
            <w:pPr>
              <w:autoSpaceDE w:val="0"/>
              <w:autoSpaceDN w:val="0"/>
              <w:adjustRightInd w:val="0"/>
              <w:spacing w:line="276" w:lineRule="auto"/>
              <w:jc w:val="center"/>
              <w:rPr>
                <w:rFonts w:asciiTheme="majorHAnsi" w:hAnsiTheme="majorHAnsi" w:cs="TimesNewRomanPSMT"/>
                <w:b/>
              </w:rPr>
            </w:pPr>
            <w:r w:rsidRPr="007E4764">
              <w:rPr>
                <w:rFonts w:asciiTheme="majorHAnsi" w:hAnsiTheme="majorHAnsi" w:cs="TimesNewRomanPSMT"/>
              </w:rPr>
              <w:t>Standard Errors</w:t>
            </w:r>
          </w:p>
        </w:tc>
        <w:tc>
          <w:tcPr>
            <w:tcW w:w="1080" w:type="dxa"/>
            <w:tcBorders>
              <w:bottom w:val="threeDEngrave" w:sz="6" w:space="0" w:color="auto"/>
            </w:tcBorders>
          </w:tcPr>
          <w:p w:rsidR="00D772A3" w:rsidRPr="007E4764" w:rsidRDefault="00D772A3" w:rsidP="00504F1A">
            <w:pPr>
              <w:autoSpaceDE w:val="0"/>
              <w:autoSpaceDN w:val="0"/>
              <w:adjustRightInd w:val="0"/>
              <w:spacing w:line="276" w:lineRule="auto"/>
              <w:jc w:val="center"/>
              <w:rPr>
                <w:rFonts w:asciiTheme="majorHAnsi" w:hAnsiTheme="majorHAnsi" w:cs="TimesNewRomanPSMT"/>
                <w:b/>
              </w:rPr>
            </w:pPr>
            <w:r w:rsidRPr="007E4764">
              <w:rPr>
                <w:rFonts w:asciiTheme="majorHAnsi" w:hAnsiTheme="majorHAnsi" w:cs="TimesNewRomanPSMT"/>
              </w:rPr>
              <w:t>T-Ratios</w:t>
            </w:r>
          </w:p>
        </w:tc>
        <w:tc>
          <w:tcPr>
            <w:tcW w:w="3296" w:type="dxa"/>
            <w:tcBorders>
              <w:bottom w:val="threeDEngrave" w:sz="6" w:space="0" w:color="auto"/>
            </w:tcBorders>
          </w:tcPr>
          <w:p w:rsidR="00D772A3" w:rsidRPr="007E4764" w:rsidRDefault="00D772A3" w:rsidP="00504F1A">
            <w:pPr>
              <w:autoSpaceDE w:val="0"/>
              <w:autoSpaceDN w:val="0"/>
              <w:adjustRightInd w:val="0"/>
              <w:spacing w:line="276" w:lineRule="auto"/>
              <w:jc w:val="center"/>
              <w:rPr>
                <w:rFonts w:asciiTheme="majorHAnsi" w:hAnsiTheme="majorHAnsi" w:cs="TimesNewRomanPSMT"/>
              </w:rPr>
            </w:pPr>
            <w:r w:rsidRPr="007E4764">
              <w:rPr>
                <w:rFonts w:asciiTheme="majorHAnsi" w:hAnsiTheme="majorHAnsi" w:cs="TimesNewRomanPSMT"/>
              </w:rPr>
              <w:t>Coefficient for Marginal effect after svy probit (dy/dx</w:t>
            </w:r>
          </w:p>
        </w:tc>
      </w:tr>
      <w:tr w:rsidR="00D772A3" w:rsidRPr="007E4764" w:rsidTr="00504F1A">
        <w:tc>
          <w:tcPr>
            <w:tcW w:w="1620" w:type="dxa"/>
            <w:tcBorders>
              <w:top w:val="threeDEngrave" w:sz="6" w:space="0" w:color="auto"/>
            </w:tcBorders>
          </w:tcPr>
          <w:p w:rsidR="00D772A3" w:rsidRPr="007E4764" w:rsidRDefault="00D772A3" w:rsidP="00504F1A">
            <w:pPr>
              <w:autoSpaceDE w:val="0"/>
              <w:autoSpaceDN w:val="0"/>
              <w:adjustRightInd w:val="0"/>
              <w:spacing w:line="276" w:lineRule="auto"/>
              <w:jc w:val="left"/>
              <w:rPr>
                <w:rFonts w:asciiTheme="majorHAnsi" w:hAnsiTheme="majorHAnsi" w:cs="TimesNewRomanPSMT"/>
              </w:rPr>
            </w:pPr>
            <w:r w:rsidRPr="007E4764">
              <w:rPr>
                <w:rFonts w:asciiTheme="majorHAnsi" w:hAnsiTheme="majorHAnsi" w:cs="TimesNewRomanPSMT"/>
              </w:rPr>
              <w:t>Constant</w:t>
            </w:r>
          </w:p>
        </w:tc>
        <w:tc>
          <w:tcPr>
            <w:tcW w:w="1620" w:type="dxa"/>
            <w:tcBorders>
              <w:top w:val="threeDEngrave" w:sz="6" w:space="0" w:color="auto"/>
            </w:tcBorders>
          </w:tcPr>
          <w:p w:rsidR="00D772A3" w:rsidRPr="007E4764" w:rsidRDefault="00D772A3" w:rsidP="00504F1A">
            <w:pPr>
              <w:spacing w:line="276" w:lineRule="auto"/>
              <w:jc w:val="right"/>
              <w:rPr>
                <w:rFonts w:asciiTheme="majorHAnsi" w:hAnsiTheme="majorHAnsi" w:cs="TimesNewRomanPSMT"/>
              </w:rPr>
            </w:pPr>
            <w:r w:rsidRPr="007E4764">
              <w:rPr>
                <w:rFonts w:asciiTheme="majorHAnsi" w:hAnsiTheme="majorHAnsi" w:cs="TimesNewRomanPSMT"/>
              </w:rPr>
              <w:t xml:space="preserve">7.456529 </w:t>
            </w:r>
          </w:p>
        </w:tc>
        <w:tc>
          <w:tcPr>
            <w:tcW w:w="1440" w:type="dxa"/>
            <w:tcBorders>
              <w:top w:val="threeDEngrave" w:sz="6" w:space="0" w:color="auto"/>
            </w:tcBorders>
          </w:tcPr>
          <w:p w:rsidR="00D772A3" w:rsidRPr="007E4764" w:rsidRDefault="00D772A3" w:rsidP="00504F1A">
            <w:pPr>
              <w:spacing w:line="276" w:lineRule="auto"/>
              <w:jc w:val="right"/>
              <w:rPr>
                <w:rFonts w:asciiTheme="majorHAnsi" w:hAnsiTheme="majorHAnsi" w:cs="TimesNewRomanPSMT"/>
              </w:rPr>
            </w:pPr>
            <w:r w:rsidRPr="007E4764">
              <w:rPr>
                <w:rFonts w:asciiTheme="majorHAnsi" w:hAnsiTheme="majorHAnsi" w:cs="TimesNewRomanPSMT"/>
              </w:rPr>
              <w:t xml:space="preserve">2.224452 </w:t>
            </w:r>
          </w:p>
        </w:tc>
        <w:tc>
          <w:tcPr>
            <w:tcW w:w="1080" w:type="dxa"/>
            <w:tcBorders>
              <w:top w:val="threeDEngrave" w:sz="6" w:space="0" w:color="auto"/>
            </w:tcBorders>
          </w:tcPr>
          <w:p w:rsidR="00D772A3" w:rsidRPr="007E4764" w:rsidRDefault="00D772A3" w:rsidP="00504F1A">
            <w:pPr>
              <w:autoSpaceDE w:val="0"/>
              <w:autoSpaceDN w:val="0"/>
              <w:adjustRightInd w:val="0"/>
              <w:spacing w:line="276" w:lineRule="auto"/>
              <w:jc w:val="right"/>
              <w:rPr>
                <w:rFonts w:asciiTheme="majorHAnsi" w:hAnsiTheme="majorHAnsi" w:cs="TimesNewRomanPSMT"/>
              </w:rPr>
            </w:pPr>
            <w:r w:rsidRPr="007E4764">
              <w:rPr>
                <w:rFonts w:asciiTheme="majorHAnsi" w:hAnsiTheme="majorHAnsi" w:cs="TimesNewRomanPSMT"/>
              </w:rPr>
              <w:t>3.35</w:t>
            </w:r>
          </w:p>
        </w:tc>
        <w:tc>
          <w:tcPr>
            <w:tcW w:w="3296" w:type="dxa"/>
            <w:tcBorders>
              <w:top w:val="threeDEngrave" w:sz="6" w:space="0" w:color="auto"/>
            </w:tcBorders>
          </w:tcPr>
          <w:p w:rsidR="00D772A3" w:rsidRPr="007E4764" w:rsidRDefault="00D772A3" w:rsidP="00504F1A">
            <w:pPr>
              <w:autoSpaceDE w:val="0"/>
              <w:autoSpaceDN w:val="0"/>
              <w:adjustRightInd w:val="0"/>
              <w:spacing w:line="276" w:lineRule="auto"/>
              <w:jc w:val="right"/>
              <w:rPr>
                <w:rFonts w:asciiTheme="majorHAnsi" w:hAnsiTheme="majorHAnsi" w:cs="TimesNewRomanPSMT"/>
              </w:rPr>
            </w:pPr>
            <w:r w:rsidRPr="007E4764">
              <w:rPr>
                <w:rFonts w:asciiTheme="majorHAnsi" w:hAnsiTheme="majorHAnsi" w:cs="TimesNewRomanPSMT"/>
              </w:rPr>
              <w:t>-</w:t>
            </w:r>
          </w:p>
        </w:tc>
      </w:tr>
      <w:tr w:rsidR="00D772A3" w:rsidRPr="007E4764" w:rsidTr="00504F1A">
        <w:tc>
          <w:tcPr>
            <w:tcW w:w="1620" w:type="dxa"/>
          </w:tcPr>
          <w:p w:rsidR="00D772A3" w:rsidRPr="007E4764" w:rsidRDefault="00D772A3" w:rsidP="00504F1A">
            <w:pPr>
              <w:autoSpaceDE w:val="0"/>
              <w:autoSpaceDN w:val="0"/>
              <w:adjustRightInd w:val="0"/>
              <w:spacing w:line="276" w:lineRule="auto"/>
              <w:jc w:val="left"/>
              <w:rPr>
                <w:rFonts w:asciiTheme="majorHAnsi" w:hAnsiTheme="majorHAnsi" w:cs="TimesNewRomanPSMT"/>
              </w:rPr>
            </w:pPr>
            <w:r w:rsidRPr="007E4764">
              <w:rPr>
                <w:rFonts w:asciiTheme="majorHAnsi" w:hAnsiTheme="majorHAnsi" w:cs="TimesNewRomanPSMT"/>
              </w:rPr>
              <w:t>EDULELHH</w:t>
            </w:r>
          </w:p>
        </w:tc>
        <w:tc>
          <w:tcPr>
            <w:tcW w:w="1620" w:type="dxa"/>
          </w:tcPr>
          <w:p w:rsidR="00D772A3" w:rsidRPr="007E4764" w:rsidRDefault="00D772A3" w:rsidP="00504F1A">
            <w:pPr>
              <w:spacing w:line="276" w:lineRule="auto"/>
              <w:jc w:val="right"/>
              <w:rPr>
                <w:rFonts w:asciiTheme="majorHAnsi" w:hAnsiTheme="majorHAnsi" w:cs="TimesNewRomanPSMT"/>
              </w:rPr>
            </w:pPr>
            <w:r w:rsidRPr="007E4764">
              <w:rPr>
                <w:rFonts w:asciiTheme="majorHAnsi" w:hAnsiTheme="majorHAnsi" w:cs="TimesNewRomanPSMT"/>
              </w:rPr>
              <w:t>-0.1239758***</w:t>
            </w:r>
          </w:p>
        </w:tc>
        <w:tc>
          <w:tcPr>
            <w:tcW w:w="1440" w:type="dxa"/>
          </w:tcPr>
          <w:p w:rsidR="00D772A3" w:rsidRPr="007E4764" w:rsidRDefault="00D772A3" w:rsidP="00504F1A">
            <w:pPr>
              <w:spacing w:line="276" w:lineRule="auto"/>
              <w:jc w:val="right"/>
              <w:rPr>
                <w:rFonts w:asciiTheme="majorHAnsi" w:hAnsiTheme="majorHAnsi" w:cs="TimesNewRomanPSMT"/>
              </w:rPr>
            </w:pPr>
            <w:r w:rsidRPr="007E4764">
              <w:rPr>
                <w:rFonts w:asciiTheme="majorHAnsi" w:hAnsiTheme="majorHAnsi" w:cs="TimesNewRomanPSMT"/>
              </w:rPr>
              <w:t>0.0616921</w:t>
            </w:r>
          </w:p>
        </w:tc>
        <w:tc>
          <w:tcPr>
            <w:tcW w:w="1080" w:type="dxa"/>
          </w:tcPr>
          <w:p w:rsidR="00D772A3" w:rsidRPr="007E4764" w:rsidRDefault="00D772A3" w:rsidP="00504F1A">
            <w:pPr>
              <w:spacing w:line="276" w:lineRule="auto"/>
              <w:jc w:val="right"/>
              <w:rPr>
                <w:rFonts w:asciiTheme="majorHAnsi" w:hAnsiTheme="majorHAnsi" w:cs="TimesNewRomanPSMT"/>
              </w:rPr>
            </w:pPr>
            <w:r w:rsidRPr="007E4764">
              <w:rPr>
                <w:rFonts w:asciiTheme="majorHAnsi" w:hAnsiTheme="majorHAnsi" w:cs="TimesNewRomanPSMT"/>
              </w:rPr>
              <w:t>-2.01</w:t>
            </w:r>
          </w:p>
        </w:tc>
        <w:tc>
          <w:tcPr>
            <w:tcW w:w="3296" w:type="dxa"/>
          </w:tcPr>
          <w:p w:rsidR="00D772A3" w:rsidRPr="007E4764" w:rsidRDefault="00D772A3" w:rsidP="00504F1A">
            <w:pPr>
              <w:autoSpaceDE w:val="0"/>
              <w:autoSpaceDN w:val="0"/>
              <w:adjustRightInd w:val="0"/>
              <w:spacing w:line="276" w:lineRule="auto"/>
              <w:jc w:val="right"/>
              <w:rPr>
                <w:rFonts w:asciiTheme="majorHAnsi" w:hAnsiTheme="majorHAnsi" w:cs="TimesNewRomanPSMT"/>
              </w:rPr>
            </w:pPr>
            <w:r w:rsidRPr="007E4764">
              <w:rPr>
                <w:rFonts w:asciiTheme="majorHAnsi" w:hAnsiTheme="majorHAnsi" w:cs="TimesNewRomanPSMT"/>
              </w:rPr>
              <w:t>-0.0383606</w:t>
            </w:r>
          </w:p>
        </w:tc>
      </w:tr>
      <w:tr w:rsidR="00D772A3" w:rsidRPr="007E4764" w:rsidTr="00504F1A">
        <w:tc>
          <w:tcPr>
            <w:tcW w:w="1620" w:type="dxa"/>
          </w:tcPr>
          <w:p w:rsidR="00D772A3" w:rsidRPr="007E4764" w:rsidRDefault="00D772A3" w:rsidP="00504F1A">
            <w:pPr>
              <w:autoSpaceDE w:val="0"/>
              <w:autoSpaceDN w:val="0"/>
              <w:adjustRightInd w:val="0"/>
              <w:spacing w:line="276" w:lineRule="auto"/>
              <w:jc w:val="left"/>
              <w:rPr>
                <w:rFonts w:asciiTheme="majorHAnsi" w:hAnsiTheme="majorHAnsi" w:cs="TimesNewRomanPSMT"/>
              </w:rPr>
            </w:pPr>
            <w:r w:rsidRPr="007E4764">
              <w:rPr>
                <w:rFonts w:asciiTheme="majorHAnsi" w:hAnsiTheme="majorHAnsi" w:cs="TimesNewRomanPSMT"/>
              </w:rPr>
              <w:t>AGEHH</w:t>
            </w:r>
          </w:p>
        </w:tc>
        <w:tc>
          <w:tcPr>
            <w:tcW w:w="1620" w:type="dxa"/>
          </w:tcPr>
          <w:p w:rsidR="00D772A3" w:rsidRPr="007E4764" w:rsidRDefault="00D772A3" w:rsidP="00504F1A">
            <w:pPr>
              <w:autoSpaceDE w:val="0"/>
              <w:autoSpaceDN w:val="0"/>
              <w:adjustRightInd w:val="0"/>
              <w:spacing w:line="276" w:lineRule="auto"/>
              <w:jc w:val="right"/>
              <w:rPr>
                <w:rFonts w:asciiTheme="majorHAnsi" w:hAnsiTheme="majorHAnsi" w:cs="TimesNewRomanPSMT"/>
              </w:rPr>
            </w:pPr>
            <w:r w:rsidRPr="007E4764">
              <w:rPr>
                <w:rFonts w:asciiTheme="majorHAnsi" w:hAnsiTheme="majorHAnsi" w:cs="TimesNewRomanPSMT"/>
              </w:rPr>
              <w:t xml:space="preserve">-0.0208764*** </w:t>
            </w:r>
          </w:p>
        </w:tc>
        <w:tc>
          <w:tcPr>
            <w:tcW w:w="1440" w:type="dxa"/>
          </w:tcPr>
          <w:p w:rsidR="00D772A3" w:rsidRPr="007E4764" w:rsidRDefault="00D772A3" w:rsidP="00504F1A">
            <w:pPr>
              <w:spacing w:line="276" w:lineRule="auto"/>
              <w:jc w:val="right"/>
              <w:rPr>
                <w:rFonts w:asciiTheme="majorHAnsi" w:hAnsiTheme="majorHAnsi" w:cs="TimesNewRomanPSMT"/>
              </w:rPr>
            </w:pPr>
            <w:r w:rsidRPr="007E4764">
              <w:rPr>
                <w:rFonts w:asciiTheme="majorHAnsi" w:hAnsiTheme="majorHAnsi" w:cs="TimesNewRomanPSMT"/>
              </w:rPr>
              <w:t>0.0105877</w:t>
            </w:r>
          </w:p>
        </w:tc>
        <w:tc>
          <w:tcPr>
            <w:tcW w:w="1080" w:type="dxa"/>
          </w:tcPr>
          <w:p w:rsidR="00D772A3" w:rsidRPr="007E4764" w:rsidRDefault="00D772A3" w:rsidP="00504F1A">
            <w:pPr>
              <w:spacing w:line="276" w:lineRule="auto"/>
              <w:jc w:val="right"/>
              <w:rPr>
                <w:rFonts w:asciiTheme="majorHAnsi" w:hAnsiTheme="majorHAnsi" w:cs="TimesNewRomanPSMT"/>
              </w:rPr>
            </w:pPr>
            <w:r w:rsidRPr="007E4764">
              <w:rPr>
                <w:rFonts w:asciiTheme="majorHAnsi" w:hAnsiTheme="majorHAnsi" w:cs="TimesNewRomanPSMT"/>
              </w:rPr>
              <w:t xml:space="preserve">-1.97 </w:t>
            </w:r>
          </w:p>
        </w:tc>
        <w:tc>
          <w:tcPr>
            <w:tcW w:w="3296" w:type="dxa"/>
          </w:tcPr>
          <w:p w:rsidR="00D772A3" w:rsidRPr="007E4764" w:rsidRDefault="00D772A3" w:rsidP="00504F1A">
            <w:pPr>
              <w:autoSpaceDE w:val="0"/>
              <w:autoSpaceDN w:val="0"/>
              <w:adjustRightInd w:val="0"/>
              <w:spacing w:line="276" w:lineRule="auto"/>
              <w:jc w:val="right"/>
              <w:rPr>
                <w:rFonts w:asciiTheme="majorHAnsi" w:hAnsiTheme="majorHAnsi" w:cs="TimesNewRomanPSMT"/>
              </w:rPr>
            </w:pPr>
            <w:r w:rsidRPr="007E4764">
              <w:rPr>
                <w:rFonts w:asciiTheme="majorHAnsi" w:hAnsiTheme="majorHAnsi" w:cs="TimesNewRomanPSMT"/>
              </w:rPr>
              <w:t>-0.0064596</w:t>
            </w:r>
          </w:p>
        </w:tc>
      </w:tr>
      <w:tr w:rsidR="00D772A3" w:rsidRPr="007E4764" w:rsidTr="00504F1A">
        <w:tc>
          <w:tcPr>
            <w:tcW w:w="1620" w:type="dxa"/>
          </w:tcPr>
          <w:p w:rsidR="00D772A3" w:rsidRPr="007E4764" w:rsidRDefault="00D772A3" w:rsidP="00504F1A">
            <w:pPr>
              <w:autoSpaceDE w:val="0"/>
              <w:autoSpaceDN w:val="0"/>
              <w:adjustRightInd w:val="0"/>
              <w:spacing w:line="276" w:lineRule="auto"/>
              <w:jc w:val="left"/>
              <w:rPr>
                <w:rFonts w:asciiTheme="majorHAnsi" w:hAnsiTheme="majorHAnsi" w:cs="TimesNewRomanPSMT"/>
              </w:rPr>
            </w:pPr>
            <w:r w:rsidRPr="007E4764">
              <w:rPr>
                <w:rFonts w:asciiTheme="majorHAnsi" w:hAnsiTheme="majorHAnsi" w:cs="TimesNewRomanPSMT"/>
              </w:rPr>
              <w:t>FSIZE</w:t>
            </w:r>
          </w:p>
        </w:tc>
        <w:tc>
          <w:tcPr>
            <w:tcW w:w="1620" w:type="dxa"/>
          </w:tcPr>
          <w:p w:rsidR="00D772A3" w:rsidRPr="007E4764" w:rsidRDefault="00D772A3" w:rsidP="00504F1A">
            <w:pPr>
              <w:autoSpaceDE w:val="0"/>
              <w:autoSpaceDN w:val="0"/>
              <w:adjustRightInd w:val="0"/>
              <w:spacing w:line="276" w:lineRule="auto"/>
              <w:jc w:val="right"/>
              <w:rPr>
                <w:rFonts w:asciiTheme="majorHAnsi" w:hAnsiTheme="majorHAnsi" w:cs="TimesNewRomanPSMT"/>
              </w:rPr>
            </w:pPr>
            <w:r w:rsidRPr="007E4764">
              <w:rPr>
                <w:rFonts w:asciiTheme="majorHAnsi" w:hAnsiTheme="majorHAnsi" w:cs="TimesNewRomanPSMT"/>
              </w:rPr>
              <w:t xml:space="preserve">-0.2485355*** </w:t>
            </w:r>
          </w:p>
        </w:tc>
        <w:tc>
          <w:tcPr>
            <w:tcW w:w="1440" w:type="dxa"/>
          </w:tcPr>
          <w:p w:rsidR="00D772A3" w:rsidRPr="007E4764" w:rsidRDefault="00D772A3" w:rsidP="00504F1A">
            <w:pPr>
              <w:autoSpaceDE w:val="0"/>
              <w:autoSpaceDN w:val="0"/>
              <w:adjustRightInd w:val="0"/>
              <w:spacing w:line="276" w:lineRule="auto"/>
              <w:jc w:val="right"/>
              <w:rPr>
                <w:rFonts w:asciiTheme="majorHAnsi" w:hAnsiTheme="majorHAnsi" w:cs="TimesNewRomanPSMT"/>
              </w:rPr>
            </w:pPr>
            <w:r w:rsidRPr="007E4764">
              <w:rPr>
                <w:rFonts w:asciiTheme="majorHAnsi" w:hAnsiTheme="majorHAnsi" w:cs="TimesNewRomanPSMT"/>
              </w:rPr>
              <w:t>0.1030176</w:t>
            </w:r>
          </w:p>
        </w:tc>
        <w:tc>
          <w:tcPr>
            <w:tcW w:w="1080" w:type="dxa"/>
          </w:tcPr>
          <w:p w:rsidR="00D772A3" w:rsidRPr="007E4764" w:rsidRDefault="00D772A3" w:rsidP="00504F1A">
            <w:pPr>
              <w:spacing w:line="276" w:lineRule="auto"/>
              <w:jc w:val="right"/>
              <w:rPr>
                <w:rFonts w:asciiTheme="majorHAnsi" w:hAnsiTheme="majorHAnsi" w:cs="TimesNewRomanPSMT"/>
              </w:rPr>
            </w:pPr>
            <w:r w:rsidRPr="007E4764">
              <w:rPr>
                <w:rFonts w:asciiTheme="majorHAnsi" w:hAnsiTheme="majorHAnsi" w:cs="TimesNewRomanPSMT"/>
              </w:rPr>
              <w:t>-2.41</w:t>
            </w:r>
          </w:p>
        </w:tc>
        <w:tc>
          <w:tcPr>
            <w:tcW w:w="3296" w:type="dxa"/>
          </w:tcPr>
          <w:p w:rsidR="00D772A3" w:rsidRPr="007E4764" w:rsidRDefault="00D772A3" w:rsidP="00504F1A">
            <w:pPr>
              <w:autoSpaceDE w:val="0"/>
              <w:autoSpaceDN w:val="0"/>
              <w:adjustRightInd w:val="0"/>
              <w:spacing w:line="276" w:lineRule="auto"/>
              <w:jc w:val="right"/>
              <w:rPr>
                <w:rFonts w:asciiTheme="majorHAnsi" w:hAnsiTheme="majorHAnsi" w:cs="TimesNewRomanPSMT"/>
              </w:rPr>
            </w:pPr>
            <w:r w:rsidRPr="007E4764">
              <w:rPr>
                <w:rFonts w:asciiTheme="majorHAnsi" w:hAnsiTheme="majorHAnsi" w:cs="TimesNewRomanPSMT"/>
              </w:rPr>
              <w:t>-0.0769018</w:t>
            </w:r>
          </w:p>
        </w:tc>
      </w:tr>
      <w:tr w:rsidR="00D772A3" w:rsidRPr="007E4764" w:rsidTr="00504F1A">
        <w:tc>
          <w:tcPr>
            <w:tcW w:w="1620" w:type="dxa"/>
          </w:tcPr>
          <w:p w:rsidR="00D772A3" w:rsidRPr="007E4764" w:rsidRDefault="00D772A3" w:rsidP="00504F1A">
            <w:pPr>
              <w:autoSpaceDE w:val="0"/>
              <w:autoSpaceDN w:val="0"/>
              <w:adjustRightInd w:val="0"/>
              <w:spacing w:line="276" w:lineRule="auto"/>
              <w:jc w:val="left"/>
              <w:rPr>
                <w:rFonts w:asciiTheme="majorHAnsi" w:hAnsiTheme="majorHAnsi" w:cs="TimesNewRomanPSMT"/>
              </w:rPr>
            </w:pPr>
            <w:r w:rsidRPr="007E4764">
              <w:rPr>
                <w:rFonts w:asciiTheme="majorHAnsi" w:hAnsiTheme="majorHAnsi" w:cs="TimesNewRoman"/>
              </w:rPr>
              <w:t>POSITION</w:t>
            </w:r>
          </w:p>
        </w:tc>
        <w:tc>
          <w:tcPr>
            <w:tcW w:w="1620" w:type="dxa"/>
          </w:tcPr>
          <w:p w:rsidR="00D772A3" w:rsidRPr="007E4764" w:rsidRDefault="00D772A3" w:rsidP="00504F1A">
            <w:pPr>
              <w:autoSpaceDE w:val="0"/>
              <w:autoSpaceDN w:val="0"/>
              <w:adjustRightInd w:val="0"/>
              <w:spacing w:line="276" w:lineRule="auto"/>
              <w:jc w:val="right"/>
              <w:rPr>
                <w:rFonts w:asciiTheme="majorHAnsi" w:hAnsiTheme="majorHAnsi" w:cs="TimesNewRomanPSMT"/>
              </w:rPr>
            </w:pPr>
            <w:r w:rsidRPr="007E4764">
              <w:rPr>
                <w:rFonts w:asciiTheme="majorHAnsi" w:hAnsiTheme="majorHAnsi" w:cs="TimesNewRomanPSMT"/>
              </w:rPr>
              <w:t>1.195699</w:t>
            </w:r>
          </w:p>
        </w:tc>
        <w:tc>
          <w:tcPr>
            <w:tcW w:w="1440" w:type="dxa"/>
          </w:tcPr>
          <w:p w:rsidR="00D772A3" w:rsidRPr="007E4764" w:rsidRDefault="00D772A3" w:rsidP="00504F1A">
            <w:pPr>
              <w:spacing w:line="276" w:lineRule="auto"/>
              <w:jc w:val="right"/>
              <w:rPr>
                <w:rFonts w:asciiTheme="majorHAnsi" w:hAnsiTheme="majorHAnsi" w:cs="TimesNewRomanPSMT"/>
              </w:rPr>
            </w:pPr>
            <w:r w:rsidRPr="007E4764">
              <w:rPr>
                <w:rFonts w:asciiTheme="majorHAnsi" w:hAnsiTheme="majorHAnsi" w:cs="TimesNewRomanPSMT"/>
              </w:rPr>
              <w:t>0. 7586458</w:t>
            </w:r>
          </w:p>
        </w:tc>
        <w:tc>
          <w:tcPr>
            <w:tcW w:w="1080" w:type="dxa"/>
          </w:tcPr>
          <w:p w:rsidR="00D772A3" w:rsidRPr="007E4764" w:rsidRDefault="00D772A3" w:rsidP="00504F1A">
            <w:pPr>
              <w:spacing w:line="276" w:lineRule="auto"/>
              <w:jc w:val="right"/>
              <w:rPr>
                <w:rFonts w:asciiTheme="majorHAnsi" w:hAnsiTheme="majorHAnsi" w:cs="TimesNewRomanPSMT"/>
              </w:rPr>
            </w:pPr>
            <w:r w:rsidRPr="007E4764">
              <w:rPr>
                <w:rFonts w:asciiTheme="majorHAnsi" w:hAnsiTheme="majorHAnsi" w:cs="TimesNewRomanPSMT"/>
              </w:rPr>
              <w:t>1.58</w:t>
            </w:r>
          </w:p>
        </w:tc>
        <w:tc>
          <w:tcPr>
            <w:tcW w:w="3296" w:type="dxa"/>
          </w:tcPr>
          <w:p w:rsidR="00D772A3" w:rsidRPr="007E4764" w:rsidRDefault="00D772A3" w:rsidP="00504F1A">
            <w:pPr>
              <w:autoSpaceDE w:val="0"/>
              <w:autoSpaceDN w:val="0"/>
              <w:adjustRightInd w:val="0"/>
              <w:spacing w:line="276" w:lineRule="auto"/>
              <w:jc w:val="right"/>
              <w:rPr>
                <w:rFonts w:asciiTheme="majorHAnsi" w:hAnsiTheme="majorHAnsi" w:cs="TimesNewRomanPSMT"/>
              </w:rPr>
            </w:pPr>
            <w:r w:rsidRPr="007E4764">
              <w:rPr>
                <w:rFonts w:asciiTheme="majorHAnsi" w:hAnsiTheme="majorHAnsi" w:cs="TimesNewRomanPSMT"/>
              </w:rPr>
              <w:t>0.369973</w:t>
            </w:r>
          </w:p>
        </w:tc>
      </w:tr>
      <w:tr w:rsidR="00D772A3" w:rsidRPr="007E4764" w:rsidTr="00504F1A">
        <w:tc>
          <w:tcPr>
            <w:tcW w:w="1620" w:type="dxa"/>
          </w:tcPr>
          <w:p w:rsidR="00D772A3" w:rsidRPr="007E4764" w:rsidRDefault="00D772A3" w:rsidP="00504F1A">
            <w:pPr>
              <w:autoSpaceDE w:val="0"/>
              <w:autoSpaceDN w:val="0"/>
              <w:adjustRightInd w:val="0"/>
              <w:spacing w:line="276" w:lineRule="auto"/>
              <w:jc w:val="left"/>
              <w:rPr>
                <w:rFonts w:asciiTheme="majorHAnsi" w:hAnsiTheme="majorHAnsi" w:cs="TimesNewRomanPSMT"/>
              </w:rPr>
            </w:pPr>
            <w:r w:rsidRPr="007E4764">
              <w:rPr>
                <w:rFonts w:asciiTheme="majorHAnsi" w:eastAsia="TimesNewRomanPS-BoldMT" w:hAnsiTheme="majorHAnsi" w:cs="TimesNewRomanPS-BoldMT"/>
                <w:bCs/>
              </w:rPr>
              <w:t>TOTNMEM</w:t>
            </w:r>
          </w:p>
        </w:tc>
        <w:tc>
          <w:tcPr>
            <w:tcW w:w="1620" w:type="dxa"/>
          </w:tcPr>
          <w:p w:rsidR="00D772A3" w:rsidRPr="007E4764" w:rsidRDefault="00D772A3" w:rsidP="00504F1A">
            <w:pPr>
              <w:autoSpaceDE w:val="0"/>
              <w:autoSpaceDN w:val="0"/>
              <w:adjustRightInd w:val="0"/>
              <w:spacing w:line="276" w:lineRule="auto"/>
              <w:jc w:val="right"/>
              <w:rPr>
                <w:rFonts w:asciiTheme="majorHAnsi" w:hAnsiTheme="majorHAnsi" w:cs="TimesNewRomanPSMT"/>
              </w:rPr>
            </w:pPr>
            <w:r w:rsidRPr="007E4764">
              <w:rPr>
                <w:rFonts w:asciiTheme="majorHAnsi" w:hAnsiTheme="majorHAnsi" w:cs="TimesNewRomanPSMT"/>
              </w:rPr>
              <w:t xml:space="preserve">-0.0037135** </w:t>
            </w:r>
          </w:p>
        </w:tc>
        <w:tc>
          <w:tcPr>
            <w:tcW w:w="1440" w:type="dxa"/>
          </w:tcPr>
          <w:p w:rsidR="00D772A3" w:rsidRPr="007E4764" w:rsidRDefault="00D772A3" w:rsidP="00504F1A">
            <w:pPr>
              <w:autoSpaceDE w:val="0"/>
              <w:autoSpaceDN w:val="0"/>
              <w:adjustRightInd w:val="0"/>
              <w:spacing w:line="276" w:lineRule="auto"/>
              <w:jc w:val="right"/>
              <w:rPr>
                <w:rFonts w:asciiTheme="majorHAnsi" w:hAnsiTheme="majorHAnsi" w:cs="TimesNewRomanPSMT"/>
              </w:rPr>
            </w:pPr>
            <w:r w:rsidRPr="007E4764">
              <w:rPr>
                <w:rFonts w:asciiTheme="majorHAnsi" w:hAnsiTheme="majorHAnsi" w:cs="TimesNewRomanPSMT"/>
              </w:rPr>
              <w:t xml:space="preserve">0.0016034 </w:t>
            </w:r>
          </w:p>
        </w:tc>
        <w:tc>
          <w:tcPr>
            <w:tcW w:w="1080" w:type="dxa"/>
          </w:tcPr>
          <w:p w:rsidR="00D772A3" w:rsidRPr="007E4764" w:rsidRDefault="00D772A3" w:rsidP="00504F1A">
            <w:pPr>
              <w:autoSpaceDE w:val="0"/>
              <w:autoSpaceDN w:val="0"/>
              <w:adjustRightInd w:val="0"/>
              <w:spacing w:line="276" w:lineRule="auto"/>
              <w:jc w:val="right"/>
              <w:rPr>
                <w:rFonts w:asciiTheme="majorHAnsi" w:hAnsiTheme="majorHAnsi" w:cs="TimesNewRomanPSMT"/>
              </w:rPr>
            </w:pPr>
            <w:r w:rsidRPr="007E4764">
              <w:rPr>
                <w:rFonts w:asciiTheme="majorHAnsi" w:hAnsiTheme="majorHAnsi" w:cs="TimesNewRomanPSMT"/>
              </w:rPr>
              <w:t xml:space="preserve">-2.32 </w:t>
            </w:r>
          </w:p>
        </w:tc>
        <w:tc>
          <w:tcPr>
            <w:tcW w:w="3296" w:type="dxa"/>
          </w:tcPr>
          <w:p w:rsidR="00D772A3" w:rsidRPr="007E4764" w:rsidRDefault="00D772A3" w:rsidP="00504F1A">
            <w:pPr>
              <w:autoSpaceDE w:val="0"/>
              <w:autoSpaceDN w:val="0"/>
              <w:adjustRightInd w:val="0"/>
              <w:spacing w:line="276" w:lineRule="auto"/>
              <w:jc w:val="right"/>
              <w:rPr>
                <w:rFonts w:asciiTheme="majorHAnsi" w:hAnsiTheme="majorHAnsi" w:cs="TimesNewRomanPSMT"/>
              </w:rPr>
            </w:pPr>
            <w:r w:rsidRPr="007E4764">
              <w:rPr>
                <w:rFonts w:asciiTheme="majorHAnsi" w:hAnsiTheme="majorHAnsi" w:cs="TimesNewRomanPSMT"/>
              </w:rPr>
              <w:t>-0.001149</w:t>
            </w:r>
          </w:p>
        </w:tc>
      </w:tr>
      <w:tr w:rsidR="00D772A3" w:rsidRPr="007E4764" w:rsidTr="00504F1A">
        <w:tc>
          <w:tcPr>
            <w:tcW w:w="1620" w:type="dxa"/>
          </w:tcPr>
          <w:p w:rsidR="00D772A3" w:rsidRPr="007E4764" w:rsidRDefault="00D772A3" w:rsidP="00504F1A">
            <w:pPr>
              <w:autoSpaceDE w:val="0"/>
              <w:autoSpaceDN w:val="0"/>
              <w:adjustRightInd w:val="0"/>
              <w:spacing w:line="276" w:lineRule="auto"/>
              <w:jc w:val="left"/>
              <w:rPr>
                <w:rFonts w:asciiTheme="majorHAnsi" w:hAnsiTheme="majorHAnsi" w:cs="TimesNewRomanPSMT"/>
              </w:rPr>
            </w:pPr>
            <w:r w:rsidRPr="007E4764">
              <w:rPr>
                <w:rFonts w:asciiTheme="majorHAnsi" w:hAnsiTheme="majorHAnsi" w:cs="TimesNewRomanPSMT"/>
              </w:rPr>
              <w:t>TOTASSET</w:t>
            </w:r>
          </w:p>
        </w:tc>
        <w:tc>
          <w:tcPr>
            <w:tcW w:w="1620" w:type="dxa"/>
          </w:tcPr>
          <w:p w:rsidR="00D772A3" w:rsidRPr="007E4764" w:rsidRDefault="00D772A3" w:rsidP="00504F1A">
            <w:pPr>
              <w:autoSpaceDE w:val="0"/>
              <w:autoSpaceDN w:val="0"/>
              <w:adjustRightInd w:val="0"/>
              <w:spacing w:line="276" w:lineRule="auto"/>
              <w:jc w:val="right"/>
              <w:rPr>
                <w:rFonts w:asciiTheme="majorHAnsi" w:hAnsiTheme="majorHAnsi" w:cs="TimesNewRomanPSMT"/>
              </w:rPr>
            </w:pPr>
            <w:r w:rsidRPr="007E4764">
              <w:rPr>
                <w:rFonts w:asciiTheme="majorHAnsi" w:hAnsiTheme="majorHAnsi" w:cs="TimesNewRomanPSMT"/>
              </w:rPr>
              <w:t xml:space="preserve">9.73e-07** </w:t>
            </w:r>
          </w:p>
        </w:tc>
        <w:tc>
          <w:tcPr>
            <w:tcW w:w="1440" w:type="dxa"/>
          </w:tcPr>
          <w:p w:rsidR="00D772A3" w:rsidRPr="007E4764" w:rsidRDefault="00D772A3" w:rsidP="00504F1A">
            <w:pPr>
              <w:autoSpaceDE w:val="0"/>
              <w:autoSpaceDN w:val="0"/>
              <w:adjustRightInd w:val="0"/>
              <w:spacing w:line="276" w:lineRule="auto"/>
              <w:jc w:val="right"/>
              <w:rPr>
                <w:rFonts w:asciiTheme="majorHAnsi" w:hAnsiTheme="majorHAnsi" w:cs="TimesNewRomanPSMT"/>
              </w:rPr>
            </w:pPr>
            <w:r w:rsidRPr="007E4764">
              <w:rPr>
                <w:rFonts w:asciiTheme="majorHAnsi" w:hAnsiTheme="majorHAnsi" w:cs="TimesNewRomanPSMT"/>
              </w:rPr>
              <w:t>4.22e-07</w:t>
            </w:r>
          </w:p>
        </w:tc>
        <w:tc>
          <w:tcPr>
            <w:tcW w:w="1080" w:type="dxa"/>
          </w:tcPr>
          <w:p w:rsidR="00D772A3" w:rsidRPr="007E4764" w:rsidRDefault="00D772A3" w:rsidP="00504F1A">
            <w:pPr>
              <w:autoSpaceDE w:val="0"/>
              <w:autoSpaceDN w:val="0"/>
              <w:adjustRightInd w:val="0"/>
              <w:spacing w:line="276" w:lineRule="auto"/>
              <w:jc w:val="right"/>
              <w:rPr>
                <w:rFonts w:asciiTheme="majorHAnsi" w:hAnsiTheme="majorHAnsi" w:cs="TimesNewRomanPSMT"/>
              </w:rPr>
            </w:pPr>
            <w:r w:rsidRPr="007E4764">
              <w:rPr>
                <w:rFonts w:asciiTheme="majorHAnsi" w:hAnsiTheme="majorHAnsi" w:cs="TimesNewRomanPSMT"/>
              </w:rPr>
              <w:t xml:space="preserve">-2.31 </w:t>
            </w:r>
          </w:p>
        </w:tc>
        <w:tc>
          <w:tcPr>
            <w:tcW w:w="3296" w:type="dxa"/>
          </w:tcPr>
          <w:p w:rsidR="00D772A3" w:rsidRPr="007E4764" w:rsidRDefault="00D772A3" w:rsidP="00504F1A">
            <w:pPr>
              <w:autoSpaceDE w:val="0"/>
              <w:autoSpaceDN w:val="0"/>
              <w:adjustRightInd w:val="0"/>
              <w:spacing w:line="276" w:lineRule="auto"/>
              <w:jc w:val="right"/>
              <w:rPr>
                <w:rFonts w:asciiTheme="majorHAnsi" w:hAnsiTheme="majorHAnsi" w:cs="TimesNewRomanPSMT"/>
              </w:rPr>
            </w:pPr>
            <w:r w:rsidRPr="007E4764">
              <w:rPr>
                <w:rFonts w:asciiTheme="majorHAnsi" w:hAnsiTheme="majorHAnsi" w:cs="TimesNewRomanPSMT"/>
              </w:rPr>
              <w:t>-0.01e-07</w:t>
            </w:r>
          </w:p>
        </w:tc>
      </w:tr>
      <w:tr w:rsidR="00D772A3" w:rsidRPr="007E4764" w:rsidTr="00504F1A">
        <w:tc>
          <w:tcPr>
            <w:tcW w:w="1620" w:type="dxa"/>
          </w:tcPr>
          <w:p w:rsidR="00D772A3" w:rsidRPr="007E4764" w:rsidRDefault="00D772A3" w:rsidP="00504F1A">
            <w:pPr>
              <w:autoSpaceDE w:val="0"/>
              <w:autoSpaceDN w:val="0"/>
              <w:adjustRightInd w:val="0"/>
              <w:spacing w:line="276" w:lineRule="auto"/>
              <w:jc w:val="left"/>
              <w:rPr>
                <w:rFonts w:asciiTheme="majorHAnsi" w:hAnsiTheme="majorHAnsi" w:cs="TimesNewRomanPSMT"/>
              </w:rPr>
            </w:pPr>
            <w:r w:rsidRPr="007E4764">
              <w:rPr>
                <w:rFonts w:asciiTheme="majorHAnsi" w:hAnsiTheme="majorHAnsi" w:cs="TimesNewRoman"/>
              </w:rPr>
              <w:t>MEMBERSHIP</w:t>
            </w:r>
          </w:p>
        </w:tc>
        <w:tc>
          <w:tcPr>
            <w:tcW w:w="1620" w:type="dxa"/>
          </w:tcPr>
          <w:p w:rsidR="00D772A3" w:rsidRPr="007E4764" w:rsidRDefault="00D772A3" w:rsidP="00504F1A">
            <w:pPr>
              <w:autoSpaceDE w:val="0"/>
              <w:autoSpaceDN w:val="0"/>
              <w:adjustRightInd w:val="0"/>
              <w:spacing w:line="276" w:lineRule="auto"/>
              <w:jc w:val="right"/>
              <w:rPr>
                <w:rFonts w:asciiTheme="majorHAnsi" w:hAnsiTheme="majorHAnsi" w:cs="TimesNewRomanPSMT"/>
              </w:rPr>
            </w:pPr>
            <w:r w:rsidRPr="007E4764">
              <w:rPr>
                <w:rFonts w:asciiTheme="majorHAnsi" w:hAnsiTheme="majorHAnsi" w:cs="TimesNewRomanPSMT"/>
              </w:rPr>
              <w:t>0.1750098**</w:t>
            </w:r>
          </w:p>
        </w:tc>
        <w:tc>
          <w:tcPr>
            <w:tcW w:w="1440" w:type="dxa"/>
          </w:tcPr>
          <w:p w:rsidR="00D772A3" w:rsidRPr="007E4764" w:rsidRDefault="00D772A3" w:rsidP="00504F1A">
            <w:pPr>
              <w:spacing w:line="276" w:lineRule="auto"/>
              <w:jc w:val="right"/>
              <w:rPr>
                <w:rFonts w:asciiTheme="majorHAnsi" w:hAnsiTheme="majorHAnsi" w:cs="TimesNewRomanPSMT"/>
              </w:rPr>
            </w:pPr>
            <w:r w:rsidRPr="007E4764">
              <w:rPr>
                <w:rFonts w:asciiTheme="majorHAnsi" w:hAnsiTheme="majorHAnsi" w:cs="TimesNewRomanPSMT"/>
              </w:rPr>
              <w:t xml:space="preserve">0.08555992 </w:t>
            </w:r>
          </w:p>
        </w:tc>
        <w:tc>
          <w:tcPr>
            <w:tcW w:w="1080" w:type="dxa"/>
          </w:tcPr>
          <w:p w:rsidR="00D772A3" w:rsidRPr="007E4764" w:rsidRDefault="00D772A3" w:rsidP="00504F1A">
            <w:pPr>
              <w:spacing w:line="276" w:lineRule="auto"/>
              <w:jc w:val="right"/>
              <w:rPr>
                <w:rFonts w:asciiTheme="majorHAnsi" w:hAnsiTheme="majorHAnsi" w:cs="TimesNewRomanPSMT"/>
              </w:rPr>
            </w:pPr>
            <w:r w:rsidRPr="007E4764">
              <w:rPr>
                <w:rFonts w:asciiTheme="majorHAnsi" w:hAnsiTheme="majorHAnsi" w:cs="TimesNewRomanPSMT"/>
              </w:rPr>
              <w:t xml:space="preserve">2.04 </w:t>
            </w:r>
          </w:p>
        </w:tc>
        <w:tc>
          <w:tcPr>
            <w:tcW w:w="3296" w:type="dxa"/>
          </w:tcPr>
          <w:p w:rsidR="00D772A3" w:rsidRPr="007E4764" w:rsidRDefault="00D772A3" w:rsidP="00504F1A">
            <w:pPr>
              <w:autoSpaceDE w:val="0"/>
              <w:autoSpaceDN w:val="0"/>
              <w:adjustRightInd w:val="0"/>
              <w:spacing w:line="276" w:lineRule="auto"/>
              <w:jc w:val="right"/>
              <w:rPr>
                <w:rFonts w:asciiTheme="majorHAnsi" w:hAnsiTheme="majorHAnsi" w:cs="TimesNewRomanPSMT"/>
              </w:rPr>
            </w:pPr>
            <w:r w:rsidRPr="007E4764">
              <w:rPr>
                <w:rFonts w:asciiTheme="majorHAnsi" w:hAnsiTheme="majorHAnsi" w:cs="TimesNewRomanPSMT"/>
              </w:rPr>
              <w:t>0.0541515</w:t>
            </w:r>
          </w:p>
        </w:tc>
      </w:tr>
      <w:tr w:rsidR="00D772A3" w:rsidRPr="007E4764" w:rsidTr="00504F1A">
        <w:tc>
          <w:tcPr>
            <w:tcW w:w="1620" w:type="dxa"/>
          </w:tcPr>
          <w:p w:rsidR="00D772A3" w:rsidRPr="007E4764" w:rsidRDefault="00D772A3" w:rsidP="00504F1A">
            <w:pPr>
              <w:autoSpaceDE w:val="0"/>
              <w:autoSpaceDN w:val="0"/>
              <w:adjustRightInd w:val="0"/>
              <w:spacing w:line="276" w:lineRule="auto"/>
              <w:jc w:val="left"/>
              <w:rPr>
                <w:rFonts w:asciiTheme="majorHAnsi" w:hAnsiTheme="majorHAnsi" w:cs="TimesNewRomanPSMT"/>
              </w:rPr>
            </w:pPr>
            <w:r w:rsidRPr="007E4764">
              <w:rPr>
                <w:rFonts w:asciiTheme="majorHAnsi" w:hAnsiTheme="majorHAnsi" w:cs="TimesNewRoman"/>
              </w:rPr>
              <w:t>DCFH</w:t>
            </w:r>
          </w:p>
        </w:tc>
        <w:tc>
          <w:tcPr>
            <w:tcW w:w="1620" w:type="dxa"/>
          </w:tcPr>
          <w:p w:rsidR="00D772A3" w:rsidRPr="007E4764" w:rsidRDefault="00D772A3" w:rsidP="00504F1A">
            <w:pPr>
              <w:spacing w:line="276" w:lineRule="auto"/>
              <w:jc w:val="right"/>
              <w:rPr>
                <w:rFonts w:asciiTheme="majorHAnsi" w:hAnsiTheme="majorHAnsi" w:cs="TimesNewRomanPSMT"/>
              </w:rPr>
            </w:pPr>
            <w:r w:rsidRPr="007E4764">
              <w:rPr>
                <w:rFonts w:asciiTheme="majorHAnsi" w:hAnsiTheme="majorHAnsi" w:cs="TimesNewRomanPSMT"/>
              </w:rPr>
              <w:t xml:space="preserve">1.052654** </w:t>
            </w:r>
          </w:p>
        </w:tc>
        <w:tc>
          <w:tcPr>
            <w:tcW w:w="1440" w:type="dxa"/>
          </w:tcPr>
          <w:p w:rsidR="00D772A3" w:rsidRPr="007E4764" w:rsidRDefault="00D772A3" w:rsidP="00504F1A">
            <w:pPr>
              <w:spacing w:line="276" w:lineRule="auto"/>
              <w:jc w:val="right"/>
              <w:rPr>
                <w:rFonts w:asciiTheme="majorHAnsi" w:hAnsiTheme="majorHAnsi" w:cs="TimesNewRomanPSMT"/>
              </w:rPr>
            </w:pPr>
            <w:r w:rsidRPr="007E4764">
              <w:rPr>
                <w:rFonts w:asciiTheme="majorHAnsi" w:hAnsiTheme="majorHAnsi" w:cs="TimesNewRomanPSMT"/>
              </w:rPr>
              <w:t xml:space="preserve">0.4548483 </w:t>
            </w:r>
          </w:p>
        </w:tc>
        <w:tc>
          <w:tcPr>
            <w:tcW w:w="1080" w:type="dxa"/>
          </w:tcPr>
          <w:p w:rsidR="00D772A3" w:rsidRPr="007E4764" w:rsidRDefault="00D772A3" w:rsidP="00504F1A">
            <w:pPr>
              <w:spacing w:line="276" w:lineRule="auto"/>
              <w:jc w:val="right"/>
              <w:rPr>
                <w:rFonts w:asciiTheme="majorHAnsi" w:hAnsiTheme="majorHAnsi" w:cs="TimesNewRomanPSMT"/>
              </w:rPr>
            </w:pPr>
            <w:r w:rsidRPr="007E4764">
              <w:rPr>
                <w:rFonts w:asciiTheme="majorHAnsi" w:hAnsiTheme="majorHAnsi" w:cs="TimesNewRomanPSMT"/>
              </w:rPr>
              <w:t>2.31</w:t>
            </w:r>
          </w:p>
        </w:tc>
        <w:tc>
          <w:tcPr>
            <w:tcW w:w="3296" w:type="dxa"/>
          </w:tcPr>
          <w:p w:rsidR="00D772A3" w:rsidRPr="007E4764" w:rsidRDefault="00D772A3" w:rsidP="00504F1A">
            <w:pPr>
              <w:autoSpaceDE w:val="0"/>
              <w:autoSpaceDN w:val="0"/>
              <w:adjustRightInd w:val="0"/>
              <w:spacing w:line="276" w:lineRule="auto"/>
              <w:jc w:val="right"/>
              <w:rPr>
                <w:rFonts w:asciiTheme="majorHAnsi" w:hAnsiTheme="majorHAnsi" w:cs="TimesNewRomanPSMT"/>
              </w:rPr>
            </w:pPr>
            <w:r w:rsidRPr="007E4764">
              <w:rPr>
                <w:rFonts w:asciiTheme="majorHAnsi" w:hAnsiTheme="majorHAnsi" w:cs="TimesNewRomanPSMT"/>
              </w:rPr>
              <w:t>0.3925017</w:t>
            </w:r>
          </w:p>
        </w:tc>
      </w:tr>
    </w:tbl>
    <w:p w:rsidR="00D772A3" w:rsidRPr="007E4764" w:rsidRDefault="00D772A3" w:rsidP="00D772A3">
      <w:pPr>
        <w:autoSpaceDE w:val="0"/>
        <w:autoSpaceDN w:val="0"/>
        <w:adjustRightInd w:val="0"/>
        <w:jc w:val="left"/>
        <w:rPr>
          <w:rFonts w:asciiTheme="majorHAnsi" w:hAnsiTheme="majorHAnsi" w:cs="TimesNewRomanPSMT"/>
          <w:sz w:val="10"/>
          <w:szCs w:val="24"/>
        </w:rPr>
      </w:pPr>
    </w:p>
    <w:p w:rsidR="00D772A3" w:rsidRPr="007E4764" w:rsidRDefault="00D772A3" w:rsidP="00D772A3">
      <w:pPr>
        <w:autoSpaceDE w:val="0"/>
        <w:autoSpaceDN w:val="0"/>
        <w:adjustRightInd w:val="0"/>
        <w:jc w:val="left"/>
        <w:rPr>
          <w:rFonts w:asciiTheme="majorHAnsi" w:hAnsiTheme="majorHAnsi" w:cs="TimesNewRomanPSMT"/>
          <w:sz w:val="24"/>
          <w:szCs w:val="24"/>
        </w:rPr>
      </w:pPr>
      <w:r w:rsidRPr="007E4764">
        <w:rPr>
          <w:rFonts w:asciiTheme="majorHAnsi" w:hAnsiTheme="majorHAnsi" w:cs="TimesNewRomanPSMT"/>
          <w:sz w:val="24"/>
          <w:szCs w:val="24"/>
        </w:rPr>
        <w:t>*, **, and ** *, represent level of significance at 1%, 5% and 10%, respectively.</w:t>
      </w:r>
    </w:p>
    <w:p w:rsidR="00D772A3" w:rsidRDefault="00D772A3" w:rsidP="00D772A3">
      <w:pPr>
        <w:rPr>
          <w:rFonts w:asciiTheme="majorHAnsi" w:hAnsiTheme="majorHAnsi" w:cs="TimesNewRomanPSMT"/>
          <w:sz w:val="24"/>
          <w:szCs w:val="24"/>
        </w:rPr>
      </w:pPr>
      <w:r w:rsidRPr="007E4764">
        <w:rPr>
          <w:rFonts w:asciiTheme="majorHAnsi" w:hAnsiTheme="majorHAnsi" w:cs="TimesNewRomanPSMT"/>
          <w:sz w:val="24"/>
          <w:szCs w:val="24"/>
        </w:rPr>
        <w:t>Source: Computed from own survey data</w:t>
      </w:r>
    </w:p>
    <w:p w:rsidR="00D772A3" w:rsidRPr="00372894" w:rsidRDefault="00D772A3" w:rsidP="00D772A3">
      <w:pPr>
        <w:rPr>
          <w:rFonts w:asciiTheme="majorHAnsi" w:hAnsiTheme="majorHAnsi" w:cs="TimesNewRomanPSMT"/>
          <w:sz w:val="24"/>
          <w:szCs w:val="24"/>
        </w:rPr>
      </w:pPr>
      <w:r w:rsidRPr="007E4764">
        <w:rPr>
          <w:rFonts w:ascii="Franklin Gothic Medium Cond" w:hAnsi="Franklin Gothic Medium Cond"/>
          <w:sz w:val="26"/>
        </w:rPr>
        <w:lastRenderedPageBreak/>
        <w:t>4.3.1.4 Member Satisfaction of Information Service Provided by Cooperative</w:t>
      </w:r>
    </w:p>
    <w:p w:rsidR="00D772A3" w:rsidRPr="007E4764" w:rsidRDefault="00D772A3" w:rsidP="00D772A3">
      <w:pPr>
        <w:autoSpaceDE w:val="0"/>
        <w:autoSpaceDN w:val="0"/>
        <w:adjustRightInd w:val="0"/>
        <w:rPr>
          <w:rFonts w:asciiTheme="majorHAnsi" w:eastAsia="TimesNewRomanPS-BoldMT" w:hAnsiTheme="majorHAnsi" w:cs="TimesNewRomanPSMT"/>
          <w:sz w:val="24"/>
          <w:szCs w:val="24"/>
        </w:rPr>
      </w:pPr>
      <w:r w:rsidRPr="007E4764">
        <w:rPr>
          <w:rFonts w:asciiTheme="majorHAnsi" w:eastAsia="TimesNewRomanPS-BoldMT" w:hAnsiTheme="majorHAnsi" w:cs="TimesNewRomanPSMT"/>
          <w:sz w:val="24"/>
          <w:szCs w:val="24"/>
        </w:rPr>
        <w:t>With reference to the satisfaction of members on information access by primary agricultural cooperatives as dependent variable, the result of the model analysis showed that two variables were found to be significant as discussed here under (Table4-33):</w:t>
      </w:r>
    </w:p>
    <w:p w:rsidR="00D772A3" w:rsidRPr="007E4764" w:rsidRDefault="00D772A3" w:rsidP="00D772A3">
      <w:pPr>
        <w:autoSpaceDE w:val="0"/>
        <w:autoSpaceDN w:val="0"/>
        <w:adjustRightInd w:val="0"/>
        <w:rPr>
          <w:rFonts w:asciiTheme="majorHAnsi" w:eastAsia="TimesNewRomanPS-BoldMT" w:hAnsiTheme="majorHAnsi" w:cs="TimesNewRomanPSMT"/>
          <w:sz w:val="16"/>
          <w:szCs w:val="24"/>
        </w:rPr>
      </w:pPr>
    </w:p>
    <w:p w:rsidR="00D772A3" w:rsidRPr="007E4764" w:rsidRDefault="00D772A3" w:rsidP="00D772A3">
      <w:pPr>
        <w:autoSpaceDE w:val="0"/>
        <w:autoSpaceDN w:val="0"/>
        <w:adjustRightInd w:val="0"/>
        <w:rPr>
          <w:rFonts w:asciiTheme="majorHAnsi" w:eastAsia="TimesNewRomanPS-BoldMT" w:hAnsiTheme="majorHAnsi" w:cs="TimesNewRomanPSMT"/>
          <w:sz w:val="24"/>
          <w:szCs w:val="24"/>
        </w:rPr>
      </w:pPr>
      <w:r w:rsidRPr="007E4764">
        <w:rPr>
          <w:rFonts w:asciiTheme="majorHAnsi" w:eastAsia="TimesNewRomanPS-BoldMT" w:hAnsiTheme="majorHAnsi" w:cs="TimesNewRomanPS-BoldMT"/>
          <w:bCs/>
          <w:i/>
          <w:sz w:val="24"/>
          <w:szCs w:val="24"/>
        </w:rPr>
        <w:t xml:space="preserve">Family Size of the Household (FSIZE): </w:t>
      </w:r>
      <w:r w:rsidRPr="007E4764">
        <w:rPr>
          <w:rFonts w:asciiTheme="majorHAnsi" w:eastAsia="TimesNewRomanPS-BoldMT" w:hAnsiTheme="majorHAnsi" w:cs="TimesNewRomanPSMT"/>
          <w:sz w:val="24"/>
          <w:szCs w:val="24"/>
        </w:rPr>
        <w:t>This variable was statistically significant at 5% significance level influencing the satisfaction of the household negatively. This implies that, as the household family member increases by one adult equivalent (AE), the chance of getting market information decreases marginally by 6.89%, indicating the household decreases the dependency on the cooperatives as a source of information because of greater contact to other sources, like Extension Agents, Mass Medias and the interaction of farmers within and outside the family increases enough to get market information. Thus, farmers could have other markets more important than cooperatives.</w:t>
      </w:r>
    </w:p>
    <w:p w:rsidR="00D772A3" w:rsidRPr="007E4764" w:rsidRDefault="00D772A3" w:rsidP="00D772A3">
      <w:pPr>
        <w:autoSpaceDE w:val="0"/>
        <w:autoSpaceDN w:val="0"/>
        <w:adjustRightInd w:val="0"/>
        <w:rPr>
          <w:rFonts w:asciiTheme="majorHAnsi" w:eastAsia="TimesNewRomanPS-BoldMT" w:hAnsiTheme="majorHAnsi" w:cs="TimesNewRomanPSMT"/>
          <w:sz w:val="16"/>
          <w:szCs w:val="24"/>
        </w:rPr>
      </w:pPr>
    </w:p>
    <w:p w:rsidR="00D772A3" w:rsidRPr="007E4764" w:rsidRDefault="00D772A3" w:rsidP="00D772A3">
      <w:r w:rsidRPr="007E4764">
        <w:rPr>
          <w:rFonts w:asciiTheme="majorHAnsi" w:eastAsia="TimesNewRomanPS-BoldMT" w:hAnsiTheme="majorHAnsi" w:cs="TimesNewRomanPS-BoldMT"/>
          <w:bCs/>
          <w:i/>
          <w:sz w:val="24"/>
          <w:szCs w:val="24"/>
        </w:rPr>
        <w:t>Total Membership of the Cooperatives (</w:t>
      </w:r>
      <w:r>
        <w:rPr>
          <w:rFonts w:asciiTheme="majorHAnsi" w:eastAsia="TimesNewRomanPS-BoldMT" w:hAnsiTheme="majorHAnsi" w:cs="TimesNewRomanPS-BoldMT"/>
          <w:bCs/>
          <w:i/>
        </w:rPr>
        <w:t>TOT</w:t>
      </w:r>
      <w:r w:rsidRPr="007E4764">
        <w:rPr>
          <w:rFonts w:asciiTheme="majorHAnsi" w:eastAsia="TimesNewRomanPS-BoldMT" w:hAnsiTheme="majorHAnsi" w:cs="TimesNewRomanPS-BoldMT"/>
          <w:bCs/>
          <w:i/>
        </w:rPr>
        <w:t>MEM</w:t>
      </w:r>
      <w:r w:rsidRPr="007E4764">
        <w:rPr>
          <w:rFonts w:asciiTheme="majorHAnsi" w:eastAsia="TimesNewRomanPS-BoldMT" w:hAnsiTheme="majorHAnsi" w:cs="TimesNewRomanPS-BoldMT"/>
          <w:bCs/>
          <w:i/>
          <w:sz w:val="24"/>
          <w:szCs w:val="24"/>
        </w:rPr>
        <w:t>):</w:t>
      </w:r>
      <w:r w:rsidRPr="007E4764">
        <w:rPr>
          <w:rFonts w:asciiTheme="majorHAnsi" w:eastAsia="TimesNewRomanPS-BoldMT" w:hAnsiTheme="majorHAnsi" w:cs="TimesNewRomanPS-BoldMT"/>
          <w:b/>
          <w:bCs/>
          <w:sz w:val="24"/>
          <w:szCs w:val="24"/>
        </w:rPr>
        <w:t xml:space="preserve">  </w:t>
      </w:r>
      <w:r w:rsidRPr="007E4764">
        <w:rPr>
          <w:rFonts w:asciiTheme="majorHAnsi" w:eastAsia="TimesNewRomanPS-BoldMT" w:hAnsiTheme="majorHAnsi" w:cs="TimesNewRomanPSMT"/>
          <w:sz w:val="24"/>
          <w:szCs w:val="24"/>
        </w:rPr>
        <w:t>It positively influenced the satisfaction of members on information access from cooperatives at 1% level of significance. Principally, the cooperatives were expected to post day-to-day market information on the cooperatives notice board. In this situation, information dissemination from the cooperatives was facilitated when the number of members increases, perhaps due to interpersonal transmission of the information.</w:t>
      </w:r>
    </w:p>
    <w:p w:rsidR="00D772A3" w:rsidRPr="00372894" w:rsidRDefault="00D772A3" w:rsidP="00D772A3">
      <w:pPr>
        <w:pStyle w:val="NormalWeb"/>
        <w:shd w:val="clear" w:color="auto" w:fill="FFFFFF"/>
        <w:spacing w:line="360" w:lineRule="auto"/>
        <w:jc w:val="center"/>
        <w:rPr>
          <w:rFonts w:ascii="Franklin Gothic Medium Cond" w:hAnsi="Franklin Gothic Medium Cond"/>
          <w:sz w:val="26"/>
        </w:rPr>
      </w:pPr>
      <w:r w:rsidRPr="00372894">
        <w:rPr>
          <w:rFonts w:ascii="Franklin Gothic Medium Cond" w:hAnsi="Franklin Gothic Medium Cond"/>
          <w:sz w:val="26"/>
        </w:rPr>
        <w:lastRenderedPageBreak/>
        <w:t>Table 4-</w:t>
      </w:r>
      <w:r>
        <w:rPr>
          <w:rFonts w:ascii="Franklin Gothic Medium Cond" w:hAnsi="Franklin Gothic Medium Cond"/>
          <w:sz w:val="26"/>
        </w:rPr>
        <w:t>27</w:t>
      </w:r>
      <w:r w:rsidRPr="00372894">
        <w:rPr>
          <w:rFonts w:ascii="Franklin Gothic Medium Cond" w:hAnsi="Franklin Gothic Medium Cond"/>
          <w:sz w:val="26"/>
        </w:rPr>
        <w:t>: Maximum livelihood estimates of survey probit model of member satisfaction on information source</w:t>
      </w:r>
    </w:p>
    <w:tbl>
      <w:tblPr>
        <w:tblStyle w:val="TableGrid"/>
        <w:tblW w:w="8568" w:type="dxa"/>
        <w:tblInd w:w="108" w:type="dxa"/>
        <w:tblBorders>
          <w:top w:val="threeDEngrave" w:sz="6" w:space="0" w:color="auto"/>
          <w:left w:val="none" w:sz="0" w:space="0" w:color="auto"/>
          <w:bottom w:val="threeDEngrave" w:sz="6" w:space="0" w:color="auto"/>
          <w:right w:val="none" w:sz="0" w:space="0" w:color="auto"/>
          <w:insideH w:val="none" w:sz="0" w:space="0" w:color="auto"/>
          <w:insideV w:val="none" w:sz="0" w:space="0" w:color="auto"/>
        </w:tblBorders>
        <w:tblLook w:val="04A0"/>
      </w:tblPr>
      <w:tblGrid>
        <w:gridCol w:w="1556"/>
        <w:gridCol w:w="1522"/>
        <w:gridCol w:w="1350"/>
        <w:gridCol w:w="1080"/>
        <w:gridCol w:w="3060"/>
      </w:tblGrid>
      <w:tr w:rsidR="00D772A3" w:rsidRPr="007E4764" w:rsidTr="00504F1A">
        <w:tc>
          <w:tcPr>
            <w:tcW w:w="1556" w:type="dxa"/>
            <w:tcBorders>
              <w:bottom w:val="threeDEngrave" w:sz="6" w:space="0" w:color="auto"/>
            </w:tcBorders>
          </w:tcPr>
          <w:p w:rsidR="00D772A3" w:rsidRPr="007E4764" w:rsidRDefault="00D772A3" w:rsidP="00504F1A">
            <w:pPr>
              <w:autoSpaceDE w:val="0"/>
              <w:autoSpaceDN w:val="0"/>
              <w:adjustRightInd w:val="0"/>
              <w:spacing w:line="276" w:lineRule="auto"/>
              <w:jc w:val="center"/>
              <w:rPr>
                <w:rFonts w:asciiTheme="majorHAnsi" w:hAnsiTheme="majorHAnsi" w:cs="TimesNewRomanPSMT"/>
              </w:rPr>
            </w:pPr>
            <w:r w:rsidRPr="007E4764">
              <w:rPr>
                <w:rFonts w:asciiTheme="majorHAnsi" w:hAnsiTheme="majorHAnsi" w:cs="TimesNewRomanPSMT"/>
              </w:rPr>
              <w:t>Explanatory</w:t>
            </w:r>
          </w:p>
          <w:p w:rsidR="00D772A3" w:rsidRPr="007E4764" w:rsidRDefault="00D772A3" w:rsidP="00504F1A">
            <w:pPr>
              <w:autoSpaceDE w:val="0"/>
              <w:autoSpaceDN w:val="0"/>
              <w:adjustRightInd w:val="0"/>
              <w:spacing w:line="276" w:lineRule="auto"/>
              <w:jc w:val="center"/>
              <w:rPr>
                <w:rFonts w:asciiTheme="majorHAnsi" w:hAnsiTheme="majorHAnsi" w:cs="TimesNewRomanPSMT"/>
                <w:b/>
              </w:rPr>
            </w:pPr>
            <w:r w:rsidRPr="007E4764">
              <w:rPr>
                <w:rFonts w:asciiTheme="majorHAnsi" w:hAnsiTheme="majorHAnsi" w:cs="TimesNewRomanPSMT"/>
              </w:rPr>
              <w:t>Variables</w:t>
            </w:r>
          </w:p>
        </w:tc>
        <w:tc>
          <w:tcPr>
            <w:tcW w:w="1522" w:type="dxa"/>
            <w:tcBorders>
              <w:bottom w:val="threeDEngrave" w:sz="6" w:space="0" w:color="auto"/>
            </w:tcBorders>
          </w:tcPr>
          <w:p w:rsidR="00D772A3" w:rsidRPr="007E4764" w:rsidRDefault="00D772A3" w:rsidP="00504F1A">
            <w:pPr>
              <w:autoSpaceDE w:val="0"/>
              <w:autoSpaceDN w:val="0"/>
              <w:adjustRightInd w:val="0"/>
              <w:spacing w:line="276" w:lineRule="auto"/>
              <w:jc w:val="center"/>
              <w:rPr>
                <w:rFonts w:asciiTheme="majorHAnsi" w:hAnsiTheme="majorHAnsi" w:cs="TimesNewRomanPSMT"/>
              </w:rPr>
            </w:pPr>
            <w:r w:rsidRPr="007E4764">
              <w:rPr>
                <w:rFonts w:asciiTheme="majorHAnsi" w:hAnsiTheme="majorHAnsi" w:cs="TimesNewRomanPSMT"/>
              </w:rPr>
              <w:t>Estimated</w:t>
            </w:r>
          </w:p>
          <w:p w:rsidR="00D772A3" w:rsidRPr="007E4764" w:rsidRDefault="00D772A3" w:rsidP="00504F1A">
            <w:pPr>
              <w:autoSpaceDE w:val="0"/>
              <w:autoSpaceDN w:val="0"/>
              <w:adjustRightInd w:val="0"/>
              <w:spacing w:line="276" w:lineRule="auto"/>
              <w:jc w:val="center"/>
              <w:rPr>
                <w:rFonts w:asciiTheme="majorHAnsi" w:hAnsiTheme="majorHAnsi" w:cs="TimesNewRomanPSMT"/>
                <w:b/>
              </w:rPr>
            </w:pPr>
            <w:r w:rsidRPr="007E4764">
              <w:rPr>
                <w:rFonts w:asciiTheme="majorHAnsi" w:hAnsiTheme="majorHAnsi" w:cs="TimesNewRomanPSMT"/>
              </w:rPr>
              <w:t>Coefficients</w:t>
            </w:r>
          </w:p>
        </w:tc>
        <w:tc>
          <w:tcPr>
            <w:tcW w:w="1350" w:type="dxa"/>
            <w:tcBorders>
              <w:bottom w:val="threeDEngrave" w:sz="6" w:space="0" w:color="auto"/>
            </w:tcBorders>
          </w:tcPr>
          <w:p w:rsidR="00D772A3" w:rsidRPr="007E4764" w:rsidRDefault="00D772A3" w:rsidP="00504F1A">
            <w:pPr>
              <w:autoSpaceDE w:val="0"/>
              <w:autoSpaceDN w:val="0"/>
              <w:adjustRightInd w:val="0"/>
              <w:spacing w:line="276" w:lineRule="auto"/>
              <w:jc w:val="center"/>
              <w:rPr>
                <w:rFonts w:asciiTheme="majorHAnsi" w:hAnsiTheme="majorHAnsi" w:cs="TimesNewRomanPSMT"/>
                <w:b/>
              </w:rPr>
            </w:pPr>
            <w:r w:rsidRPr="007E4764">
              <w:rPr>
                <w:rFonts w:asciiTheme="majorHAnsi" w:hAnsiTheme="majorHAnsi" w:cs="TimesNewRomanPSMT"/>
              </w:rPr>
              <w:t>Standard Errors</w:t>
            </w:r>
          </w:p>
        </w:tc>
        <w:tc>
          <w:tcPr>
            <w:tcW w:w="1080" w:type="dxa"/>
            <w:tcBorders>
              <w:bottom w:val="threeDEngrave" w:sz="6" w:space="0" w:color="auto"/>
            </w:tcBorders>
          </w:tcPr>
          <w:p w:rsidR="00D772A3" w:rsidRPr="007E4764" w:rsidRDefault="00D772A3" w:rsidP="00504F1A">
            <w:pPr>
              <w:autoSpaceDE w:val="0"/>
              <w:autoSpaceDN w:val="0"/>
              <w:adjustRightInd w:val="0"/>
              <w:spacing w:line="276" w:lineRule="auto"/>
              <w:jc w:val="center"/>
              <w:rPr>
                <w:rFonts w:asciiTheme="majorHAnsi" w:hAnsiTheme="majorHAnsi" w:cs="TimesNewRomanPSMT"/>
                <w:b/>
              </w:rPr>
            </w:pPr>
            <w:r w:rsidRPr="007E4764">
              <w:rPr>
                <w:rFonts w:asciiTheme="majorHAnsi" w:hAnsiTheme="majorHAnsi" w:cs="TimesNewRomanPSMT"/>
              </w:rPr>
              <w:t>T-Ratios</w:t>
            </w:r>
          </w:p>
        </w:tc>
        <w:tc>
          <w:tcPr>
            <w:tcW w:w="3060" w:type="dxa"/>
            <w:tcBorders>
              <w:bottom w:val="threeDEngrave" w:sz="6" w:space="0" w:color="auto"/>
            </w:tcBorders>
          </w:tcPr>
          <w:p w:rsidR="00D772A3" w:rsidRPr="007E4764" w:rsidRDefault="00D772A3" w:rsidP="00504F1A">
            <w:pPr>
              <w:autoSpaceDE w:val="0"/>
              <w:autoSpaceDN w:val="0"/>
              <w:adjustRightInd w:val="0"/>
              <w:spacing w:line="276" w:lineRule="auto"/>
              <w:jc w:val="center"/>
              <w:rPr>
                <w:rFonts w:asciiTheme="majorHAnsi" w:hAnsiTheme="majorHAnsi" w:cs="TimesNewRomanPSMT"/>
              </w:rPr>
            </w:pPr>
            <w:r w:rsidRPr="007E4764">
              <w:rPr>
                <w:rFonts w:asciiTheme="majorHAnsi" w:hAnsiTheme="majorHAnsi" w:cs="TimesNewRomanPSMT"/>
              </w:rPr>
              <w:t>Coefficient for Marginal effect</w:t>
            </w:r>
          </w:p>
          <w:p w:rsidR="00D772A3" w:rsidRPr="007E4764" w:rsidRDefault="00D772A3" w:rsidP="00504F1A">
            <w:pPr>
              <w:autoSpaceDE w:val="0"/>
              <w:autoSpaceDN w:val="0"/>
              <w:adjustRightInd w:val="0"/>
              <w:spacing w:line="276" w:lineRule="auto"/>
              <w:jc w:val="center"/>
              <w:rPr>
                <w:rFonts w:asciiTheme="majorHAnsi" w:hAnsiTheme="majorHAnsi" w:cs="TimesNewRomanPSMT"/>
              </w:rPr>
            </w:pPr>
            <w:r w:rsidRPr="007E4764">
              <w:rPr>
                <w:rFonts w:asciiTheme="majorHAnsi" w:hAnsiTheme="majorHAnsi" w:cs="TimesNewRomanPSMT"/>
              </w:rPr>
              <w:t>after svy probit (dy/dx)</w:t>
            </w:r>
          </w:p>
        </w:tc>
      </w:tr>
      <w:tr w:rsidR="00D772A3" w:rsidRPr="007E4764" w:rsidTr="00504F1A">
        <w:trPr>
          <w:trHeight w:val="638"/>
        </w:trPr>
        <w:tc>
          <w:tcPr>
            <w:tcW w:w="1556" w:type="dxa"/>
            <w:tcBorders>
              <w:top w:val="threeDEngrave" w:sz="6" w:space="0" w:color="auto"/>
              <w:bottom w:val="nil"/>
            </w:tcBorders>
          </w:tcPr>
          <w:p w:rsidR="00D772A3" w:rsidRPr="007E4764" w:rsidRDefault="00D772A3" w:rsidP="00504F1A">
            <w:pPr>
              <w:autoSpaceDE w:val="0"/>
              <w:autoSpaceDN w:val="0"/>
              <w:adjustRightInd w:val="0"/>
              <w:spacing w:line="276" w:lineRule="auto"/>
              <w:jc w:val="left"/>
              <w:rPr>
                <w:rFonts w:asciiTheme="majorHAnsi" w:hAnsiTheme="majorHAnsi" w:cs="TimesNewRomanPSMT"/>
              </w:rPr>
            </w:pPr>
            <w:r w:rsidRPr="007E4764">
              <w:rPr>
                <w:rFonts w:asciiTheme="majorHAnsi" w:hAnsiTheme="majorHAnsi" w:cs="TimesNewRomanPSMT"/>
              </w:rPr>
              <w:t>Constant</w:t>
            </w:r>
          </w:p>
          <w:p w:rsidR="00D772A3" w:rsidRPr="007E4764" w:rsidRDefault="00D772A3" w:rsidP="00504F1A">
            <w:pPr>
              <w:autoSpaceDE w:val="0"/>
              <w:autoSpaceDN w:val="0"/>
              <w:adjustRightInd w:val="0"/>
              <w:spacing w:line="276" w:lineRule="auto"/>
              <w:jc w:val="left"/>
              <w:rPr>
                <w:rFonts w:asciiTheme="majorHAnsi" w:hAnsiTheme="majorHAnsi" w:cs="TimesNewRomanPSMT"/>
              </w:rPr>
            </w:pPr>
            <w:r w:rsidRPr="007E4764">
              <w:rPr>
                <w:rFonts w:asciiTheme="majorHAnsi" w:hAnsiTheme="majorHAnsi" w:cs="TimesNewRomanPSMT"/>
              </w:rPr>
              <w:t>EDULELHH</w:t>
            </w:r>
          </w:p>
        </w:tc>
        <w:tc>
          <w:tcPr>
            <w:tcW w:w="1522" w:type="dxa"/>
            <w:tcBorders>
              <w:top w:val="threeDEngrave" w:sz="6" w:space="0" w:color="auto"/>
              <w:bottom w:val="nil"/>
            </w:tcBorders>
          </w:tcPr>
          <w:p w:rsidR="00D772A3" w:rsidRPr="007E4764" w:rsidRDefault="00D772A3" w:rsidP="00504F1A">
            <w:pPr>
              <w:spacing w:line="276" w:lineRule="auto"/>
              <w:jc w:val="right"/>
              <w:rPr>
                <w:rFonts w:asciiTheme="majorHAnsi" w:hAnsiTheme="majorHAnsi" w:cs="TimesNewRomanPSMT"/>
              </w:rPr>
            </w:pPr>
            <w:r w:rsidRPr="007E4764">
              <w:rPr>
                <w:rFonts w:asciiTheme="majorHAnsi" w:hAnsiTheme="majorHAnsi" w:cs="TimesNewRomanPSMT"/>
              </w:rPr>
              <w:t xml:space="preserve">-0.6262558 </w:t>
            </w:r>
          </w:p>
          <w:p w:rsidR="00D772A3" w:rsidRPr="007E4764" w:rsidRDefault="00D772A3" w:rsidP="00504F1A">
            <w:pPr>
              <w:spacing w:line="276" w:lineRule="auto"/>
              <w:jc w:val="right"/>
              <w:rPr>
                <w:rFonts w:asciiTheme="majorHAnsi" w:hAnsiTheme="majorHAnsi" w:cs="TimesNewRomanPSMT"/>
              </w:rPr>
            </w:pPr>
            <w:r w:rsidRPr="007E4764">
              <w:rPr>
                <w:rFonts w:asciiTheme="majorHAnsi" w:hAnsiTheme="majorHAnsi" w:cs="TimesNewRomanPSMT"/>
              </w:rPr>
              <w:t xml:space="preserve">-0.0385593 </w:t>
            </w:r>
          </w:p>
        </w:tc>
        <w:tc>
          <w:tcPr>
            <w:tcW w:w="1350" w:type="dxa"/>
            <w:tcBorders>
              <w:top w:val="threeDEngrave" w:sz="6" w:space="0" w:color="auto"/>
              <w:bottom w:val="nil"/>
            </w:tcBorders>
          </w:tcPr>
          <w:p w:rsidR="00D772A3" w:rsidRPr="007E4764" w:rsidRDefault="00D772A3" w:rsidP="00504F1A">
            <w:pPr>
              <w:spacing w:line="276" w:lineRule="auto"/>
              <w:jc w:val="right"/>
              <w:rPr>
                <w:rFonts w:asciiTheme="majorHAnsi" w:hAnsiTheme="majorHAnsi" w:cs="TimesNewRomanPSMT"/>
              </w:rPr>
            </w:pPr>
            <w:r w:rsidRPr="007E4764">
              <w:rPr>
                <w:rFonts w:asciiTheme="majorHAnsi" w:hAnsiTheme="majorHAnsi" w:cs="TimesNewRomanPSMT"/>
              </w:rPr>
              <w:t>1.323292</w:t>
            </w:r>
          </w:p>
          <w:p w:rsidR="00D772A3" w:rsidRPr="007E4764" w:rsidRDefault="00D772A3" w:rsidP="00504F1A">
            <w:pPr>
              <w:spacing w:line="276" w:lineRule="auto"/>
              <w:jc w:val="right"/>
              <w:rPr>
                <w:rFonts w:asciiTheme="majorHAnsi" w:hAnsiTheme="majorHAnsi" w:cs="TimesNewRomanPSMT"/>
              </w:rPr>
            </w:pPr>
            <w:r w:rsidRPr="007E4764">
              <w:rPr>
                <w:rFonts w:asciiTheme="majorHAnsi" w:hAnsiTheme="majorHAnsi" w:cs="TimesNewRomanPSMT"/>
              </w:rPr>
              <w:t xml:space="preserve">0.0503235 </w:t>
            </w:r>
          </w:p>
        </w:tc>
        <w:tc>
          <w:tcPr>
            <w:tcW w:w="1080" w:type="dxa"/>
            <w:tcBorders>
              <w:top w:val="threeDEngrave" w:sz="6" w:space="0" w:color="auto"/>
              <w:bottom w:val="nil"/>
            </w:tcBorders>
          </w:tcPr>
          <w:p w:rsidR="00D772A3" w:rsidRPr="007E4764" w:rsidRDefault="00D772A3" w:rsidP="00504F1A">
            <w:pPr>
              <w:autoSpaceDE w:val="0"/>
              <w:autoSpaceDN w:val="0"/>
              <w:adjustRightInd w:val="0"/>
              <w:spacing w:line="276" w:lineRule="auto"/>
              <w:jc w:val="right"/>
              <w:rPr>
                <w:rFonts w:asciiTheme="majorHAnsi" w:hAnsiTheme="majorHAnsi" w:cs="TimesNewRomanPSMT"/>
              </w:rPr>
            </w:pPr>
            <w:r w:rsidRPr="007E4764">
              <w:rPr>
                <w:rFonts w:asciiTheme="majorHAnsi" w:hAnsiTheme="majorHAnsi" w:cs="TimesNewRomanPSMT"/>
              </w:rPr>
              <w:t>-0.47</w:t>
            </w:r>
          </w:p>
          <w:p w:rsidR="00D772A3" w:rsidRPr="007E4764" w:rsidRDefault="00D772A3" w:rsidP="00504F1A">
            <w:pPr>
              <w:autoSpaceDE w:val="0"/>
              <w:autoSpaceDN w:val="0"/>
              <w:adjustRightInd w:val="0"/>
              <w:spacing w:line="276" w:lineRule="auto"/>
              <w:jc w:val="right"/>
              <w:rPr>
                <w:rFonts w:asciiTheme="majorHAnsi" w:hAnsiTheme="majorHAnsi" w:cs="TimesNewRomanPSMT"/>
              </w:rPr>
            </w:pPr>
            <w:r w:rsidRPr="007E4764">
              <w:rPr>
                <w:rFonts w:asciiTheme="majorHAnsi" w:hAnsiTheme="majorHAnsi" w:cs="TimesNewRomanPSMT"/>
              </w:rPr>
              <w:t>-0.77</w:t>
            </w:r>
          </w:p>
        </w:tc>
        <w:tc>
          <w:tcPr>
            <w:tcW w:w="3060" w:type="dxa"/>
            <w:tcBorders>
              <w:top w:val="threeDEngrave" w:sz="6" w:space="0" w:color="auto"/>
              <w:bottom w:val="nil"/>
            </w:tcBorders>
          </w:tcPr>
          <w:p w:rsidR="00D772A3" w:rsidRPr="007E4764" w:rsidRDefault="00D772A3" w:rsidP="00504F1A">
            <w:pPr>
              <w:autoSpaceDE w:val="0"/>
              <w:autoSpaceDN w:val="0"/>
              <w:adjustRightInd w:val="0"/>
              <w:spacing w:line="276" w:lineRule="auto"/>
              <w:jc w:val="right"/>
              <w:rPr>
                <w:rFonts w:asciiTheme="majorHAnsi" w:hAnsiTheme="majorHAnsi" w:cs="TimesNewRomanPSMT"/>
              </w:rPr>
            </w:pPr>
            <w:r w:rsidRPr="007E4764">
              <w:rPr>
                <w:rFonts w:asciiTheme="majorHAnsi" w:hAnsiTheme="majorHAnsi" w:cs="TimesNewRomanPSMT"/>
              </w:rPr>
              <w:t>-</w:t>
            </w:r>
          </w:p>
          <w:p w:rsidR="00D772A3" w:rsidRPr="007E4764" w:rsidRDefault="00D772A3" w:rsidP="00504F1A">
            <w:pPr>
              <w:autoSpaceDE w:val="0"/>
              <w:autoSpaceDN w:val="0"/>
              <w:adjustRightInd w:val="0"/>
              <w:spacing w:line="276" w:lineRule="auto"/>
              <w:jc w:val="right"/>
              <w:rPr>
                <w:rFonts w:asciiTheme="majorHAnsi" w:hAnsiTheme="majorHAnsi" w:cs="TimesNewRomanPSMT"/>
              </w:rPr>
            </w:pPr>
            <w:r w:rsidRPr="007E4764">
              <w:rPr>
                <w:rFonts w:asciiTheme="majorHAnsi" w:hAnsiTheme="majorHAnsi" w:cs="TimesNewRomanPSMT"/>
              </w:rPr>
              <w:t>-0.014669</w:t>
            </w:r>
          </w:p>
        </w:tc>
      </w:tr>
      <w:tr w:rsidR="00D772A3" w:rsidRPr="007E4764" w:rsidTr="00504F1A">
        <w:tc>
          <w:tcPr>
            <w:tcW w:w="1556" w:type="dxa"/>
          </w:tcPr>
          <w:p w:rsidR="00D772A3" w:rsidRPr="007E4764" w:rsidRDefault="00D772A3" w:rsidP="00504F1A">
            <w:pPr>
              <w:autoSpaceDE w:val="0"/>
              <w:autoSpaceDN w:val="0"/>
              <w:adjustRightInd w:val="0"/>
              <w:spacing w:line="276" w:lineRule="auto"/>
              <w:jc w:val="left"/>
              <w:rPr>
                <w:rFonts w:asciiTheme="majorHAnsi" w:hAnsiTheme="majorHAnsi" w:cs="TimesNewRomanPSMT"/>
              </w:rPr>
            </w:pPr>
            <w:r w:rsidRPr="007E4764">
              <w:rPr>
                <w:rFonts w:asciiTheme="majorHAnsi" w:hAnsiTheme="majorHAnsi" w:cs="TimesNewRomanPSMT"/>
              </w:rPr>
              <w:t>AGEHH</w:t>
            </w:r>
          </w:p>
        </w:tc>
        <w:tc>
          <w:tcPr>
            <w:tcW w:w="1522" w:type="dxa"/>
          </w:tcPr>
          <w:p w:rsidR="00D772A3" w:rsidRPr="007E4764" w:rsidRDefault="00D772A3" w:rsidP="00504F1A">
            <w:pPr>
              <w:spacing w:line="276" w:lineRule="auto"/>
              <w:jc w:val="right"/>
              <w:rPr>
                <w:rFonts w:asciiTheme="majorHAnsi" w:hAnsiTheme="majorHAnsi" w:cs="TimesNewRomanPSMT"/>
              </w:rPr>
            </w:pPr>
            <w:r w:rsidRPr="007E4764">
              <w:rPr>
                <w:rFonts w:asciiTheme="majorHAnsi" w:hAnsiTheme="majorHAnsi" w:cs="TimesNewRomanPSMT"/>
              </w:rPr>
              <w:t xml:space="preserve">0.0054318 </w:t>
            </w:r>
          </w:p>
        </w:tc>
        <w:tc>
          <w:tcPr>
            <w:tcW w:w="1350" w:type="dxa"/>
          </w:tcPr>
          <w:p w:rsidR="00D772A3" w:rsidRPr="007E4764" w:rsidRDefault="00D772A3" w:rsidP="00504F1A">
            <w:pPr>
              <w:spacing w:line="276" w:lineRule="auto"/>
              <w:jc w:val="right"/>
              <w:rPr>
                <w:rFonts w:asciiTheme="majorHAnsi" w:hAnsiTheme="majorHAnsi" w:cs="TimesNewRomanPSMT"/>
              </w:rPr>
            </w:pPr>
            <w:r w:rsidRPr="007E4764">
              <w:rPr>
                <w:rFonts w:asciiTheme="majorHAnsi" w:hAnsiTheme="majorHAnsi" w:cs="TimesNewRomanPSMT"/>
              </w:rPr>
              <w:t xml:space="preserve">0.0114647 </w:t>
            </w:r>
          </w:p>
        </w:tc>
        <w:tc>
          <w:tcPr>
            <w:tcW w:w="1080" w:type="dxa"/>
          </w:tcPr>
          <w:p w:rsidR="00D772A3" w:rsidRPr="007E4764" w:rsidRDefault="00D772A3" w:rsidP="00504F1A">
            <w:pPr>
              <w:spacing w:line="276" w:lineRule="auto"/>
              <w:jc w:val="right"/>
              <w:rPr>
                <w:rFonts w:asciiTheme="majorHAnsi" w:hAnsiTheme="majorHAnsi" w:cs="TimesNewRomanPSMT"/>
              </w:rPr>
            </w:pPr>
            <w:r w:rsidRPr="007E4764">
              <w:rPr>
                <w:rFonts w:asciiTheme="majorHAnsi" w:hAnsiTheme="majorHAnsi" w:cs="TimesNewRomanPSMT"/>
              </w:rPr>
              <w:t>0.47</w:t>
            </w:r>
          </w:p>
        </w:tc>
        <w:tc>
          <w:tcPr>
            <w:tcW w:w="3060" w:type="dxa"/>
          </w:tcPr>
          <w:p w:rsidR="00D772A3" w:rsidRPr="007E4764" w:rsidRDefault="00D772A3" w:rsidP="00504F1A">
            <w:pPr>
              <w:autoSpaceDE w:val="0"/>
              <w:autoSpaceDN w:val="0"/>
              <w:adjustRightInd w:val="0"/>
              <w:spacing w:line="276" w:lineRule="auto"/>
              <w:jc w:val="right"/>
              <w:rPr>
                <w:rFonts w:asciiTheme="majorHAnsi" w:hAnsiTheme="majorHAnsi" w:cs="TimesNewRomanPSMT"/>
              </w:rPr>
            </w:pPr>
            <w:r w:rsidRPr="007E4764">
              <w:rPr>
                <w:rFonts w:asciiTheme="majorHAnsi" w:hAnsiTheme="majorHAnsi" w:cs="TimesNewRomanPSMT"/>
              </w:rPr>
              <w:t>0.0020664</w:t>
            </w:r>
          </w:p>
        </w:tc>
      </w:tr>
      <w:tr w:rsidR="00D772A3" w:rsidRPr="007E4764" w:rsidTr="00504F1A">
        <w:tc>
          <w:tcPr>
            <w:tcW w:w="1556" w:type="dxa"/>
          </w:tcPr>
          <w:p w:rsidR="00D772A3" w:rsidRPr="007E4764" w:rsidRDefault="00D772A3" w:rsidP="00504F1A">
            <w:pPr>
              <w:autoSpaceDE w:val="0"/>
              <w:autoSpaceDN w:val="0"/>
              <w:adjustRightInd w:val="0"/>
              <w:spacing w:line="276" w:lineRule="auto"/>
              <w:jc w:val="left"/>
              <w:rPr>
                <w:rFonts w:asciiTheme="majorHAnsi" w:hAnsiTheme="majorHAnsi" w:cs="TimesNewRomanPSMT"/>
              </w:rPr>
            </w:pPr>
            <w:r w:rsidRPr="007E4764">
              <w:rPr>
                <w:rFonts w:asciiTheme="majorHAnsi" w:hAnsiTheme="majorHAnsi" w:cs="TimesNewRomanPSMT"/>
              </w:rPr>
              <w:t>FSIZE</w:t>
            </w:r>
          </w:p>
        </w:tc>
        <w:tc>
          <w:tcPr>
            <w:tcW w:w="1522" w:type="dxa"/>
          </w:tcPr>
          <w:p w:rsidR="00D772A3" w:rsidRPr="007E4764" w:rsidRDefault="00D772A3" w:rsidP="00504F1A">
            <w:pPr>
              <w:autoSpaceDE w:val="0"/>
              <w:autoSpaceDN w:val="0"/>
              <w:adjustRightInd w:val="0"/>
              <w:spacing w:line="276" w:lineRule="auto"/>
              <w:jc w:val="right"/>
              <w:rPr>
                <w:rFonts w:asciiTheme="majorHAnsi" w:hAnsiTheme="majorHAnsi" w:cs="TimesNewRomanPSMT"/>
              </w:rPr>
            </w:pPr>
            <w:r w:rsidRPr="007E4764">
              <w:rPr>
                <w:rFonts w:asciiTheme="majorHAnsi" w:hAnsiTheme="majorHAnsi" w:cs="TimesNewRomanPSMT"/>
              </w:rPr>
              <w:t xml:space="preserve">-0.1811887** </w:t>
            </w:r>
          </w:p>
        </w:tc>
        <w:tc>
          <w:tcPr>
            <w:tcW w:w="1350" w:type="dxa"/>
          </w:tcPr>
          <w:p w:rsidR="00D772A3" w:rsidRPr="007E4764" w:rsidRDefault="00D772A3" w:rsidP="00504F1A">
            <w:pPr>
              <w:autoSpaceDE w:val="0"/>
              <w:autoSpaceDN w:val="0"/>
              <w:adjustRightInd w:val="0"/>
              <w:spacing w:line="276" w:lineRule="auto"/>
              <w:jc w:val="right"/>
              <w:rPr>
                <w:rFonts w:asciiTheme="majorHAnsi" w:hAnsiTheme="majorHAnsi" w:cs="TimesNewRomanPSMT"/>
              </w:rPr>
            </w:pPr>
            <w:r w:rsidRPr="007E4764">
              <w:rPr>
                <w:rFonts w:asciiTheme="majorHAnsi" w:hAnsiTheme="majorHAnsi" w:cs="TimesNewRomanPSMT"/>
              </w:rPr>
              <w:t>0.0818101</w:t>
            </w:r>
          </w:p>
        </w:tc>
        <w:tc>
          <w:tcPr>
            <w:tcW w:w="1080" w:type="dxa"/>
          </w:tcPr>
          <w:p w:rsidR="00D772A3" w:rsidRPr="007E4764" w:rsidRDefault="00D772A3" w:rsidP="00504F1A">
            <w:pPr>
              <w:autoSpaceDE w:val="0"/>
              <w:autoSpaceDN w:val="0"/>
              <w:adjustRightInd w:val="0"/>
              <w:spacing w:line="276" w:lineRule="auto"/>
              <w:jc w:val="right"/>
              <w:rPr>
                <w:rFonts w:asciiTheme="majorHAnsi" w:hAnsiTheme="majorHAnsi" w:cs="TimesNewRomanPSMT"/>
              </w:rPr>
            </w:pPr>
            <w:r w:rsidRPr="007E4764">
              <w:rPr>
                <w:rFonts w:asciiTheme="majorHAnsi" w:hAnsiTheme="majorHAnsi" w:cs="TimesNewRomanPSMT"/>
              </w:rPr>
              <w:t xml:space="preserve">-2.21 </w:t>
            </w:r>
          </w:p>
        </w:tc>
        <w:tc>
          <w:tcPr>
            <w:tcW w:w="3060" w:type="dxa"/>
          </w:tcPr>
          <w:p w:rsidR="00D772A3" w:rsidRPr="007E4764" w:rsidRDefault="00D772A3" w:rsidP="00504F1A">
            <w:pPr>
              <w:autoSpaceDE w:val="0"/>
              <w:autoSpaceDN w:val="0"/>
              <w:adjustRightInd w:val="0"/>
              <w:spacing w:line="276" w:lineRule="auto"/>
              <w:jc w:val="right"/>
              <w:rPr>
                <w:rFonts w:asciiTheme="majorHAnsi" w:hAnsiTheme="majorHAnsi" w:cs="TimesNewRomanPSMT"/>
              </w:rPr>
            </w:pPr>
            <w:r w:rsidRPr="007E4764">
              <w:rPr>
                <w:rFonts w:asciiTheme="majorHAnsi" w:hAnsiTheme="majorHAnsi" w:cs="TimesNewRomanPSMT"/>
              </w:rPr>
              <w:t>-0.068929</w:t>
            </w:r>
          </w:p>
        </w:tc>
      </w:tr>
      <w:tr w:rsidR="00D772A3" w:rsidRPr="007E4764" w:rsidTr="00504F1A">
        <w:tc>
          <w:tcPr>
            <w:tcW w:w="1556" w:type="dxa"/>
          </w:tcPr>
          <w:p w:rsidR="00D772A3" w:rsidRPr="007E4764" w:rsidRDefault="00D772A3" w:rsidP="00504F1A">
            <w:pPr>
              <w:autoSpaceDE w:val="0"/>
              <w:autoSpaceDN w:val="0"/>
              <w:adjustRightInd w:val="0"/>
              <w:spacing w:line="276" w:lineRule="auto"/>
              <w:jc w:val="left"/>
              <w:rPr>
                <w:rFonts w:asciiTheme="majorHAnsi" w:hAnsiTheme="majorHAnsi" w:cs="TimesNewRomanPSMT"/>
              </w:rPr>
            </w:pPr>
            <w:r w:rsidRPr="007E4764">
              <w:rPr>
                <w:rFonts w:asciiTheme="majorHAnsi" w:hAnsiTheme="majorHAnsi" w:cs="TimesNewRoman"/>
              </w:rPr>
              <w:t>POSITION</w:t>
            </w:r>
          </w:p>
        </w:tc>
        <w:tc>
          <w:tcPr>
            <w:tcW w:w="1522" w:type="dxa"/>
          </w:tcPr>
          <w:p w:rsidR="00D772A3" w:rsidRPr="007E4764" w:rsidRDefault="00D772A3" w:rsidP="00504F1A">
            <w:pPr>
              <w:spacing w:line="276" w:lineRule="auto"/>
              <w:jc w:val="right"/>
              <w:rPr>
                <w:rFonts w:asciiTheme="majorHAnsi" w:hAnsiTheme="majorHAnsi" w:cs="TimesNewRomanPSMT"/>
              </w:rPr>
            </w:pPr>
            <w:r w:rsidRPr="007E4764">
              <w:rPr>
                <w:rFonts w:asciiTheme="majorHAnsi" w:hAnsiTheme="majorHAnsi" w:cs="TimesNewRomanPSMT"/>
              </w:rPr>
              <w:t xml:space="preserve">0.2234941 </w:t>
            </w:r>
          </w:p>
        </w:tc>
        <w:tc>
          <w:tcPr>
            <w:tcW w:w="1350" w:type="dxa"/>
          </w:tcPr>
          <w:p w:rsidR="00D772A3" w:rsidRPr="007E4764" w:rsidRDefault="00D772A3" w:rsidP="00504F1A">
            <w:pPr>
              <w:spacing w:line="276" w:lineRule="auto"/>
              <w:jc w:val="right"/>
              <w:rPr>
                <w:rFonts w:asciiTheme="majorHAnsi" w:hAnsiTheme="majorHAnsi" w:cs="TimesNewRomanPSMT"/>
              </w:rPr>
            </w:pPr>
            <w:r w:rsidRPr="007E4764">
              <w:rPr>
                <w:rFonts w:asciiTheme="majorHAnsi" w:hAnsiTheme="majorHAnsi" w:cs="TimesNewRomanPSMT"/>
              </w:rPr>
              <w:t xml:space="preserve">0.6143248 </w:t>
            </w:r>
          </w:p>
        </w:tc>
        <w:tc>
          <w:tcPr>
            <w:tcW w:w="1080" w:type="dxa"/>
          </w:tcPr>
          <w:p w:rsidR="00D772A3" w:rsidRPr="007E4764" w:rsidRDefault="00D772A3" w:rsidP="00504F1A">
            <w:pPr>
              <w:spacing w:line="276" w:lineRule="auto"/>
              <w:jc w:val="right"/>
              <w:rPr>
                <w:rFonts w:asciiTheme="majorHAnsi" w:hAnsiTheme="majorHAnsi" w:cs="TimesNewRomanPSMT"/>
              </w:rPr>
            </w:pPr>
            <w:r w:rsidRPr="007E4764">
              <w:rPr>
                <w:rFonts w:asciiTheme="majorHAnsi" w:hAnsiTheme="majorHAnsi" w:cs="TimesNewRomanPSMT"/>
              </w:rPr>
              <w:t xml:space="preserve">0.36 </w:t>
            </w:r>
          </w:p>
        </w:tc>
        <w:tc>
          <w:tcPr>
            <w:tcW w:w="3060" w:type="dxa"/>
          </w:tcPr>
          <w:p w:rsidR="00D772A3" w:rsidRPr="007E4764" w:rsidRDefault="00D772A3" w:rsidP="00504F1A">
            <w:pPr>
              <w:autoSpaceDE w:val="0"/>
              <w:autoSpaceDN w:val="0"/>
              <w:adjustRightInd w:val="0"/>
              <w:spacing w:line="276" w:lineRule="auto"/>
              <w:jc w:val="right"/>
              <w:rPr>
                <w:rFonts w:asciiTheme="majorHAnsi" w:hAnsiTheme="majorHAnsi" w:cs="TimesNewRomanPSMT"/>
              </w:rPr>
            </w:pPr>
            <w:r w:rsidRPr="007E4764">
              <w:rPr>
                <w:rFonts w:asciiTheme="majorHAnsi" w:hAnsiTheme="majorHAnsi" w:cs="TimesNewRomanPSMT"/>
              </w:rPr>
              <w:t>0.0850232</w:t>
            </w:r>
          </w:p>
        </w:tc>
      </w:tr>
      <w:tr w:rsidR="00D772A3" w:rsidRPr="007E4764" w:rsidTr="00504F1A">
        <w:tc>
          <w:tcPr>
            <w:tcW w:w="1556" w:type="dxa"/>
          </w:tcPr>
          <w:p w:rsidR="00D772A3" w:rsidRPr="007E4764" w:rsidRDefault="00D772A3" w:rsidP="00504F1A">
            <w:pPr>
              <w:autoSpaceDE w:val="0"/>
              <w:autoSpaceDN w:val="0"/>
              <w:adjustRightInd w:val="0"/>
              <w:spacing w:line="276" w:lineRule="auto"/>
              <w:jc w:val="left"/>
              <w:rPr>
                <w:rFonts w:asciiTheme="majorHAnsi" w:hAnsiTheme="majorHAnsi" w:cs="TimesNewRomanPSMT"/>
              </w:rPr>
            </w:pPr>
            <w:r w:rsidRPr="007E4764">
              <w:rPr>
                <w:rFonts w:asciiTheme="majorHAnsi" w:eastAsia="TimesNewRomanPS-BoldMT" w:hAnsiTheme="majorHAnsi" w:cs="TimesNewRomanPS-BoldMT"/>
                <w:bCs/>
              </w:rPr>
              <w:t>TOTNMEM</w:t>
            </w:r>
          </w:p>
        </w:tc>
        <w:tc>
          <w:tcPr>
            <w:tcW w:w="1522" w:type="dxa"/>
          </w:tcPr>
          <w:p w:rsidR="00D772A3" w:rsidRPr="007E4764" w:rsidRDefault="00D772A3" w:rsidP="00504F1A">
            <w:pPr>
              <w:autoSpaceDE w:val="0"/>
              <w:autoSpaceDN w:val="0"/>
              <w:adjustRightInd w:val="0"/>
              <w:spacing w:line="276" w:lineRule="auto"/>
              <w:jc w:val="right"/>
              <w:rPr>
                <w:rFonts w:asciiTheme="majorHAnsi" w:hAnsiTheme="majorHAnsi" w:cs="TimesNewRomanPSMT"/>
              </w:rPr>
            </w:pPr>
            <w:r w:rsidRPr="007E4764">
              <w:rPr>
                <w:rFonts w:asciiTheme="majorHAnsi" w:hAnsiTheme="majorHAnsi" w:cs="TimesNewRomanPSMT"/>
              </w:rPr>
              <w:t xml:space="preserve">0.0021027* </w:t>
            </w:r>
          </w:p>
        </w:tc>
        <w:tc>
          <w:tcPr>
            <w:tcW w:w="1350" w:type="dxa"/>
          </w:tcPr>
          <w:p w:rsidR="00D772A3" w:rsidRPr="007E4764" w:rsidRDefault="00D772A3" w:rsidP="00504F1A">
            <w:pPr>
              <w:autoSpaceDE w:val="0"/>
              <w:autoSpaceDN w:val="0"/>
              <w:adjustRightInd w:val="0"/>
              <w:spacing w:line="276" w:lineRule="auto"/>
              <w:jc w:val="right"/>
              <w:rPr>
                <w:rFonts w:asciiTheme="majorHAnsi" w:hAnsiTheme="majorHAnsi" w:cs="TimesNewRomanPSMT"/>
              </w:rPr>
            </w:pPr>
            <w:r w:rsidRPr="007E4764">
              <w:rPr>
                <w:rFonts w:asciiTheme="majorHAnsi" w:hAnsiTheme="majorHAnsi" w:cs="TimesNewRomanPSMT"/>
              </w:rPr>
              <w:t xml:space="preserve">0.0007493 </w:t>
            </w:r>
          </w:p>
        </w:tc>
        <w:tc>
          <w:tcPr>
            <w:tcW w:w="1080" w:type="dxa"/>
          </w:tcPr>
          <w:p w:rsidR="00D772A3" w:rsidRPr="007E4764" w:rsidRDefault="00D772A3" w:rsidP="00504F1A">
            <w:pPr>
              <w:autoSpaceDE w:val="0"/>
              <w:autoSpaceDN w:val="0"/>
              <w:adjustRightInd w:val="0"/>
              <w:spacing w:line="276" w:lineRule="auto"/>
              <w:jc w:val="right"/>
              <w:rPr>
                <w:rFonts w:asciiTheme="majorHAnsi" w:hAnsiTheme="majorHAnsi" w:cs="TimesNewRomanPSMT"/>
              </w:rPr>
            </w:pPr>
            <w:r w:rsidRPr="007E4764">
              <w:rPr>
                <w:rFonts w:asciiTheme="majorHAnsi" w:hAnsiTheme="majorHAnsi" w:cs="TimesNewRomanPSMT"/>
              </w:rPr>
              <w:t xml:space="preserve">2.81 </w:t>
            </w:r>
          </w:p>
        </w:tc>
        <w:tc>
          <w:tcPr>
            <w:tcW w:w="3060" w:type="dxa"/>
          </w:tcPr>
          <w:p w:rsidR="00D772A3" w:rsidRPr="007E4764" w:rsidRDefault="00D772A3" w:rsidP="00504F1A">
            <w:pPr>
              <w:spacing w:line="276" w:lineRule="auto"/>
              <w:jc w:val="right"/>
              <w:rPr>
                <w:rFonts w:asciiTheme="majorHAnsi" w:hAnsiTheme="majorHAnsi" w:cs="TimesNewRomanPSMT"/>
              </w:rPr>
            </w:pPr>
            <w:r w:rsidRPr="007E4764">
              <w:rPr>
                <w:rFonts w:asciiTheme="majorHAnsi" w:hAnsiTheme="majorHAnsi" w:cs="TimesNewRomanPSMT"/>
                <w:szCs w:val="20"/>
              </w:rPr>
              <w:t>0.0007999</w:t>
            </w:r>
          </w:p>
        </w:tc>
      </w:tr>
      <w:tr w:rsidR="00D772A3" w:rsidRPr="007E4764" w:rsidTr="00504F1A">
        <w:tc>
          <w:tcPr>
            <w:tcW w:w="1556" w:type="dxa"/>
          </w:tcPr>
          <w:p w:rsidR="00D772A3" w:rsidRPr="007E4764" w:rsidRDefault="00D772A3" w:rsidP="00504F1A">
            <w:pPr>
              <w:autoSpaceDE w:val="0"/>
              <w:autoSpaceDN w:val="0"/>
              <w:adjustRightInd w:val="0"/>
              <w:spacing w:line="276" w:lineRule="auto"/>
              <w:jc w:val="left"/>
              <w:rPr>
                <w:rFonts w:asciiTheme="majorHAnsi" w:hAnsiTheme="majorHAnsi" w:cs="TimesNewRomanPSMT"/>
              </w:rPr>
            </w:pPr>
            <w:r w:rsidRPr="007E4764">
              <w:rPr>
                <w:rFonts w:asciiTheme="majorHAnsi" w:hAnsiTheme="majorHAnsi" w:cs="TimesNewRomanPSMT"/>
              </w:rPr>
              <w:t>TOTASSET</w:t>
            </w:r>
          </w:p>
        </w:tc>
        <w:tc>
          <w:tcPr>
            <w:tcW w:w="1522" w:type="dxa"/>
          </w:tcPr>
          <w:p w:rsidR="00D772A3" w:rsidRPr="007E4764" w:rsidRDefault="00D772A3" w:rsidP="00504F1A">
            <w:pPr>
              <w:autoSpaceDE w:val="0"/>
              <w:autoSpaceDN w:val="0"/>
              <w:adjustRightInd w:val="0"/>
              <w:spacing w:line="276" w:lineRule="auto"/>
              <w:jc w:val="right"/>
              <w:rPr>
                <w:rFonts w:asciiTheme="majorHAnsi" w:hAnsiTheme="majorHAnsi" w:cs="TimesNewRomanPSMT"/>
              </w:rPr>
            </w:pPr>
            <w:r w:rsidRPr="007E4764">
              <w:rPr>
                <w:rFonts w:asciiTheme="majorHAnsi" w:hAnsiTheme="majorHAnsi" w:cs="TimesNewRomanPSMT"/>
              </w:rPr>
              <w:t xml:space="preserve">-6.45e-07* </w:t>
            </w:r>
          </w:p>
        </w:tc>
        <w:tc>
          <w:tcPr>
            <w:tcW w:w="1350" w:type="dxa"/>
          </w:tcPr>
          <w:p w:rsidR="00D772A3" w:rsidRPr="007E4764" w:rsidRDefault="00D772A3" w:rsidP="00504F1A">
            <w:pPr>
              <w:autoSpaceDE w:val="0"/>
              <w:autoSpaceDN w:val="0"/>
              <w:adjustRightInd w:val="0"/>
              <w:spacing w:line="276" w:lineRule="auto"/>
              <w:jc w:val="right"/>
              <w:rPr>
                <w:rFonts w:asciiTheme="majorHAnsi" w:hAnsiTheme="majorHAnsi" w:cs="TimesNewRomanPSMT"/>
              </w:rPr>
            </w:pPr>
            <w:r w:rsidRPr="007E4764">
              <w:rPr>
                <w:rFonts w:asciiTheme="majorHAnsi" w:hAnsiTheme="majorHAnsi" w:cs="TimesNewRomanPSMT"/>
              </w:rPr>
              <w:t xml:space="preserve">1.92e-07 </w:t>
            </w:r>
          </w:p>
        </w:tc>
        <w:tc>
          <w:tcPr>
            <w:tcW w:w="1080" w:type="dxa"/>
          </w:tcPr>
          <w:p w:rsidR="00D772A3" w:rsidRPr="007E4764" w:rsidRDefault="00D772A3" w:rsidP="00504F1A">
            <w:pPr>
              <w:autoSpaceDE w:val="0"/>
              <w:autoSpaceDN w:val="0"/>
              <w:adjustRightInd w:val="0"/>
              <w:spacing w:line="276" w:lineRule="auto"/>
              <w:jc w:val="right"/>
              <w:rPr>
                <w:rFonts w:asciiTheme="majorHAnsi" w:hAnsiTheme="majorHAnsi" w:cs="TimesNewRomanPSMT"/>
              </w:rPr>
            </w:pPr>
            <w:r w:rsidRPr="007E4764">
              <w:rPr>
                <w:rFonts w:asciiTheme="majorHAnsi" w:hAnsiTheme="majorHAnsi" w:cs="TimesNewRomanPSMT"/>
              </w:rPr>
              <w:t>-3.36</w:t>
            </w:r>
          </w:p>
        </w:tc>
        <w:tc>
          <w:tcPr>
            <w:tcW w:w="3060" w:type="dxa"/>
          </w:tcPr>
          <w:p w:rsidR="00D772A3" w:rsidRPr="007E4764" w:rsidRDefault="00D772A3" w:rsidP="00504F1A">
            <w:pPr>
              <w:autoSpaceDE w:val="0"/>
              <w:autoSpaceDN w:val="0"/>
              <w:adjustRightInd w:val="0"/>
              <w:spacing w:line="276" w:lineRule="auto"/>
              <w:jc w:val="right"/>
              <w:rPr>
                <w:rFonts w:asciiTheme="majorHAnsi" w:hAnsiTheme="majorHAnsi" w:cs="TimesNewRomanPSMT"/>
              </w:rPr>
            </w:pPr>
            <w:r w:rsidRPr="007E4764">
              <w:rPr>
                <w:rFonts w:asciiTheme="majorHAnsi" w:hAnsiTheme="majorHAnsi" w:cs="TimesNewRomanPSMT"/>
              </w:rPr>
              <w:t>-2.45e-07</w:t>
            </w:r>
          </w:p>
        </w:tc>
      </w:tr>
      <w:tr w:rsidR="00D772A3" w:rsidRPr="007E4764" w:rsidTr="00504F1A">
        <w:tc>
          <w:tcPr>
            <w:tcW w:w="1556" w:type="dxa"/>
          </w:tcPr>
          <w:p w:rsidR="00D772A3" w:rsidRPr="007E4764" w:rsidRDefault="00D772A3" w:rsidP="00504F1A">
            <w:pPr>
              <w:autoSpaceDE w:val="0"/>
              <w:autoSpaceDN w:val="0"/>
              <w:adjustRightInd w:val="0"/>
              <w:spacing w:line="276" w:lineRule="auto"/>
              <w:jc w:val="left"/>
              <w:rPr>
                <w:rFonts w:asciiTheme="majorHAnsi" w:hAnsiTheme="majorHAnsi" w:cs="TimesNewRomanPSMT"/>
              </w:rPr>
            </w:pPr>
            <w:r w:rsidRPr="007E4764">
              <w:rPr>
                <w:rFonts w:asciiTheme="majorHAnsi" w:hAnsiTheme="majorHAnsi" w:cs="TimesNewRoman"/>
              </w:rPr>
              <w:t>MEMBERSHIP</w:t>
            </w:r>
          </w:p>
        </w:tc>
        <w:tc>
          <w:tcPr>
            <w:tcW w:w="1522" w:type="dxa"/>
          </w:tcPr>
          <w:p w:rsidR="00D772A3" w:rsidRPr="007E4764" w:rsidRDefault="00D772A3" w:rsidP="00504F1A">
            <w:pPr>
              <w:spacing w:line="276" w:lineRule="auto"/>
              <w:jc w:val="right"/>
              <w:rPr>
                <w:rFonts w:asciiTheme="majorHAnsi" w:hAnsiTheme="majorHAnsi" w:cs="TimesNewRomanPSMT"/>
              </w:rPr>
            </w:pPr>
            <w:r w:rsidRPr="007E4764">
              <w:rPr>
                <w:rFonts w:asciiTheme="majorHAnsi" w:hAnsiTheme="majorHAnsi" w:cs="TimesNewRomanPSMT"/>
              </w:rPr>
              <w:t xml:space="preserve">0.1250907*** </w:t>
            </w:r>
          </w:p>
        </w:tc>
        <w:tc>
          <w:tcPr>
            <w:tcW w:w="1350" w:type="dxa"/>
          </w:tcPr>
          <w:p w:rsidR="00D772A3" w:rsidRPr="007E4764" w:rsidRDefault="00D772A3" w:rsidP="00504F1A">
            <w:pPr>
              <w:spacing w:line="276" w:lineRule="auto"/>
              <w:jc w:val="right"/>
              <w:rPr>
                <w:rFonts w:asciiTheme="majorHAnsi" w:hAnsiTheme="majorHAnsi" w:cs="TimesNewRomanPSMT"/>
              </w:rPr>
            </w:pPr>
            <w:r w:rsidRPr="007E4764">
              <w:rPr>
                <w:rFonts w:asciiTheme="majorHAnsi" w:hAnsiTheme="majorHAnsi" w:cs="TimesNewRomanPSMT"/>
              </w:rPr>
              <w:t xml:space="preserve">0.0739046 </w:t>
            </w:r>
          </w:p>
        </w:tc>
        <w:tc>
          <w:tcPr>
            <w:tcW w:w="1080" w:type="dxa"/>
          </w:tcPr>
          <w:p w:rsidR="00D772A3" w:rsidRPr="007E4764" w:rsidRDefault="00D772A3" w:rsidP="00504F1A">
            <w:pPr>
              <w:spacing w:line="276" w:lineRule="auto"/>
              <w:jc w:val="right"/>
              <w:rPr>
                <w:rFonts w:asciiTheme="majorHAnsi" w:hAnsiTheme="majorHAnsi" w:cs="TimesNewRomanPSMT"/>
              </w:rPr>
            </w:pPr>
            <w:r w:rsidRPr="007E4764">
              <w:rPr>
                <w:rFonts w:asciiTheme="majorHAnsi" w:hAnsiTheme="majorHAnsi" w:cs="TimesNewRomanPSMT"/>
              </w:rPr>
              <w:t xml:space="preserve">1.69 </w:t>
            </w:r>
          </w:p>
        </w:tc>
        <w:tc>
          <w:tcPr>
            <w:tcW w:w="3060" w:type="dxa"/>
          </w:tcPr>
          <w:p w:rsidR="00D772A3" w:rsidRPr="007E4764" w:rsidRDefault="00D772A3" w:rsidP="00504F1A">
            <w:pPr>
              <w:autoSpaceDE w:val="0"/>
              <w:autoSpaceDN w:val="0"/>
              <w:adjustRightInd w:val="0"/>
              <w:spacing w:line="276" w:lineRule="auto"/>
              <w:jc w:val="right"/>
              <w:rPr>
                <w:rFonts w:asciiTheme="majorHAnsi" w:hAnsiTheme="majorHAnsi" w:cs="TimesNewRomanPSMT"/>
              </w:rPr>
            </w:pPr>
            <w:r w:rsidRPr="007E4764">
              <w:rPr>
                <w:rFonts w:asciiTheme="majorHAnsi" w:hAnsiTheme="majorHAnsi" w:cs="TimesNewRomanPSMT"/>
              </w:rPr>
              <w:t>0.0475879</w:t>
            </w:r>
          </w:p>
        </w:tc>
      </w:tr>
      <w:tr w:rsidR="00D772A3" w:rsidRPr="007E4764" w:rsidTr="00504F1A">
        <w:tc>
          <w:tcPr>
            <w:tcW w:w="1556" w:type="dxa"/>
          </w:tcPr>
          <w:p w:rsidR="00D772A3" w:rsidRPr="007E4764" w:rsidRDefault="00D772A3" w:rsidP="00504F1A">
            <w:pPr>
              <w:autoSpaceDE w:val="0"/>
              <w:autoSpaceDN w:val="0"/>
              <w:adjustRightInd w:val="0"/>
              <w:spacing w:line="276" w:lineRule="auto"/>
              <w:jc w:val="left"/>
              <w:rPr>
                <w:rFonts w:asciiTheme="majorHAnsi" w:hAnsiTheme="majorHAnsi" w:cs="TimesNewRomanPSMT"/>
              </w:rPr>
            </w:pPr>
            <w:r w:rsidRPr="007E4764">
              <w:rPr>
                <w:rFonts w:asciiTheme="majorHAnsi" w:hAnsiTheme="majorHAnsi" w:cs="TimesNewRoman"/>
              </w:rPr>
              <w:t>DCFH</w:t>
            </w:r>
          </w:p>
        </w:tc>
        <w:tc>
          <w:tcPr>
            <w:tcW w:w="1522" w:type="dxa"/>
          </w:tcPr>
          <w:p w:rsidR="00D772A3" w:rsidRPr="007E4764" w:rsidRDefault="00D772A3" w:rsidP="00504F1A">
            <w:pPr>
              <w:spacing w:line="276" w:lineRule="auto"/>
              <w:jc w:val="right"/>
              <w:rPr>
                <w:rFonts w:asciiTheme="majorHAnsi" w:hAnsiTheme="majorHAnsi" w:cs="TimesNewRomanPSMT"/>
              </w:rPr>
            </w:pPr>
            <w:r w:rsidRPr="007E4764">
              <w:rPr>
                <w:rFonts w:asciiTheme="majorHAnsi" w:hAnsiTheme="majorHAnsi" w:cs="TimesNewRomanPSMT"/>
              </w:rPr>
              <w:t xml:space="preserve">-0.5073688 </w:t>
            </w:r>
          </w:p>
        </w:tc>
        <w:tc>
          <w:tcPr>
            <w:tcW w:w="1350" w:type="dxa"/>
          </w:tcPr>
          <w:p w:rsidR="00D772A3" w:rsidRPr="007E4764" w:rsidRDefault="00D772A3" w:rsidP="00504F1A">
            <w:pPr>
              <w:spacing w:line="276" w:lineRule="auto"/>
              <w:jc w:val="right"/>
              <w:rPr>
                <w:rFonts w:asciiTheme="majorHAnsi" w:hAnsiTheme="majorHAnsi" w:cs="TimesNewRomanPSMT"/>
              </w:rPr>
            </w:pPr>
            <w:r w:rsidRPr="007E4764">
              <w:rPr>
                <w:rFonts w:asciiTheme="majorHAnsi" w:hAnsiTheme="majorHAnsi" w:cs="TimesNewRomanPSMT"/>
              </w:rPr>
              <w:t>0.585641</w:t>
            </w:r>
          </w:p>
        </w:tc>
        <w:tc>
          <w:tcPr>
            <w:tcW w:w="1080" w:type="dxa"/>
          </w:tcPr>
          <w:p w:rsidR="00D772A3" w:rsidRPr="007E4764" w:rsidRDefault="00D772A3" w:rsidP="00504F1A">
            <w:pPr>
              <w:spacing w:line="276" w:lineRule="auto"/>
              <w:jc w:val="right"/>
              <w:rPr>
                <w:rFonts w:asciiTheme="majorHAnsi" w:hAnsiTheme="majorHAnsi" w:cs="TimesNewRomanPSMT"/>
              </w:rPr>
            </w:pPr>
            <w:r w:rsidRPr="007E4764">
              <w:rPr>
                <w:rFonts w:asciiTheme="majorHAnsi" w:hAnsiTheme="majorHAnsi" w:cs="TimesNewRomanPSMT"/>
              </w:rPr>
              <w:t>-0.87</w:t>
            </w:r>
          </w:p>
        </w:tc>
        <w:tc>
          <w:tcPr>
            <w:tcW w:w="3060" w:type="dxa"/>
          </w:tcPr>
          <w:p w:rsidR="00D772A3" w:rsidRPr="007E4764" w:rsidRDefault="00D772A3" w:rsidP="00504F1A">
            <w:pPr>
              <w:autoSpaceDE w:val="0"/>
              <w:autoSpaceDN w:val="0"/>
              <w:adjustRightInd w:val="0"/>
              <w:spacing w:line="276" w:lineRule="auto"/>
              <w:jc w:val="right"/>
              <w:rPr>
                <w:rFonts w:asciiTheme="majorHAnsi" w:hAnsiTheme="majorHAnsi" w:cs="TimesNewRomanPSMT"/>
              </w:rPr>
            </w:pPr>
            <w:r w:rsidRPr="007E4764">
              <w:rPr>
                <w:rFonts w:asciiTheme="majorHAnsi" w:hAnsiTheme="majorHAnsi" w:cs="TimesNewRomanPSMT"/>
              </w:rPr>
              <w:t>-0.1731361</w:t>
            </w:r>
          </w:p>
        </w:tc>
      </w:tr>
    </w:tbl>
    <w:p w:rsidR="00D772A3" w:rsidRPr="007E4764" w:rsidRDefault="00D772A3" w:rsidP="00D772A3">
      <w:pPr>
        <w:autoSpaceDE w:val="0"/>
        <w:autoSpaceDN w:val="0"/>
        <w:adjustRightInd w:val="0"/>
        <w:jc w:val="left"/>
        <w:rPr>
          <w:rFonts w:asciiTheme="majorHAnsi" w:hAnsiTheme="majorHAnsi" w:cs="TimesNewRomanPSMT"/>
          <w:sz w:val="10"/>
          <w:szCs w:val="24"/>
        </w:rPr>
      </w:pPr>
    </w:p>
    <w:p w:rsidR="00D772A3" w:rsidRPr="007E4764" w:rsidRDefault="00D772A3" w:rsidP="00D772A3">
      <w:pPr>
        <w:autoSpaceDE w:val="0"/>
        <w:autoSpaceDN w:val="0"/>
        <w:adjustRightInd w:val="0"/>
        <w:jc w:val="left"/>
        <w:rPr>
          <w:rFonts w:asciiTheme="majorHAnsi" w:hAnsiTheme="majorHAnsi" w:cs="TimesNewRomanPSMT"/>
          <w:sz w:val="24"/>
          <w:szCs w:val="24"/>
        </w:rPr>
      </w:pPr>
      <w:r w:rsidRPr="007E4764">
        <w:rPr>
          <w:rFonts w:asciiTheme="majorHAnsi" w:hAnsiTheme="majorHAnsi" w:cs="TimesNewRomanPSMT"/>
          <w:sz w:val="24"/>
          <w:szCs w:val="24"/>
        </w:rPr>
        <w:t>*, **, and ** *, represent level of significance at 1%, 5% and 10%, respectively.</w:t>
      </w:r>
    </w:p>
    <w:p w:rsidR="00D772A3" w:rsidRPr="007E4764" w:rsidRDefault="00D772A3" w:rsidP="00D772A3">
      <w:pPr>
        <w:rPr>
          <w:rFonts w:asciiTheme="majorHAnsi" w:hAnsiTheme="majorHAnsi" w:cs="TimesNewRomanPSMT"/>
          <w:sz w:val="24"/>
          <w:szCs w:val="24"/>
        </w:rPr>
      </w:pPr>
      <w:r w:rsidRPr="007E4764">
        <w:rPr>
          <w:rFonts w:asciiTheme="majorHAnsi" w:hAnsiTheme="majorHAnsi" w:cs="TimesNewRomanPSMT"/>
          <w:sz w:val="24"/>
          <w:szCs w:val="24"/>
        </w:rPr>
        <w:t>Source: Computed from own survey data</w:t>
      </w:r>
    </w:p>
    <w:p w:rsidR="00D772A3" w:rsidRPr="007E4764" w:rsidRDefault="00D772A3" w:rsidP="00D772A3">
      <w:pPr>
        <w:pStyle w:val="NormalWeb"/>
        <w:shd w:val="clear" w:color="auto" w:fill="FFFFFF"/>
        <w:spacing w:line="360" w:lineRule="auto"/>
        <w:jc w:val="both"/>
        <w:rPr>
          <w:rFonts w:ascii="Franklin Gothic Medium Cond" w:hAnsi="Franklin Gothic Medium Cond"/>
          <w:sz w:val="26"/>
        </w:rPr>
      </w:pPr>
      <w:r w:rsidRPr="007E4764">
        <w:rPr>
          <w:rFonts w:ascii="Franklin Gothic Medium Cond" w:hAnsi="Franklin Gothic Medium Cond"/>
          <w:sz w:val="26"/>
        </w:rPr>
        <w:t>4.3.1.5 Member’s Satisfaction on Receiving Patronage Dividend</w:t>
      </w:r>
    </w:p>
    <w:p w:rsidR="00D772A3" w:rsidRPr="007E4764" w:rsidRDefault="00D772A3" w:rsidP="00D772A3">
      <w:pPr>
        <w:autoSpaceDE w:val="0"/>
        <w:autoSpaceDN w:val="0"/>
        <w:adjustRightInd w:val="0"/>
        <w:rPr>
          <w:rFonts w:asciiTheme="majorHAnsi" w:eastAsia="TimesNewRomanPS-BoldMT" w:hAnsiTheme="majorHAnsi" w:cs="TimesNewRomanPSMT"/>
          <w:sz w:val="24"/>
          <w:szCs w:val="24"/>
        </w:rPr>
      </w:pPr>
      <w:r w:rsidRPr="007E4764">
        <w:rPr>
          <w:rFonts w:asciiTheme="majorHAnsi" w:eastAsia="TimesNewRomanPS-BoldMT" w:hAnsiTheme="majorHAnsi" w:cs="TimesNewRomanPSMT"/>
          <w:sz w:val="24"/>
          <w:szCs w:val="24"/>
        </w:rPr>
        <w:t>Patronage dividend paid by the cooperative was one of the dependent variables to determine the satisfaction of members of the primary agricultural cooperative services provided. The result of the model analysis showed that one variable was found to be statistically significant as discussed below (Table 4-34).</w:t>
      </w:r>
    </w:p>
    <w:p w:rsidR="00D772A3" w:rsidRPr="00372894" w:rsidRDefault="00D772A3" w:rsidP="00D772A3">
      <w:pPr>
        <w:autoSpaceDE w:val="0"/>
        <w:autoSpaceDN w:val="0"/>
        <w:adjustRightInd w:val="0"/>
        <w:rPr>
          <w:rFonts w:asciiTheme="majorHAnsi" w:eastAsia="TimesNewRomanPS-BoldMT" w:hAnsiTheme="majorHAnsi" w:cs="TimesNewRomanPSMT"/>
          <w:sz w:val="16"/>
          <w:szCs w:val="24"/>
        </w:rPr>
      </w:pPr>
    </w:p>
    <w:p w:rsidR="00D772A3" w:rsidRPr="007E4764" w:rsidRDefault="00D772A3" w:rsidP="00D772A3">
      <w:pPr>
        <w:autoSpaceDE w:val="0"/>
        <w:autoSpaceDN w:val="0"/>
        <w:adjustRightInd w:val="0"/>
        <w:rPr>
          <w:rFonts w:asciiTheme="majorHAnsi" w:eastAsia="TimesNewRomanPS-BoldMT" w:hAnsiTheme="majorHAnsi" w:cs="TimesNewRomanPSMT"/>
          <w:sz w:val="24"/>
          <w:szCs w:val="24"/>
        </w:rPr>
      </w:pPr>
      <w:r w:rsidRPr="007E4764">
        <w:rPr>
          <w:rFonts w:asciiTheme="majorHAnsi" w:eastAsia="TimesNewRomanPS-BoldMT" w:hAnsiTheme="majorHAnsi" w:cs="TimesNewRomanPS-BoldMT"/>
          <w:bCs/>
          <w:i/>
          <w:sz w:val="24"/>
          <w:szCs w:val="24"/>
        </w:rPr>
        <w:t>Family Size (FSIZE):</w:t>
      </w:r>
      <w:r w:rsidRPr="007E4764">
        <w:rPr>
          <w:rFonts w:asciiTheme="majorHAnsi" w:eastAsia="TimesNewRomanPS-BoldMT" w:hAnsiTheme="majorHAnsi" w:cs="TimesNewRomanPS-BoldMT"/>
          <w:b/>
          <w:bCs/>
          <w:sz w:val="24"/>
          <w:szCs w:val="24"/>
        </w:rPr>
        <w:t xml:space="preserve"> </w:t>
      </w:r>
      <w:r w:rsidRPr="007E4764">
        <w:rPr>
          <w:rFonts w:asciiTheme="majorHAnsi" w:eastAsia="TimesNewRomanPS-BoldMT" w:hAnsiTheme="majorHAnsi" w:cs="TimesNewRomanPSMT"/>
          <w:sz w:val="24"/>
          <w:szCs w:val="24"/>
        </w:rPr>
        <w:t xml:space="preserve">It influences the satisfaction of members on dividend positively at significance level of 10%. It implies that, as the family size of the member's increases by one member, the satisfaction on dividend increases marginally be 4.42%. </w:t>
      </w:r>
    </w:p>
    <w:p w:rsidR="00D772A3" w:rsidRPr="007E4764" w:rsidRDefault="00D772A3" w:rsidP="00D772A3">
      <w:pPr>
        <w:pStyle w:val="NormalWeb"/>
        <w:shd w:val="clear" w:color="auto" w:fill="FFFFFF"/>
        <w:spacing w:line="360" w:lineRule="auto"/>
        <w:jc w:val="both"/>
        <w:rPr>
          <w:rFonts w:ascii="Franklin Gothic Medium Cond" w:hAnsi="Franklin Gothic Medium Cond"/>
        </w:rPr>
      </w:pPr>
    </w:p>
    <w:p w:rsidR="00D772A3" w:rsidRPr="00372894" w:rsidRDefault="00D772A3" w:rsidP="00D772A3">
      <w:pPr>
        <w:pStyle w:val="NormalWeb"/>
        <w:shd w:val="clear" w:color="auto" w:fill="FFFFFF"/>
        <w:spacing w:line="360" w:lineRule="auto"/>
        <w:jc w:val="center"/>
        <w:rPr>
          <w:rFonts w:ascii="Franklin Gothic Medium Cond" w:hAnsi="Franklin Gothic Medium Cond"/>
          <w:sz w:val="26"/>
        </w:rPr>
      </w:pPr>
      <w:r w:rsidRPr="00372894">
        <w:rPr>
          <w:rFonts w:ascii="Franklin Gothic Medium Cond" w:hAnsi="Franklin Gothic Medium Cond"/>
          <w:sz w:val="26"/>
        </w:rPr>
        <w:lastRenderedPageBreak/>
        <w:t>Table 4-</w:t>
      </w:r>
      <w:r>
        <w:rPr>
          <w:rFonts w:ascii="Franklin Gothic Medium Cond" w:hAnsi="Franklin Gothic Medium Cond"/>
          <w:sz w:val="26"/>
        </w:rPr>
        <w:t>28</w:t>
      </w:r>
      <w:r w:rsidRPr="00372894">
        <w:rPr>
          <w:rFonts w:ascii="Franklin Gothic Medium Cond" w:hAnsi="Franklin Gothic Medium Cond"/>
          <w:sz w:val="26"/>
        </w:rPr>
        <w:t>: Maximum livelihood estimates of survey probit model for members satisfaction on receiving dividend</w:t>
      </w:r>
    </w:p>
    <w:p w:rsidR="00D772A3" w:rsidRPr="007E4764" w:rsidRDefault="00D772A3" w:rsidP="00D772A3">
      <w:pPr>
        <w:autoSpaceDE w:val="0"/>
        <w:autoSpaceDN w:val="0"/>
        <w:adjustRightInd w:val="0"/>
        <w:rPr>
          <w:rFonts w:asciiTheme="majorHAnsi" w:eastAsia="TimesNewRomanPS-BoldMT" w:hAnsiTheme="majorHAnsi" w:cs="TimesNewRomanPS-BoldMT"/>
          <w:b/>
          <w:bCs/>
          <w:sz w:val="2"/>
          <w:szCs w:val="24"/>
        </w:rPr>
      </w:pPr>
    </w:p>
    <w:tbl>
      <w:tblPr>
        <w:tblStyle w:val="TableGrid"/>
        <w:tblW w:w="8803" w:type="dxa"/>
        <w:tblBorders>
          <w:top w:val="threeDEngrave" w:sz="6" w:space="0" w:color="auto"/>
          <w:left w:val="none" w:sz="0" w:space="0" w:color="auto"/>
          <w:bottom w:val="threeDEngrave" w:sz="6" w:space="0" w:color="auto"/>
          <w:right w:val="none" w:sz="0" w:space="0" w:color="auto"/>
          <w:insideH w:val="none" w:sz="0" w:space="0" w:color="auto"/>
          <w:insideV w:val="none" w:sz="0" w:space="0" w:color="auto"/>
        </w:tblBorders>
        <w:tblLook w:val="04A0"/>
      </w:tblPr>
      <w:tblGrid>
        <w:gridCol w:w="1558"/>
        <w:gridCol w:w="1541"/>
        <w:gridCol w:w="1370"/>
        <w:gridCol w:w="1284"/>
        <w:gridCol w:w="3050"/>
      </w:tblGrid>
      <w:tr w:rsidR="00D772A3" w:rsidRPr="007E4764" w:rsidTr="00504F1A">
        <w:trPr>
          <w:trHeight w:val="603"/>
        </w:trPr>
        <w:tc>
          <w:tcPr>
            <w:tcW w:w="1558" w:type="dxa"/>
            <w:tcBorders>
              <w:bottom w:val="threeDEngrave" w:sz="6" w:space="0" w:color="auto"/>
            </w:tcBorders>
          </w:tcPr>
          <w:p w:rsidR="00D772A3" w:rsidRPr="007E4764" w:rsidRDefault="00D772A3" w:rsidP="00504F1A">
            <w:pPr>
              <w:autoSpaceDE w:val="0"/>
              <w:autoSpaceDN w:val="0"/>
              <w:adjustRightInd w:val="0"/>
              <w:spacing w:line="276" w:lineRule="auto"/>
              <w:jc w:val="center"/>
              <w:rPr>
                <w:rFonts w:asciiTheme="majorHAnsi" w:hAnsiTheme="majorHAnsi" w:cs="TimesNewRomanPSMT"/>
              </w:rPr>
            </w:pPr>
            <w:r w:rsidRPr="007E4764">
              <w:rPr>
                <w:rFonts w:asciiTheme="majorHAnsi" w:hAnsiTheme="majorHAnsi" w:cs="TimesNewRomanPSMT"/>
              </w:rPr>
              <w:t>Explanatory</w:t>
            </w:r>
          </w:p>
          <w:p w:rsidR="00D772A3" w:rsidRPr="007E4764" w:rsidRDefault="00D772A3" w:rsidP="00504F1A">
            <w:pPr>
              <w:autoSpaceDE w:val="0"/>
              <w:autoSpaceDN w:val="0"/>
              <w:adjustRightInd w:val="0"/>
              <w:spacing w:line="276" w:lineRule="auto"/>
              <w:jc w:val="center"/>
              <w:rPr>
                <w:rFonts w:asciiTheme="majorHAnsi" w:hAnsiTheme="majorHAnsi" w:cs="TimesNewRomanPSMT"/>
                <w:b/>
              </w:rPr>
            </w:pPr>
            <w:r w:rsidRPr="007E4764">
              <w:rPr>
                <w:rFonts w:asciiTheme="majorHAnsi" w:hAnsiTheme="majorHAnsi" w:cs="TimesNewRomanPSMT"/>
              </w:rPr>
              <w:t>Variables</w:t>
            </w:r>
          </w:p>
        </w:tc>
        <w:tc>
          <w:tcPr>
            <w:tcW w:w="1541" w:type="dxa"/>
            <w:tcBorders>
              <w:bottom w:val="threeDEngrave" w:sz="6" w:space="0" w:color="auto"/>
            </w:tcBorders>
          </w:tcPr>
          <w:p w:rsidR="00D772A3" w:rsidRPr="007E4764" w:rsidRDefault="00D772A3" w:rsidP="00504F1A">
            <w:pPr>
              <w:autoSpaceDE w:val="0"/>
              <w:autoSpaceDN w:val="0"/>
              <w:adjustRightInd w:val="0"/>
              <w:spacing w:line="276" w:lineRule="auto"/>
              <w:jc w:val="center"/>
              <w:rPr>
                <w:rFonts w:asciiTheme="majorHAnsi" w:hAnsiTheme="majorHAnsi" w:cs="TimesNewRomanPSMT"/>
              </w:rPr>
            </w:pPr>
            <w:r w:rsidRPr="007E4764">
              <w:rPr>
                <w:rFonts w:asciiTheme="majorHAnsi" w:hAnsiTheme="majorHAnsi" w:cs="TimesNewRomanPSMT"/>
              </w:rPr>
              <w:t>Estimated</w:t>
            </w:r>
          </w:p>
          <w:p w:rsidR="00D772A3" w:rsidRPr="007E4764" w:rsidRDefault="00D772A3" w:rsidP="00504F1A">
            <w:pPr>
              <w:autoSpaceDE w:val="0"/>
              <w:autoSpaceDN w:val="0"/>
              <w:adjustRightInd w:val="0"/>
              <w:spacing w:line="276" w:lineRule="auto"/>
              <w:jc w:val="center"/>
              <w:rPr>
                <w:rFonts w:asciiTheme="majorHAnsi" w:hAnsiTheme="majorHAnsi" w:cs="TimesNewRomanPSMT"/>
                <w:b/>
              </w:rPr>
            </w:pPr>
            <w:r w:rsidRPr="007E4764">
              <w:rPr>
                <w:rFonts w:asciiTheme="majorHAnsi" w:hAnsiTheme="majorHAnsi" w:cs="TimesNewRomanPSMT"/>
              </w:rPr>
              <w:t>Coefficients</w:t>
            </w:r>
          </w:p>
        </w:tc>
        <w:tc>
          <w:tcPr>
            <w:tcW w:w="1370" w:type="dxa"/>
            <w:tcBorders>
              <w:bottom w:val="threeDEngrave" w:sz="6" w:space="0" w:color="auto"/>
            </w:tcBorders>
          </w:tcPr>
          <w:p w:rsidR="00D772A3" w:rsidRPr="007E4764" w:rsidRDefault="00D772A3" w:rsidP="00504F1A">
            <w:pPr>
              <w:autoSpaceDE w:val="0"/>
              <w:autoSpaceDN w:val="0"/>
              <w:adjustRightInd w:val="0"/>
              <w:spacing w:line="276" w:lineRule="auto"/>
              <w:jc w:val="center"/>
              <w:rPr>
                <w:rFonts w:asciiTheme="majorHAnsi" w:hAnsiTheme="majorHAnsi" w:cs="TimesNewRomanPSMT"/>
                <w:b/>
              </w:rPr>
            </w:pPr>
            <w:r w:rsidRPr="007E4764">
              <w:rPr>
                <w:rFonts w:asciiTheme="majorHAnsi" w:hAnsiTheme="majorHAnsi" w:cs="TimesNewRomanPSMT"/>
              </w:rPr>
              <w:t>Standard Errors</w:t>
            </w:r>
          </w:p>
        </w:tc>
        <w:tc>
          <w:tcPr>
            <w:tcW w:w="1284" w:type="dxa"/>
            <w:tcBorders>
              <w:bottom w:val="threeDEngrave" w:sz="6" w:space="0" w:color="auto"/>
            </w:tcBorders>
          </w:tcPr>
          <w:p w:rsidR="00D772A3" w:rsidRPr="007E4764" w:rsidRDefault="00D772A3" w:rsidP="00504F1A">
            <w:pPr>
              <w:autoSpaceDE w:val="0"/>
              <w:autoSpaceDN w:val="0"/>
              <w:adjustRightInd w:val="0"/>
              <w:spacing w:line="276" w:lineRule="auto"/>
              <w:jc w:val="center"/>
              <w:rPr>
                <w:rFonts w:asciiTheme="majorHAnsi" w:hAnsiTheme="majorHAnsi" w:cs="TimesNewRomanPSMT"/>
                <w:b/>
              </w:rPr>
            </w:pPr>
            <w:r w:rsidRPr="007E4764">
              <w:rPr>
                <w:rFonts w:asciiTheme="majorHAnsi" w:hAnsiTheme="majorHAnsi" w:cs="TimesNewRomanPSMT"/>
              </w:rPr>
              <w:t>T-Ratios</w:t>
            </w:r>
          </w:p>
        </w:tc>
        <w:tc>
          <w:tcPr>
            <w:tcW w:w="3050" w:type="dxa"/>
            <w:tcBorders>
              <w:bottom w:val="threeDEngrave" w:sz="6" w:space="0" w:color="auto"/>
            </w:tcBorders>
          </w:tcPr>
          <w:p w:rsidR="00D772A3" w:rsidRPr="007E4764" w:rsidRDefault="00D772A3" w:rsidP="00504F1A">
            <w:pPr>
              <w:autoSpaceDE w:val="0"/>
              <w:autoSpaceDN w:val="0"/>
              <w:adjustRightInd w:val="0"/>
              <w:spacing w:line="276" w:lineRule="auto"/>
              <w:jc w:val="center"/>
              <w:rPr>
                <w:rFonts w:asciiTheme="majorHAnsi" w:hAnsiTheme="majorHAnsi" w:cs="TimesNewRomanPSMT"/>
              </w:rPr>
            </w:pPr>
            <w:r w:rsidRPr="007E4764">
              <w:rPr>
                <w:rFonts w:asciiTheme="majorHAnsi" w:hAnsiTheme="majorHAnsi" w:cs="TimesNewRomanPSMT"/>
              </w:rPr>
              <w:t>Coefficient for Marginal effect</w:t>
            </w:r>
          </w:p>
          <w:p w:rsidR="00D772A3" w:rsidRPr="007E4764" w:rsidRDefault="00D772A3" w:rsidP="00504F1A">
            <w:pPr>
              <w:autoSpaceDE w:val="0"/>
              <w:autoSpaceDN w:val="0"/>
              <w:adjustRightInd w:val="0"/>
              <w:spacing w:line="276" w:lineRule="auto"/>
              <w:jc w:val="center"/>
              <w:rPr>
                <w:rFonts w:asciiTheme="majorHAnsi" w:hAnsiTheme="majorHAnsi" w:cs="TimesNewRomanPSMT"/>
              </w:rPr>
            </w:pPr>
            <w:r w:rsidRPr="007E4764">
              <w:rPr>
                <w:rFonts w:asciiTheme="majorHAnsi" w:hAnsiTheme="majorHAnsi" w:cs="TimesNewRomanPSMT"/>
              </w:rPr>
              <w:t>after svy probit (dy/dx)</w:t>
            </w:r>
          </w:p>
        </w:tc>
      </w:tr>
      <w:tr w:rsidR="00D772A3" w:rsidRPr="007E4764" w:rsidTr="00504F1A">
        <w:trPr>
          <w:trHeight w:val="70"/>
        </w:trPr>
        <w:tc>
          <w:tcPr>
            <w:tcW w:w="1558" w:type="dxa"/>
            <w:tcBorders>
              <w:top w:val="threeDEngrave" w:sz="6" w:space="0" w:color="auto"/>
            </w:tcBorders>
          </w:tcPr>
          <w:p w:rsidR="00D772A3" w:rsidRPr="007E4764" w:rsidRDefault="00D772A3" w:rsidP="00504F1A">
            <w:pPr>
              <w:autoSpaceDE w:val="0"/>
              <w:autoSpaceDN w:val="0"/>
              <w:adjustRightInd w:val="0"/>
              <w:spacing w:line="276" w:lineRule="auto"/>
              <w:jc w:val="left"/>
              <w:rPr>
                <w:rFonts w:asciiTheme="majorHAnsi" w:hAnsiTheme="majorHAnsi" w:cs="TimesNewRomanPSMT"/>
              </w:rPr>
            </w:pPr>
            <w:r w:rsidRPr="007E4764">
              <w:rPr>
                <w:rFonts w:asciiTheme="majorHAnsi" w:hAnsiTheme="majorHAnsi" w:cs="TimesNewRomanPSMT"/>
              </w:rPr>
              <w:t>Constant</w:t>
            </w:r>
          </w:p>
        </w:tc>
        <w:tc>
          <w:tcPr>
            <w:tcW w:w="1541" w:type="dxa"/>
            <w:tcBorders>
              <w:top w:val="threeDEngrave" w:sz="6" w:space="0" w:color="auto"/>
            </w:tcBorders>
          </w:tcPr>
          <w:p w:rsidR="00D772A3" w:rsidRPr="007E4764" w:rsidRDefault="00D772A3" w:rsidP="00504F1A">
            <w:pPr>
              <w:spacing w:line="276" w:lineRule="auto"/>
              <w:jc w:val="right"/>
              <w:rPr>
                <w:rFonts w:asciiTheme="majorHAnsi" w:hAnsiTheme="majorHAnsi" w:cs="TimesNewRomanPSMT"/>
              </w:rPr>
            </w:pPr>
            <w:r w:rsidRPr="007E4764">
              <w:rPr>
                <w:rFonts w:asciiTheme="majorHAnsi" w:hAnsiTheme="majorHAnsi" w:cs="TimesNewRomanPSMT"/>
              </w:rPr>
              <w:t xml:space="preserve">0..9644919 </w:t>
            </w:r>
          </w:p>
        </w:tc>
        <w:tc>
          <w:tcPr>
            <w:tcW w:w="1370" w:type="dxa"/>
            <w:tcBorders>
              <w:top w:val="threeDEngrave" w:sz="6" w:space="0" w:color="auto"/>
            </w:tcBorders>
          </w:tcPr>
          <w:p w:rsidR="00D772A3" w:rsidRPr="007E4764" w:rsidRDefault="00D772A3" w:rsidP="00504F1A">
            <w:pPr>
              <w:spacing w:line="276" w:lineRule="auto"/>
              <w:jc w:val="right"/>
              <w:rPr>
                <w:rFonts w:asciiTheme="majorHAnsi" w:hAnsiTheme="majorHAnsi" w:cs="TimesNewRomanPSMT"/>
              </w:rPr>
            </w:pPr>
            <w:r w:rsidRPr="007E4764">
              <w:rPr>
                <w:rFonts w:asciiTheme="majorHAnsi" w:hAnsiTheme="majorHAnsi" w:cs="TimesNewRomanPSMT"/>
              </w:rPr>
              <w:t>1.333713</w:t>
            </w:r>
          </w:p>
        </w:tc>
        <w:tc>
          <w:tcPr>
            <w:tcW w:w="1284" w:type="dxa"/>
            <w:tcBorders>
              <w:top w:val="threeDEngrave" w:sz="6" w:space="0" w:color="auto"/>
            </w:tcBorders>
          </w:tcPr>
          <w:p w:rsidR="00D772A3" w:rsidRPr="007E4764" w:rsidRDefault="00D772A3" w:rsidP="00504F1A">
            <w:pPr>
              <w:spacing w:line="276" w:lineRule="auto"/>
              <w:jc w:val="right"/>
              <w:rPr>
                <w:rFonts w:asciiTheme="majorHAnsi" w:hAnsiTheme="majorHAnsi" w:cs="TimesNewRomanPSMT"/>
              </w:rPr>
            </w:pPr>
            <w:r w:rsidRPr="007E4764">
              <w:rPr>
                <w:rFonts w:asciiTheme="majorHAnsi" w:hAnsiTheme="majorHAnsi" w:cs="TimesNewRomanPSMT"/>
              </w:rPr>
              <w:t xml:space="preserve">-0.72 </w:t>
            </w:r>
          </w:p>
        </w:tc>
        <w:tc>
          <w:tcPr>
            <w:tcW w:w="3050" w:type="dxa"/>
            <w:tcBorders>
              <w:top w:val="threeDEngrave" w:sz="6" w:space="0" w:color="auto"/>
            </w:tcBorders>
          </w:tcPr>
          <w:p w:rsidR="00D772A3" w:rsidRPr="007E4764" w:rsidRDefault="00D772A3" w:rsidP="00504F1A">
            <w:pPr>
              <w:autoSpaceDE w:val="0"/>
              <w:autoSpaceDN w:val="0"/>
              <w:adjustRightInd w:val="0"/>
              <w:spacing w:line="276" w:lineRule="auto"/>
              <w:jc w:val="right"/>
              <w:rPr>
                <w:rFonts w:asciiTheme="majorHAnsi" w:hAnsiTheme="majorHAnsi" w:cs="TimesNewRomanPSMT"/>
              </w:rPr>
            </w:pPr>
            <w:r w:rsidRPr="007E4764">
              <w:rPr>
                <w:rFonts w:asciiTheme="majorHAnsi" w:eastAsia="TimesNewRomanPS-BoldMT" w:hAnsiTheme="majorHAnsi" w:cs="TimesNewRomanPS-BoldMT"/>
                <w:b/>
                <w:bCs/>
              </w:rPr>
              <w:t>-</w:t>
            </w:r>
          </w:p>
        </w:tc>
      </w:tr>
      <w:tr w:rsidR="00D772A3" w:rsidRPr="007E4764" w:rsidTr="00504F1A">
        <w:trPr>
          <w:trHeight w:val="301"/>
        </w:trPr>
        <w:tc>
          <w:tcPr>
            <w:tcW w:w="1558" w:type="dxa"/>
          </w:tcPr>
          <w:p w:rsidR="00D772A3" w:rsidRPr="007E4764" w:rsidRDefault="00D772A3" w:rsidP="00504F1A">
            <w:pPr>
              <w:autoSpaceDE w:val="0"/>
              <w:autoSpaceDN w:val="0"/>
              <w:adjustRightInd w:val="0"/>
              <w:spacing w:line="276" w:lineRule="auto"/>
              <w:jc w:val="left"/>
              <w:rPr>
                <w:rFonts w:asciiTheme="majorHAnsi" w:hAnsiTheme="majorHAnsi" w:cs="TimesNewRomanPSMT"/>
              </w:rPr>
            </w:pPr>
            <w:r w:rsidRPr="007E4764">
              <w:rPr>
                <w:rFonts w:asciiTheme="majorHAnsi" w:hAnsiTheme="majorHAnsi" w:cs="TimesNewRomanPSMT"/>
              </w:rPr>
              <w:t>EDULELHH</w:t>
            </w:r>
          </w:p>
        </w:tc>
        <w:tc>
          <w:tcPr>
            <w:tcW w:w="1541" w:type="dxa"/>
          </w:tcPr>
          <w:p w:rsidR="00D772A3" w:rsidRPr="007E4764" w:rsidRDefault="00D772A3" w:rsidP="00504F1A">
            <w:pPr>
              <w:spacing w:line="276" w:lineRule="auto"/>
              <w:jc w:val="right"/>
              <w:rPr>
                <w:rFonts w:asciiTheme="majorHAnsi" w:hAnsiTheme="majorHAnsi" w:cs="TimesNewRomanPSMT"/>
              </w:rPr>
            </w:pPr>
            <w:r w:rsidRPr="007E4764">
              <w:rPr>
                <w:rFonts w:asciiTheme="majorHAnsi" w:hAnsiTheme="majorHAnsi" w:cs="TimesNewRomanPSMT"/>
              </w:rPr>
              <w:t xml:space="preserve">-0.0120334 </w:t>
            </w:r>
          </w:p>
        </w:tc>
        <w:tc>
          <w:tcPr>
            <w:tcW w:w="1370" w:type="dxa"/>
          </w:tcPr>
          <w:p w:rsidR="00D772A3" w:rsidRPr="007E4764" w:rsidRDefault="00D772A3" w:rsidP="00504F1A">
            <w:pPr>
              <w:spacing w:line="276" w:lineRule="auto"/>
              <w:jc w:val="right"/>
              <w:rPr>
                <w:rFonts w:asciiTheme="majorHAnsi" w:hAnsiTheme="majorHAnsi" w:cs="TimesNewRomanPSMT"/>
              </w:rPr>
            </w:pPr>
            <w:r w:rsidRPr="007E4764">
              <w:rPr>
                <w:rFonts w:asciiTheme="majorHAnsi" w:hAnsiTheme="majorHAnsi" w:cs="TimesNewRomanPSMT"/>
                <w:szCs w:val="18"/>
              </w:rPr>
              <w:t>0.0565045</w:t>
            </w:r>
          </w:p>
        </w:tc>
        <w:tc>
          <w:tcPr>
            <w:tcW w:w="1284" w:type="dxa"/>
          </w:tcPr>
          <w:p w:rsidR="00D772A3" w:rsidRPr="007E4764" w:rsidRDefault="00D772A3" w:rsidP="00504F1A">
            <w:pPr>
              <w:spacing w:line="276" w:lineRule="auto"/>
              <w:jc w:val="right"/>
              <w:rPr>
                <w:rFonts w:asciiTheme="majorHAnsi" w:hAnsiTheme="majorHAnsi" w:cs="TimesNewRomanPSMT"/>
              </w:rPr>
            </w:pPr>
            <w:r w:rsidRPr="007E4764">
              <w:rPr>
                <w:rFonts w:asciiTheme="majorHAnsi" w:hAnsiTheme="majorHAnsi" w:cs="TimesNewRomanPSMT"/>
              </w:rPr>
              <w:t xml:space="preserve">-0.21 </w:t>
            </w:r>
          </w:p>
        </w:tc>
        <w:tc>
          <w:tcPr>
            <w:tcW w:w="3050" w:type="dxa"/>
          </w:tcPr>
          <w:p w:rsidR="00D772A3" w:rsidRPr="007E4764" w:rsidRDefault="00D772A3" w:rsidP="00504F1A">
            <w:pPr>
              <w:autoSpaceDE w:val="0"/>
              <w:autoSpaceDN w:val="0"/>
              <w:adjustRightInd w:val="0"/>
              <w:spacing w:line="276" w:lineRule="auto"/>
              <w:jc w:val="right"/>
              <w:rPr>
                <w:rFonts w:asciiTheme="majorHAnsi" w:eastAsia="TimesNewRomanPS-BoldMT" w:hAnsiTheme="majorHAnsi" w:cs="TimesNewRomanPS-BoldMT"/>
                <w:b/>
                <w:bCs/>
              </w:rPr>
            </w:pPr>
            <w:r w:rsidRPr="007E4764">
              <w:rPr>
                <w:rFonts w:asciiTheme="majorHAnsi" w:hAnsiTheme="majorHAnsi" w:cs="TimesNewRomanPSMT"/>
              </w:rPr>
              <w:t>-0.0037443</w:t>
            </w:r>
          </w:p>
        </w:tc>
      </w:tr>
      <w:tr w:rsidR="00D772A3" w:rsidRPr="007E4764" w:rsidTr="00504F1A">
        <w:trPr>
          <w:trHeight w:val="301"/>
        </w:trPr>
        <w:tc>
          <w:tcPr>
            <w:tcW w:w="1558" w:type="dxa"/>
          </w:tcPr>
          <w:p w:rsidR="00D772A3" w:rsidRPr="007E4764" w:rsidRDefault="00D772A3" w:rsidP="00504F1A">
            <w:pPr>
              <w:autoSpaceDE w:val="0"/>
              <w:autoSpaceDN w:val="0"/>
              <w:adjustRightInd w:val="0"/>
              <w:spacing w:line="276" w:lineRule="auto"/>
              <w:jc w:val="left"/>
              <w:rPr>
                <w:rFonts w:asciiTheme="majorHAnsi" w:hAnsiTheme="majorHAnsi" w:cs="TimesNewRomanPSMT"/>
              </w:rPr>
            </w:pPr>
            <w:r w:rsidRPr="007E4764">
              <w:rPr>
                <w:rFonts w:asciiTheme="majorHAnsi" w:hAnsiTheme="majorHAnsi" w:cs="TimesNewRomanPSMT"/>
              </w:rPr>
              <w:t>AGEHH</w:t>
            </w:r>
          </w:p>
        </w:tc>
        <w:tc>
          <w:tcPr>
            <w:tcW w:w="1541" w:type="dxa"/>
          </w:tcPr>
          <w:p w:rsidR="00D772A3" w:rsidRPr="007E4764" w:rsidRDefault="00D772A3" w:rsidP="00504F1A">
            <w:pPr>
              <w:spacing w:line="276" w:lineRule="auto"/>
              <w:jc w:val="right"/>
              <w:rPr>
                <w:rFonts w:asciiTheme="majorHAnsi" w:hAnsiTheme="majorHAnsi" w:cs="TimesNewRomanPSMT"/>
              </w:rPr>
            </w:pPr>
            <w:r w:rsidRPr="007E4764">
              <w:rPr>
                <w:rFonts w:asciiTheme="majorHAnsi" w:hAnsiTheme="majorHAnsi" w:cs="TimesNewRomanPSMT"/>
              </w:rPr>
              <w:t xml:space="preserve">-0.0089736 </w:t>
            </w:r>
          </w:p>
        </w:tc>
        <w:tc>
          <w:tcPr>
            <w:tcW w:w="1370" w:type="dxa"/>
          </w:tcPr>
          <w:p w:rsidR="00D772A3" w:rsidRPr="007E4764" w:rsidRDefault="00D772A3" w:rsidP="00504F1A">
            <w:pPr>
              <w:spacing w:line="276" w:lineRule="auto"/>
              <w:jc w:val="right"/>
              <w:rPr>
                <w:rFonts w:asciiTheme="majorHAnsi" w:hAnsiTheme="majorHAnsi" w:cs="TimesNewRomanPSMT"/>
              </w:rPr>
            </w:pPr>
            <w:r w:rsidRPr="007E4764">
              <w:rPr>
                <w:rFonts w:asciiTheme="majorHAnsi" w:hAnsiTheme="majorHAnsi" w:cs="TimesNewRomanPSMT"/>
              </w:rPr>
              <w:t xml:space="preserve">0.0106872 </w:t>
            </w:r>
          </w:p>
        </w:tc>
        <w:tc>
          <w:tcPr>
            <w:tcW w:w="1284" w:type="dxa"/>
          </w:tcPr>
          <w:p w:rsidR="00D772A3" w:rsidRPr="007E4764" w:rsidRDefault="00D772A3" w:rsidP="00504F1A">
            <w:pPr>
              <w:spacing w:line="276" w:lineRule="auto"/>
              <w:jc w:val="right"/>
              <w:rPr>
                <w:rFonts w:asciiTheme="majorHAnsi" w:hAnsiTheme="majorHAnsi" w:cs="TimesNewRomanPSMT"/>
              </w:rPr>
            </w:pPr>
            <w:r w:rsidRPr="007E4764">
              <w:rPr>
                <w:rFonts w:asciiTheme="majorHAnsi" w:hAnsiTheme="majorHAnsi" w:cs="TimesNewRomanPSMT"/>
              </w:rPr>
              <w:t xml:space="preserve">-0.84 </w:t>
            </w:r>
          </w:p>
        </w:tc>
        <w:tc>
          <w:tcPr>
            <w:tcW w:w="3050" w:type="dxa"/>
          </w:tcPr>
          <w:p w:rsidR="00D772A3" w:rsidRPr="007E4764" w:rsidRDefault="00D772A3" w:rsidP="00504F1A">
            <w:pPr>
              <w:autoSpaceDE w:val="0"/>
              <w:autoSpaceDN w:val="0"/>
              <w:adjustRightInd w:val="0"/>
              <w:spacing w:line="276" w:lineRule="auto"/>
              <w:jc w:val="right"/>
              <w:rPr>
                <w:rFonts w:asciiTheme="majorHAnsi" w:hAnsiTheme="majorHAnsi" w:cs="TimesNewRomanPSMT"/>
              </w:rPr>
            </w:pPr>
            <w:r w:rsidRPr="007E4764">
              <w:rPr>
                <w:rFonts w:asciiTheme="majorHAnsi" w:hAnsiTheme="majorHAnsi" w:cs="TimesNewRomanPSMT"/>
              </w:rPr>
              <w:t>-0.0027922</w:t>
            </w:r>
          </w:p>
        </w:tc>
      </w:tr>
      <w:tr w:rsidR="00D772A3" w:rsidRPr="007E4764" w:rsidTr="00504F1A">
        <w:trPr>
          <w:trHeight w:val="647"/>
        </w:trPr>
        <w:tc>
          <w:tcPr>
            <w:tcW w:w="1558" w:type="dxa"/>
            <w:tcBorders>
              <w:bottom w:val="nil"/>
            </w:tcBorders>
          </w:tcPr>
          <w:p w:rsidR="00D772A3" w:rsidRPr="007E4764" w:rsidRDefault="00D772A3" w:rsidP="00504F1A">
            <w:pPr>
              <w:autoSpaceDE w:val="0"/>
              <w:autoSpaceDN w:val="0"/>
              <w:adjustRightInd w:val="0"/>
              <w:spacing w:line="276" w:lineRule="auto"/>
              <w:jc w:val="left"/>
              <w:rPr>
                <w:rFonts w:asciiTheme="majorHAnsi" w:hAnsiTheme="majorHAnsi" w:cs="TimesNewRomanPSMT"/>
              </w:rPr>
            </w:pPr>
            <w:r w:rsidRPr="007E4764">
              <w:rPr>
                <w:rFonts w:asciiTheme="majorHAnsi" w:hAnsiTheme="majorHAnsi" w:cs="TimesNewRomanPSMT"/>
              </w:rPr>
              <w:t>FSIZE</w:t>
            </w:r>
          </w:p>
          <w:p w:rsidR="00D772A3" w:rsidRPr="007E4764" w:rsidRDefault="00D772A3" w:rsidP="00504F1A">
            <w:pPr>
              <w:autoSpaceDE w:val="0"/>
              <w:autoSpaceDN w:val="0"/>
              <w:adjustRightInd w:val="0"/>
              <w:spacing w:line="276" w:lineRule="auto"/>
              <w:jc w:val="left"/>
              <w:rPr>
                <w:rFonts w:asciiTheme="majorHAnsi" w:hAnsiTheme="majorHAnsi" w:cs="TimesNewRomanPSMT"/>
              </w:rPr>
            </w:pPr>
            <w:r w:rsidRPr="007E4764">
              <w:rPr>
                <w:rFonts w:asciiTheme="majorHAnsi" w:hAnsiTheme="majorHAnsi" w:cs="TimesNewRoman"/>
              </w:rPr>
              <w:t>POSITION</w:t>
            </w:r>
          </w:p>
        </w:tc>
        <w:tc>
          <w:tcPr>
            <w:tcW w:w="1541" w:type="dxa"/>
            <w:tcBorders>
              <w:bottom w:val="nil"/>
            </w:tcBorders>
          </w:tcPr>
          <w:p w:rsidR="00D772A3" w:rsidRPr="007E4764" w:rsidRDefault="00D772A3" w:rsidP="00504F1A">
            <w:pPr>
              <w:autoSpaceDE w:val="0"/>
              <w:autoSpaceDN w:val="0"/>
              <w:adjustRightInd w:val="0"/>
              <w:spacing w:line="276" w:lineRule="auto"/>
              <w:jc w:val="right"/>
              <w:rPr>
                <w:rFonts w:asciiTheme="majorHAnsi" w:hAnsiTheme="majorHAnsi" w:cs="TimesNewRomanPSMT"/>
              </w:rPr>
            </w:pPr>
            <w:r w:rsidRPr="007E4764">
              <w:rPr>
                <w:rFonts w:asciiTheme="majorHAnsi" w:hAnsiTheme="majorHAnsi" w:cs="TimesNewRomanPSMT"/>
              </w:rPr>
              <w:t xml:space="preserve">0.1419503*** </w:t>
            </w:r>
          </w:p>
          <w:p w:rsidR="00D772A3" w:rsidRPr="007E4764" w:rsidRDefault="00D772A3" w:rsidP="00504F1A">
            <w:pPr>
              <w:spacing w:line="276" w:lineRule="auto"/>
              <w:jc w:val="right"/>
              <w:rPr>
                <w:rFonts w:asciiTheme="majorHAnsi" w:hAnsiTheme="majorHAnsi" w:cs="TimesNewRomanPSMT"/>
              </w:rPr>
            </w:pPr>
            <w:r w:rsidRPr="007E4764">
              <w:rPr>
                <w:rFonts w:asciiTheme="majorHAnsi" w:hAnsiTheme="majorHAnsi" w:cs="TimesNewRomanPSMT"/>
              </w:rPr>
              <w:t xml:space="preserve">0.5207415 </w:t>
            </w:r>
          </w:p>
        </w:tc>
        <w:tc>
          <w:tcPr>
            <w:tcW w:w="1370" w:type="dxa"/>
            <w:tcBorders>
              <w:bottom w:val="nil"/>
            </w:tcBorders>
          </w:tcPr>
          <w:p w:rsidR="00D772A3" w:rsidRPr="007E4764" w:rsidRDefault="00D772A3" w:rsidP="00504F1A">
            <w:pPr>
              <w:autoSpaceDE w:val="0"/>
              <w:autoSpaceDN w:val="0"/>
              <w:adjustRightInd w:val="0"/>
              <w:spacing w:line="276" w:lineRule="auto"/>
              <w:jc w:val="right"/>
              <w:rPr>
                <w:rFonts w:asciiTheme="majorHAnsi" w:hAnsiTheme="majorHAnsi" w:cs="TimesNewRomanPSMT"/>
              </w:rPr>
            </w:pPr>
            <w:r w:rsidRPr="007E4764">
              <w:rPr>
                <w:rFonts w:asciiTheme="majorHAnsi" w:hAnsiTheme="majorHAnsi" w:cs="TimesNewRomanPSMT"/>
              </w:rPr>
              <w:t xml:space="preserve">0.0852424 </w:t>
            </w:r>
          </w:p>
          <w:p w:rsidR="00D772A3" w:rsidRPr="007E4764" w:rsidRDefault="00D772A3" w:rsidP="00504F1A">
            <w:pPr>
              <w:spacing w:line="276" w:lineRule="auto"/>
              <w:jc w:val="right"/>
              <w:rPr>
                <w:rFonts w:asciiTheme="majorHAnsi" w:hAnsiTheme="majorHAnsi" w:cs="TimesNewRomanPSMT"/>
              </w:rPr>
            </w:pPr>
            <w:r w:rsidRPr="007E4764">
              <w:rPr>
                <w:rFonts w:asciiTheme="majorHAnsi" w:hAnsiTheme="majorHAnsi" w:cs="TimesNewRomanPSMT"/>
              </w:rPr>
              <w:t>0.6761021</w:t>
            </w:r>
          </w:p>
        </w:tc>
        <w:tc>
          <w:tcPr>
            <w:tcW w:w="1284" w:type="dxa"/>
            <w:tcBorders>
              <w:bottom w:val="nil"/>
            </w:tcBorders>
          </w:tcPr>
          <w:p w:rsidR="00D772A3" w:rsidRPr="007E4764" w:rsidRDefault="00D772A3" w:rsidP="00504F1A">
            <w:pPr>
              <w:autoSpaceDE w:val="0"/>
              <w:autoSpaceDN w:val="0"/>
              <w:adjustRightInd w:val="0"/>
              <w:spacing w:line="276" w:lineRule="auto"/>
              <w:jc w:val="right"/>
              <w:rPr>
                <w:rFonts w:asciiTheme="majorHAnsi" w:hAnsiTheme="majorHAnsi" w:cs="TimesNewRomanPSMT"/>
              </w:rPr>
            </w:pPr>
            <w:r w:rsidRPr="007E4764">
              <w:rPr>
                <w:rFonts w:asciiTheme="majorHAnsi" w:hAnsiTheme="majorHAnsi" w:cs="TimesNewRomanPSMT"/>
              </w:rPr>
              <w:t>1.67</w:t>
            </w:r>
          </w:p>
          <w:p w:rsidR="00D772A3" w:rsidRPr="007E4764" w:rsidRDefault="00D772A3" w:rsidP="00504F1A">
            <w:pPr>
              <w:spacing w:line="276" w:lineRule="auto"/>
              <w:jc w:val="right"/>
              <w:rPr>
                <w:rFonts w:asciiTheme="majorHAnsi" w:hAnsiTheme="majorHAnsi" w:cs="TimesNewRomanPSMT"/>
              </w:rPr>
            </w:pPr>
            <w:r w:rsidRPr="007E4764">
              <w:rPr>
                <w:rFonts w:asciiTheme="majorHAnsi" w:hAnsiTheme="majorHAnsi" w:cs="TimesNewRomanPSMT"/>
              </w:rPr>
              <w:t>0.77</w:t>
            </w:r>
          </w:p>
        </w:tc>
        <w:tc>
          <w:tcPr>
            <w:tcW w:w="3050" w:type="dxa"/>
            <w:tcBorders>
              <w:bottom w:val="nil"/>
            </w:tcBorders>
          </w:tcPr>
          <w:p w:rsidR="00D772A3" w:rsidRPr="007E4764" w:rsidRDefault="00D772A3" w:rsidP="00504F1A">
            <w:pPr>
              <w:spacing w:line="276" w:lineRule="auto"/>
              <w:jc w:val="right"/>
              <w:rPr>
                <w:rFonts w:asciiTheme="majorHAnsi" w:hAnsiTheme="majorHAnsi" w:cs="TimesNewRomanPSMT"/>
              </w:rPr>
            </w:pPr>
            <w:r w:rsidRPr="007E4764">
              <w:rPr>
                <w:rFonts w:asciiTheme="majorHAnsi" w:hAnsiTheme="majorHAnsi" w:cs="TimesNewRomanPSMT"/>
              </w:rPr>
              <w:t>0.0441695</w:t>
            </w:r>
          </w:p>
          <w:p w:rsidR="00D772A3" w:rsidRPr="007E4764" w:rsidRDefault="00D772A3" w:rsidP="00504F1A">
            <w:pPr>
              <w:spacing w:line="276" w:lineRule="auto"/>
              <w:jc w:val="right"/>
              <w:rPr>
                <w:rFonts w:asciiTheme="majorHAnsi" w:hAnsiTheme="majorHAnsi" w:cs="TimesNewRomanPSMT"/>
              </w:rPr>
            </w:pPr>
            <w:r w:rsidRPr="007E4764">
              <w:rPr>
                <w:rFonts w:asciiTheme="majorHAnsi" w:hAnsiTheme="majorHAnsi" w:cs="TimesNewRomanPSMT"/>
              </w:rPr>
              <w:t>0.162035</w:t>
            </w:r>
          </w:p>
        </w:tc>
      </w:tr>
      <w:tr w:rsidR="00D772A3" w:rsidRPr="007E4764" w:rsidTr="00504F1A">
        <w:trPr>
          <w:trHeight w:val="301"/>
        </w:trPr>
        <w:tc>
          <w:tcPr>
            <w:tcW w:w="1558" w:type="dxa"/>
          </w:tcPr>
          <w:p w:rsidR="00D772A3" w:rsidRPr="007E4764" w:rsidRDefault="00D772A3" w:rsidP="00504F1A">
            <w:pPr>
              <w:autoSpaceDE w:val="0"/>
              <w:autoSpaceDN w:val="0"/>
              <w:adjustRightInd w:val="0"/>
              <w:spacing w:line="276" w:lineRule="auto"/>
              <w:jc w:val="left"/>
              <w:rPr>
                <w:rFonts w:asciiTheme="majorHAnsi" w:hAnsiTheme="majorHAnsi" w:cs="TimesNewRomanPSMT"/>
              </w:rPr>
            </w:pPr>
            <w:r w:rsidRPr="007E4764">
              <w:rPr>
                <w:rFonts w:asciiTheme="majorHAnsi" w:eastAsia="TimesNewRomanPS-BoldMT" w:hAnsiTheme="majorHAnsi" w:cs="TimesNewRomanPS-BoldMT"/>
                <w:bCs/>
              </w:rPr>
              <w:t>TOTNMEM</w:t>
            </w:r>
          </w:p>
        </w:tc>
        <w:tc>
          <w:tcPr>
            <w:tcW w:w="1541" w:type="dxa"/>
          </w:tcPr>
          <w:p w:rsidR="00D772A3" w:rsidRPr="007E4764" w:rsidRDefault="00D772A3" w:rsidP="00504F1A">
            <w:pPr>
              <w:autoSpaceDE w:val="0"/>
              <w:autoSpaceDN w:val="0"/>
              <w:adjustRightInd w:val="0"/>
              <w:spacing w:line="276" w:lineRule="auto"/>
              <w:jc w:val="right"/>
              <w:rPr>
                <w:rFonts w:asciiTheme="majorHAnsi" w:hAnsiTheme="majorHAnsi" w:cs="TimesNewRomanPSMT"/>
              </w:rPr>
            </w:pPr>
            <w:r w:rsidRPr="007E4764">
              <w:rPr>
                <w:rFonts w:asciiTheme="majorHAnsi" w:hAnsiTheme="majorHAnsi" w:cs="TimesNewRomanPSMT"/>
              </w:rPr>
              <w:t xml:space="preserve">0.0001423 </w:t>
            </w:r>
          </w:p>
        </w:tc>
        <w:tc>
          <w:tcPr>
            <w:tcW w:w="1370" w:type="dxa"/>
          </w:tcPr>
          <w:p w:rsidR="00D772A3" w:rsidRPr="007E4764" w:rsidRDefault="00D772A3" w:rsidP="00504F1A">
            <w:pPr>
              <w:autoSpaceDE w:val="0"/>
              <w:autoSpaceDN w:val="0"/>
              <w:adjustRightInd w:val="0"/>
              <w:spacing w:line="276" w:lineRule="auto"/>
              <w:jc w:val="right"/>
              <w:rPr>
                <w:rFonts w:asciiTheme="majorHAnsi" w:hAnsiTheme="majorHAnsi" w:cs="TimesNewRomanPSMT"/>
              </w:rPr>
            </w:pPr>
            <w:r w:rsidRPr="007E4764">
              <w:rPr>
                <w:rFonts w:asciiTheme="majorHAnsi" w:hAnsiTheme="majorHAnsi" w:cs="TimesNewRomanPSMT"/>
              </w:rPr>
              <w:t xml:space="preserve">0.0007591 </w:t>
            </w:r>
          </w:p>
        </w:tc>
        <w:tc>
          <w:tcPr>
            <w:tcW w:w="1284" w:type="dxa"/>
          </w:tcPr>
          <w:p w:rsidR="00D772A3" w:rsidRPr="007E4764" w:rsidRDefault="00D772A3" w:rsidP="00504F1A">
            <w:pPr>
              <w:autoSpaceDE w:val="0"/>
              <w:autoSpaceDN w:val="0"/>
              <w:adjustRightInd w:val="0"/>
              <w:spacing w:line="276" w:lineRule="auto"/>
              <w:jc w:val="right"/>
              <w:rPr>
                <w:rFonts w:asciiTheme="majorHAnsi" w:hAnsiTheme="majorHAnsi" w:cs="TimesNewRomanPSMT"/>
              </w:rPr>
            </w:pPr>
            <w:r w:rsidRPr="007E4764">
              <w:rPr>
                <w:rFonts w:asciiTheme="majorHAnsi" w:hAnsiTheme="majorHAnsi" w:cs="TimesNewRomanPSMT"/>
              </w:rPr>
              <w:t>0.19</w:t>
            </w:r>
          </w:p>
        </w:tc>
        <w:tc>
          <w:tcPr>
            <w:tcW w:w="3050" w:type="dxa"/>
          </w:tcPr>
          <w:p w:rsidR="00D772A3" w:rsidRPr="007E4764" w:rsidRDefault="00D772A3" w:rsidP="00504F1A">
            <w:pPr>
              <w:spacing w:line="276" w:lineRule="auto"/>
              <w:jc w:val="right"/>
              <w:rPr>
                <w:rFonts w:asciiTheme="majorHAnsi" w:hAnsiTheme="majorHAnsi"/>
              </w:rPr>
            </w:pPr>
            <w:r w:rsidRPr="007E4764">
              <w:rPr>
                <w:rFonts w:asciiTheme="majorHAnsi" w:hAnsiTheme="majorHAnsi" w:cs="TimesNewRomanPSMT"/>
              </w:rPr>
              <w:t>0.0000443</w:t>
            </w:r>
          </w:p>
        </w:tc>
      </w:tr>
      <w:tr w:rsidR="00D772A3" w:rsidRPr="007E4764" w:rsidTr="00504F1A">
        <w:trPr>
          <w:trHeight w:val="301"/>
        </w:trPr>
        <w:tc>
          <w:tcPr>
            <w:tcW w:w="1558" w:type="dxa"/>
          </w:tcPr>
          <w:p w:rsidR="00D772A3" w:rsidRPr="007E4764" w:rsidRDefault="00D772A3" w:rsidP="00504F1A">
            <w:pPr>
              <w:autoSpaceDE w:val="0"/>
              <w:autoSpaceDN w:val="0"/>
              <w:adjustRightInd w:val="0"/>
              <w:spacing w:line="276" w:lineRule="auto"/>
              <w:jc w:val="left"/>
              <w:rPr>
                <w:rFonts w:asciiTheme="majorHAnsi" w:hAnsiTheme="majorHAnsi" w:cs="TimesNewRomanPSMT"/>
              </w:rPr>
            </w:pPr>
            <w:r w:rsidRPr="007E4764">
              <w:rPr>
                <w:rFonts w:asciiTheme="majorHAnsi" w:hAnsiTheme="majorHAnsi" w:cs="TimesNewRomanPSMT"/>
              </w:rPr>
              <w:t>TOTASSET</w:t>
            </w:r>
          </w:p>
        </w:tc>
        <w:tc>
          <w:tcPr>
            <w:tcW w:w="1541" w:type="dxa"/>
          </w:tcPr>
          <w:p w:rsidR="00D772A3" w:rsidRPr="007E4764" w:rsidRDefault="00D772A3" w:rsidP="00504F1A">
            <w:pPr>
              <w:autoSpaceDE w:val="0"/>
              <w:autoSpaceDN w:val="0"/>
              <w:adjustRightInd w:val="0"/>
              <w:spacing w:line="276" w:lineRule="auto"/>
              <w:jc w:val="right"/>
              <w:rPr>
                <w:rFonts w:asciiTheme="majorHAnsi" w:hAnsiTheme="majorHAnsi" w:cs="TimesNewRomanPSMT"/>
              </w:rPr>
            </w:pPr>
            <w:r w:rsidRPr="007E4764">
              <w:rPr>
                <w:rFonts w:asciiTheme="majorHAnsi" w:hAnsiTheme="majorHAnsi" w:cs="TimesNewRomanPSMT"/>
              </w:rPr>
              <w:t>-9.37.e-08</w:t>
            </w:r>
          </w:p>
        </w:tc>
        <w:tc>
          <w:tcPr>
            <w:tcW w:w="1370" w:type="dxa"/>
          </w:tcPr>
          <w:p w:rsidR="00D772A3" w:rsidRPr="007E4764" w:rsidRDefault="00D772A3" w:rsidP="00504F1A">
            <w:pPr>
              <w:autoSpaceDE w:val="0"/>
              <w:autoSpaceDN w:val="0"/>
              <w:adjustRightInd w:val="0"/>
              <w:spacing w:line="276" w:lineRule="auto"/>
              <w:jc w:val="right"/>
              <w:rPr>
                <w:rFonts w:asciiTheme="majorHAnsi" w:hAnsiTheme="majorHAnsi" w:cs="TimesNewRomanPSMT"/>
              </w:rPr>
            </w:pPr>
            <w:r w:rsidRPr="007E4764">
              <w:rPr>
                <w:rFonts w:asciiTheme="majorHAnsi" w:hAnsiTheme="majorHAnsi" w:cs="TimesNewRomanPSMT"/>
              </w:rPr>
              <w:t xml:space="preserve">1.94e-07 </w:t>
            </w:r>
          </w:p>
        </w:tc>
        <w:tc>
          <w:tcPr>
            <w:tcW w:w="1284" w:type="dxa"/>
          </w:tcPr>
          <w:p w:rsidR="00D772A3" w:rsidRPr="007E4764" w:rsidRDefault="00D772A3" w:rsidP="00504F1A">
            <w:pPr>
              <w:spacing w:line="276" w:lineRule="auto"/>
              <w:jc w:val="right"/>
              <w:rPr>
                <w:rFonts w:asciiTheme="majorHAnsi" w:hAnsiTheme="majorHAnsi" w:cs="TimesNewRomanPSMT"/>
              </w:rPr>
            </w:pPr>
            <w:r w:rsidRPr="007E4764">
              <w:rPr>
                <w:rFonts w:asciiTheme="majorHAnsi" w:hAnsiTheme="majorHAnsi" w:cs="TimesNewRomanPSMT"/>
              </w:rPr>
              <w:t>-0.48</w:t>
            </w:r>
          </w:p>
        </w:tc>
        <w:tc>
          <w:tcPr>
            <w:tcW w:w="3050" w:type="dxa"/>
          </w:tcPr>
          <w:p w:rsidR="00D772A3" w:rsidRPr="007E4764" w:rsidRDefault="00D772A3" w:rsidP="00504F1A">
            <w:pPr>
              <w:spacing w:line="276" w:lineRule="auto"/>
              <w:jc w:val="right"/>
              <w:rPr>
                <w:rFonts w:asciiTheme="majorHAnsi" w:hAnsiTheme="majorHAnsi"/>
              </w:rPr>
            </w:pPr>
            <w:r w:rsidRPr="007E4764">
              <w:rPr>
                <w:rFonts w:asciiTheme="majorHAnsi" w:hAnsiTheme="majorHAnsi" w:cs="TimesNewRomanPSMT"/>
              </w:rPr>
              <w:t>-2.92e-08</w:t>
            </w:r>
          </w:p>
        </w:tc>
      </w:tr>
      <w:tr w:rsidR="00D772A3" w:rsidRPr="007E4764" w:rsidTr="00504F1A">
        <w:trPr>
          <w:trHeight w:val="301"/>
        </w:trPr>
        <w:tc>
          <w:tcPr>
            <w:tcW w:w="1558" w:type="dxa"/>
          </w:tcPr>
          <w:p w:rsidR="00D772A3" w:rsidRPr="007E4764" w:rsidRDefault="00D772A3" w:rsidP="00504F1A">
            <w:pPr>
              <w:autoSpaceDE w:val="0"/>
              <w:autoSpaceDN w:val="0"/>
              <w:adjustRightInd w:val="0"/>
              <w:spacing w:line="276" w:lineRule="auto"/>
              <w:jc w:val="left"/>
              <w:rPr>
                <w:rFonts w:asciiTheme="majorHAnsi" w:hAnsiTheme="majorHAnsi" w:cs="TimesNewRomanPSMT"/>
              </w:rPr>
            </w:pPr>
            <w:r w:rsidRPr="007E4764">
              <w:rPr>
                <w:rFonts w:asciiTheme="majorHAnsi" w:hAnsiTheme="majorHAnsi" w:cs="TimesNewRoman"/>
              </w:rPr>
              <w:t>MEMBERSHIP</w:t>
            </w:r>
          </w:p>
        </w:tc>
        <w:tc>
          <w:tcPr>
            <w:tcW w:w="1541" w:type="dxa"/>
          </w:tcPr>
          <w:p w:rsidR="00D772A3" w:rsidRPr="007E4764" w:rsidRDefault="00D772A3" w:rsidP="00504F1A">
            <w:pPr>
              <w:spacing w:line="276" w:lineRule="auto"/>
              <w:jc w:val="right"/>
              <w:rPr>
                <w:rFonts w:asciiTheme="majorHAnsi" w:hAnsiTheme="majorHAnsi" w:cs="TimesNewRomanPSMT"/>
              </w:rPr>
            </w:pPr>
            <w:r w:rsidRPr="007E4764">
              <w:rPr>
                <w:rFonts w:asciiTheme="majorHAnsi" w:hAnsiTheme="majorHAnsi" w:cs="TimesNewRomanPSMT"/>
              </w:rPr>
              <w:t xml:space="preserve">0.0664306 </w:t>
            </w:r>
          </w:p>
        </w:tc>
        <w:tc>
          <w:tcPr>
            <w:tcW w:w="1370" w:type="dxa"/>
          </w:tcPr>
          <w:p w:rsidR="00D772A3" w:rsidRPr="007E4764" w:rsidRDefault="00D772A3" w:rsidP="00504F1A">
            <w:pPr>
              <w:spacing w:line="276" w:lineRule="auto"/>
              <w:jc w:val="right"/>
              <w:rPr>
                <w:rFonts w:asciiTheme="majorHAnsi" w:hAnsiTheme="majorHAnsi" w:cs="TimesNewRomanPSMT"/>
              </w:rPr>
            </w:pPr>
            <w:r w:rsidRPr="007E4764">
              <w:rPr>
                <w:rFonts w:asciiTheme="majorHAnsi" w:hAnsiTheme="majorHAnsi" w:cs="TimesNewRomanPSMT"/>
              </w:rPr>
              <w:t xml:space="preserve">0.0649805 </w:t>
            </w:r>
          </w:p>
        </w:tc>
        <w:tc>
          <w:tcPr>
            <w:tcW w:w="1284" w:type="dxa"/>
          </w:tcPr>
          <w:p w:rsidR="00D772A3" w:rsidRPr="007E4764" w:rsidRDefault="00D772A3" w:rsidP="00504F1A">
            <w:pPr>
              <w:spacing w:line="276" w:lineRule="auto"/>
              <w:jc w:val="right"/>
              <w:rPr>
                <w:rFonts w:asciiTheme="majorHAnsi" w:hAnsiTheme="majorHAnsi" w:cs="TimesNewRomanPSMT"/>
              </w:rPr>
            </w:pPr>
            <w:r w:rsidRPr="007E4764">
              <w:rPr>
                <w:rFonts w:asciiTheme="majorHAnsi" w:hAnsiTheme="majorHAnsi" w:cs="TimesNewRomanPSMT"/>
              </w:rPr>
              <w:t xml:space="preserve">1.02 </w:t>
            </w:r>
          </w:p>
        </w:tc>
        <w:tc>
          <w:tcPr>
            <w:tcW w:w="3050" w:type="dxa"/>
          </w:tcPr>
          <w:p w:rsidR="00D772A3" w:rsidRPr="007E4764" w:rsidRDefault="00D772A3" w:rsidP="00504F1A">
            <w:pPr>
              <w:spacing w:line="276" w:lineRule="auto"/>
              <w:jc w:val="right"/>
              <w:rPr>
                <w:rFonts w:asciiTheme="majorHAnsi" w:hAnsiTheme="majorHAnsi" w:cs="TimesNewRomanPSMT"/>
              </w:rPr>
            </w:pPr>
            <w:r w:rsidRPr="007E4764">
              <w:rPr>
                <w:rFonts w:asciiTheme="majorHAnsi" w:hAnsiTheme="majorHAnsi" w:cs="TimesNewRomanPSMT"/>
              </w:rPr>
              <w:t>0.0206707</w:t>
            </w:r>
          </w:p>
        </w:tc>
      </w:tr>
      <w:tr w:rsidR="00D772A3" w:rsidRPr="007E4764" w:rsidTr="00504F1A">
        <w:trPr>
          <w:trHeight w:val="301"/>
        </w:trPr>
        <w:tc>
          <w:tcPr>
            <w:tcW w:w="1558" w:type="dxa"/>
          </w:tcPr>
          <w:p w:rsidR="00D772A3" w:rsidRPr="007E4764" w:rsidRDefault="00D772A3" w:rsidP="00504F1A">
            <w:pPr>
              <w:autoSpaceDE w:val="0"/>
              <w:autoSpaceDN w:val="0"/>
              <w:adjustRightInd w:val="0"/>
              <w:spacing w:line="276" w:lineRule="auto"/>
              <w:jc w:val="left"/>
              <w:rPr>
                <w:rFonts w:asciiTheme="majorHAnsi" w:hAnsiTheme="majorHAnsi" w:cs="TimesNewRomanPSMT"/>
              </w:rPr>
            </w:pPr>
            <w:r w:rsidRPr="007E4764">
              <w:rPr>
                <w:rFonts w:asciiTheme="majorHAnsi" w:hAnsiTheme="majorHAnsi" w:cs="TimesNewRoman"/>
              </w:rPr>
              <w:t>DCFH</w:t>
            </w:r>
          </w:p>
        </w:tc>
        <w:tc>
          <w:tcPr>
            <w:tcW w:w="1541" w:type="dxa"/>
          </w:tcPr>
          <w:p w:rsidR="00D772A3" w:rsidRPr="007E4764" w:rsidRDefault="00D772A3" w:rsidP="00504F1A">
            <w:pPr>
              <w:spacing w:line="276" w:lineRule="auto"/>
              <w:jc w:val="right"/>
              <w:rPr>
                <w:rFonts w:asciiTheme="majorHAnsi" w:hAnsiTheme="majorHAnsi"/>
              </w:rPr>
            </w:pPr>
            <w:r w:rsidRPr="007E4764">
              <w:rPr>
                <w:rFonts w:asciiTheme="majorHAnsi" w:hAnsiTheme="majorHAnsi" w:cs="TimesNewRomanPSMT"/>
              </w:rPr>
              <w:t xml:space="preserve">0.0466792 </w:t>
            </w:r>
          </w:p>
        </w:tc>
        <w:tc>
          <w:tcPr>
            <w:tcW w:w="1370" w:type="dxa"/>
          </w:tcPr>
          <w:p w:rsidR="00D772A3" w:rsidRPr="007E4764" w:rsidRDefault="00D772A3" w:rsidP="00504F1A">
            <w:pPr>
              <w:spacing w:line="276" w:lineRule="auto"/>
              <w:jc w:val="right"/>
              <w:rPr>
                <w:rFonts w:asciiTheme="majorHAnsi" w:hAnsiTheme="majorHAnsi" w:cs="TimesNewRomanPSMT"/>
              </w:rPr>
            </w:pPr>
            <w:r w:rsidRPr="007E4764">
              <w:rPr>
                <w:rFonts w:asciiTheme="majorHAnsi" w:hAnsiTheme="majorHAnsi" w:cs="TimesNewRomanPSMT"/>
              </w:rPr>
              <w:t>0.6638903</w:t>
            </w:r>
          </w:p>
        </w:tc>
        <w:tc>
          <w:tcPr>
            <w:tcW w:w="1284" w:type="dxa"/>
          </w:tcPr>
          <w:p w:rsidR="00D772A3" w:rsidRPr="007E4764" w:rsidRDefault="00D772A3" w:rsidP="00504F1A">
            <w:pPr>
              <w:spacing w:line="276" w:lineRule="auto"/>
              <w:jc w:val="right"/>
              <w:rPr>
                <w:rFonts w:asciiTheme="majorHAnsi" w:hAnsiTheme="majorHAnsi" w:cs="TimesNewRomanPSMT"/>
              </w:rPr>
            </w:pPr>
            <w:r w:rsidRPr="007E4764">
              <w:rPr>
                <w:rFonts w:asciiTheme="majorHAnsi" w:hAnsiTheme="majorHAnsi" w:cs="TimesNewRomanPSMT"/>
              </w:rPr>
              <w:t xml:space="preserve">0.07 </w:t>
            </w:r>
          </w:p>
        </w:tc>
        <w:tc>
          <w:tcPr>
            <w:tcW w:w="3050" w:type="dxa"/>
          </w:tcPr>
          <w:p w:rsidR="00D772A3" w:rsidRPr="007E4764" w:rsidRDefault="00D772A3" w:rsidP="00504F1A">
            <w:pPr>
              <w:spacing w:line="276" w:lineRule="auto"/>
              <w:jc w:val="right"/>
              <w:rPr>
                <w:rFonts w:asciiTheme="majorHAnsi" w:hAnsiTheme="majorHAnsi" w:cs="TimesNewRomanPSMT"/>
              </w:rPr>
            </w:pPr>
            <w:r w:rsidRPr="007E4764">
              <w:rPr>
                <w:rFonts w:asciiTheme="majorHAnsi" w:hAnsiTheme="majorHAnsi" w:cs="TimesNewRomanPSMT"/>
              </w:rPr>
              <w:t>0.0147456</w:t>
            </w:r>
          </w:p>
        </w:tc>
      </w:tr>
    </w:tbl>
    <w:p w:rsidR="00D772A3" w:rsidRPr="007E4764" w:rsidRDefault="00D772A3" w:rsidP="00D772A3">
      <w:pPr>
        <w:autoSpaceDE w:val="0"/>
        <w:autoSpaceDN w:val="0"/>
        <w:adjustRightInd w:val="0"/>
        <w:rPr>
          <w:rFonts w:asciiTheme="majorHAnsi" w:eastAsia="TimesNewRomanPS-BoldMT" w:hAnsiTheme="majorHAnsi" w:cs="TimesNewRomanPS-BoldMT"/>
          <w:b/>
          <w:bCs/>
          <w:sz w:val="10"/>
          <w:szCs w:val="24"/>
        </w:rPr>
      </w:pPr>
    </w:p>
    <w:p w:rsidR="00D772A3" w:rsidRPr="007E4764" w:rsidRDefault="00D772A3" w:rsidP="00D772A3">
      <w:pPr>
        <w:autoSpaceDE w:val="0"/>
        <w:autoSpaceDN w:val="0"/>
        <w:adjustRightInd w:val="0"/>
        <w:jc w:val="left"/>
        <w:rPr>
          <w:rFonts w:asciiTheme="majorHAnsi" w:hAnsiTheme="majorHAnsi" w:cs="TimesNewRomanPSMT"/>
          <w:sz w:val="24"/>
          <w:szCs w:val="24"/>
        </w:rPr>
      </w:pPr>
      <w:r w:rsidRPr="007E4764">
        <w:rPr>
          <w:rFonts w:asciiTheme="majorHAnsi" w:hAnsiTheme="majorHAnsi" w:cs="TimesNewRomanPSMT"/>
          <w:sz w:val="24"/>
          <w:szCs w:val="24"/>
        </w:rPr>
        <w:t>** and ** * represent level of significance at 5% and 10% respectively.</w:t>
      </w:r>
    </w:p>
    <w:p w:rsidR="00D772A3" w:rsidRPr="007E4764" w:rsidRDefault="00D772A3" w:rsidP="00D772A3">
      <w:pPr>
        <w:rPr>
          <w:rFonts w:asciiTheme="majorHAnsi" w:hAnsiTheme="majorHAnsi" w:cs="TimesNewRomanPSMT"/>
          <w:sz w:val="24"/>
          <w:szCs w:val="24"/>
        </w:rPr>
      </w:pPr>
      <w:r w:rsidRPr="007E4764">
        <w:rPr>
          <w:rFonts w:asciiTheme="majorHAnsi" w:hAnsiTheme="majorHAnsi" w:cs="TimesNewRomanPSMT"/>
          <w:sz w:val="24"/>
          <w:szCs w:val="24"/>
        </w:rPr>
        <w:t>Source: Computed from own survey data</w:t>
      </w:r>
    </w:p>
    <w:p w:rsidR="00D772A3" w:rsidRPr="007E4764" w:rsidRDefault="00D772A3" w:rsidP="00D772A3">
      <w:pPr>
        <w:pStyle w:val="NormalWeb"/>
        <w:shd w:val="clear" w:color="auto" w:fill="FFFFFF"/>
        <w:spacing w:line="276" w:lineRule="auto"/>
        <w:jc w:val="both"/>
        <w:rPr>
          <w:rFonts w:ascii="Franklin Gothic Medium Cond" w:hAnsi="Franklin Gothic Medium Cond"/>
          <w:sz w:val="26"/>
        </w:rPr>
      </w:pPr>
      <w:r w:rsidRPr="007E4764">
        <w:rPr>
          <w:rFonts w:ascii="Franklin Gothic Medium Cond" w:hAnsi="Franklin Gothic Medium Cond"/>
          <w:sz w:val="26"/>
        </w:rPr>
        <w:t>4.3.1.6 Member Satisfaction on Credit Service Provided by Cooperative</w:t>
      </w:r>
    </w:p>
    <w:p w:rsidR="00D772A3" w:rsidRPr="007E4764" w:rsidRDefault="00D772A3" w:rsidP="00D772A3">
      <w:pPr>
        <w:autoSpaceDE w:val="0"/>
        <w:autoSpaceDN w:val="0"/>
        <w:adjustRightInd w:val="0"/>
        <w:rPr>
          <w:rFonts w:asciiTheme="majorHAnsi" w:eastAsia="TimesNewRomanPS-BoldMT" w:hAnsiTheme="majorHAnsi" w:cs="TimesNewRomanPSMT"/>
          <w:sz w:val="24"/>
          <w:szCs w:val="24"/>
        </w:rPr>
      </w:pPr>
      <w:r w:rsidRPr="007E4764">
        <w:rPr>
          <w:rFonts w:asciiTheme="majorHAnsi" w:eastAsia="TimesNewRomanPS-BoldMT" w:hAnsiTheme="majorHAnsi" w:cs="TimesNewRomanPSMT"/>
          <w:sz w:val="24"/>
          <w:szCs w:val="24"/>
        </w:rPr>
        <w:t>Credit service rendered by the cooperative is one of the dependent variable for the satisfaction of the cooperative members as a function of socio-economic and institutional variables. Three variables were found to be statistically significant as a result of the model analysis (Table 4-35).</w:t>
      </w:r>
    </w:p>
    <w:p w:rsidR="00D772A3" w:rsidRPr="007E4764" w:rsidRDefault="00D772A3" w:rsidP="00D772A3">
      <w:pPr>
        <w:autoSpaceDE w:val="0"/>
        <w:autoSpaceDN w:val="0"/>
        <w:adjustRightInd w:val="0"/>
        <w:rPr>
          <w:rFonts w:asciiTheme="majorHAnsi" w:eastAsia="TimesNewRomanPS-BoldMT" w:hAnsiTheme="majorHAnsi" w:cs="TimesNewRomanPSMT"/>
          <w:sz w:val="16"/>
          <w:szCs w:val="24"/>
        </w:rPr>
      </w:pPr>
    </w:p>
    <w:p w:rsidR="00D772A3" w:rsidRPr="007E4764" w:rsidRDefault="00D772A3" w:rsidP="00D772A3">
      <w:pPr>
        <w:autoSpaceDE w:val="0"/>
        <w:autoSpaceDN w:val="0"/>
        <w:adjustRightInd w:val="0"/>
        <w:rPr>
          <w:rFonts w:asciiTheme="majorHAnsi" w:eastAsia="TimesNewRomanPS-BoldMT" w:hAnsiTheme="majorHAnsi" w:cs="TimesNewRomanPSMT"/>
          <w:sz w:val="24"/>
          <w:szCs w:val="24"/>
        </w:rPr>
      </w:pPr>
      <w:r w:rsidRPr="007E4764">
        <w:rPr>
          <w:rFonts w:asciiTheme="majorHAnsi" w:eastAsia="TimesNewRomanPS-BoldMT" w:hAnsiTheme="majorHAnsi" w:cs="TimesNewRomanPSMT"/>
          <w:sz w:val="24"/>
          <w:szCs w:val="24"/>
        </w:rPr>
        <w:t>Among the significant variables, two of them were negatively influencing and the rest one had influenced positively the satisfaction of members on credit services provided by the primary agricultural cooperatives as discussed below.</w:t>
      </w:r>
    </w:p>
    <w:p w:rsidR="00D772A3" w:rsidRPr="007E4764" w:rsidRDefault="00D772A3" w:rsidP="00D772A3">
      <w:pPr>
        <w:autoSpaceDE w:val="0"/>
        <w:autoSpaceDN w:val="0"/>
        <w:adjustRightInd w:val="0"/>
        <w:rPr>
          <w:rFonts w:asciiTheme="majorHAnsi" w:eastAsia="TimesNewRomanPS-BoldMT" w:hAnsiTheme="majorHAnsi" w:cs="TimesNewRomanPSMT"/>
          <w:sz w:val="16"/>
          <w:szCs w:val="24"/>
        </w:rPr>
      </w:pPr>
    </w:p>
    <w:p w:rsidR="00D772A3" w:rsidRPr="007E4764" w:rsidRDefault="00D772A3" w:rsidP="00D772A3">
      <w:pPr>
        <w:rPr>
          <w:rFonts w:asciiTheme="majorHAnsi" w:hAnsiTheme="majorHAnsi" w:cs="TimesNewRomanPSMT"/>
          <w:sz w:val="24"/>
          <w:szCs w:val="24"/>
        </w:rPr>
      </w:pPr>
      <w:r w:rsidRPr="007E4764">
        <w:rPr>
          <w:rFonts w:asciiTheme="majorHAnsi" w:eastAsia="TimesNewRomanPS-BoldMT" w:hAnsiTheme="majorHAnsi" w:cs="TimesNewRomanPS-BoldMT"/>
          <w:bCs/>
          <w:i/>
          <w:sz w:val="24"/>
          <w:szCs w:val="24"/>
        </w:rPr>
        <w:t>Educational Level of the Household (</w:t>
      </w:r>
      <w:r w:rsidRPr="007E4764">
        <w:rPr>
          <w:rFonts w:asciiTheme="majorHAnsi" w:hAnsiTheme="majorHAnsi" w:cs="TimesNewRomanPSMT"/>
          <w:i/>
        </w:rPr>
        <w:t>EDULELHH</w:t>
      </w:r>
      <w:r w:rsidRPr="007E4764">
        <w:rPr>
          <w:rFonts w:asciiTheme="majorHAnsi" w:eastAsia="TimesNewRomanPS-BoldMT" w:hAnsiTheme="majorHAnsi" w:cs="TimesNewRomanPSMT"/>
          <w:i/>
          <w:sz w:val="24"/>
          <w:szCs w:val="24"/>
        </w:rPr>
        <w:t>):</w:t>
      </w:r>
      <w:r w:rsidRPr="007E4764">
        <w:rPr>
          <w:rFonts w:asciiTheme="majorHAnsi" w:eastAsia="TimesNewRomanPS-BoldMT" w:hAnsiTheme="majorHAnsi" w:cs="TimesNewRomanPSMT"/>
          <w:sz w:val="24"/>
          <w:szCs w:val="24"/>
        </w:rPr>
        <w:t xml:space="preserve"> This variable influenced the satisfaction of members negatively at 5% statistical significance level. As the </w:t>
      </w:r>
      <w:r w:rsidRPr="007E4764">
        <w:rPr>
          <w:rFonts w:asciiTheme="majorHAnsi" w:eastAsia="TimesNewRomanPS-BoldMT" w:hAnsiTheme="majorHAnsi" w:cs="TimesNewRomanPSMT"/>
          <w:sz w:val="24"/>
          <w:szCs w:val="24"/>
        </w:rPr>
        <w:lastRenderedPageBreak/>
        <w:t xml:space="preserve">educational level of the household increases by one level, the probability of satisfaction of members on credit service </w:t>
      </w:r>
      <w:r w:rsidRPr="007E4764">
        <w:rPr>
          <w:rFonts w:asciiTheme="majorHAnsi" w:hAnsiTheme="majorHAnsi" w:cs="TimesNewRomanPSMT"/>
          <w:sz w:val="24"/>
          <w:szCs w:val="24"/>
        </w:rPr>
        <w:t xml:space="preserve">decreases by 15.60%. </w:t>
      </w:r>
    </w:p>
    <w:p w:rsidR="00D772A3" w:rsidRPr="007E4764" w:rsidRDefault="00D772A3" w:rsidP="00D772A3">
      <w:pPr>
        <w:rPr>
          <w:sz w:val="16"/>
        </w:rPr>
      </w:pPr>
    </w:p>
    <w:p w:rsidR="00D772A3" w:rsidRPr="007E4764" w:rsidRDefault="00D772A3" w:rsidP="00D772A3">
      <w:pPr>
        <w:autoSpaceDE w:val="0"/>
        <w:autoSpaceDN w:val="0"/>
        <w:adjustRightInd w:val="0"/>
        <w:rPr>
          <w:rFonts w:asciiTheme="majorHAnsi" w:hAnsiTheme="majorHAnsi" w:cs="TimesNewRomanPSMT"/>
          <w:sz w:val="24"/>
          <w:szCs w:val="24"/>
        </w:rPr>
      </w:pPr>
      <w:r w:rsidRPr="007E4764">
        <w:rPr>
          <w:rFonts w:asciiTheme="majorHAnsi" w:eastAsia="TimesNewRomanPS-BoldMT" w:hAnsiTheme="majorHAnsi" w:cs="TimesNewRomanPS-BoldMT"/>
          <w:bCs/>
          <w:i/>
          <w:sz w:val="24"/>
          <w:szCs w:val="24"/>
        </w:rPr>
        <w:t>Family Size of the Household (FSIZE)</w:t>
      </w:r>
      <w:r w:rsidRPr="007E4764">
        <w:rPr>
          <w:rFonts w:asciiTheme="majorHAnsi" w:eastAsia="TimesNewRomanPS-BoldMT" w:hAnsiTheme="majorHAnsi" w:cs="TimesNewRomanPS-BoldMT"/>
          <w:b/>
          <w:bCs/>
          <w:sz w:val="24"/>
          <w:szCs w:val="24"/>
        </w:rPr>
        <w:t xml:space="preserve">: </w:t>
      </w:r>
      <w:r w:rsidRPr="007E4764">
        <w:rPr>
          <w:rFonts w:asciiTheme="majorHAnsi" w:hAnsiTheme="majorHAnsi" w:cs="TimesNewRomanPSMT"/>
          <w:sz w:val="24"/>
          <w:szCs w:val="24"/>
        </w:rPr>
        <w:t xml:space="preserve">It influences the satisfaction of members on credit access negatively at 5% level of significance. The result implies that as the household family increases by one adult equivalent, the probability of satisfaction of members on credit provision by the cooperative decreases by 32.20%. </w:t>
      </w:r>
    </w:p>
    <w:p w:rsidR="00D772A3" w:rsidRPr="007E4764" w:rsidRDefault="00D772A3" w:rsidP="00D772A3">
      <w:pPr>
        <w:autoSpaceDE w:val="0"/>
        <w:autoSpaceDN w:val="0"/>
        <w:adjustRightInd w:val="0"/>
        <w:rPr>
          <w:rFonts w:asciiTheme="majorHAnsi" w:hAnsiTheme="majorHAnsi" w:cs="TimesNewRomanPSMT"/>
          <w:sz w:val="16"/>
          <w:szCs w:val="24"/>
        </w:rPr>
      </w:pPr>
    </w:p>
    <w:p w:rsidR="00D772A3" w:rsidRPr="007E4764" w:rsidRDefault="00D772A3" w:rsidP="00D772A3">
      <w:r w:rsidRPr="007E4764">
        <w:rPr>
          <w:rFonts w:asciiTheme="majorHAnsi" w:eastAsia="TimesNewRomanPS-BoldMT" w:hAnsiTheme="majorHAnsi" w:cs="TimesNewRomanPS-BoldMT"/>
          <w:bCs/>
          <w:i/>
          <w:sz w:val="24"/>
          <w:szCs w:val="24"/>
        </w:rPr>
        <w:t>Total Assets of the Cooperatives (</w:t>
      </w:r>
      <w:r w:rsidRPr="007E4764">
        <w:rPr>
          <w:rFonts w:asciiTheme="majorHAnsi" w:hAnsiTheme="majorHAnsi" w:cs="TimesNewRomanPSMT"/>
          <w:i/>
        </w:rPr>
        <w:t>TOTASSET</w:t>
      </w:r>
      <w:r w:rsidRPr="007E4764">
        <w:rPr>
          <w:rFonts w:asciiTheme="majorHAnsi" w:eastAsia="TimesNewRomanPS-BoldMT" w:hAnsiTheme="majorHAnsi" w:cs="TimesNewRomanPS-BoldMT"/>
          <w:bCs/>
          <w:i/>
          <w:sz w:val="24"/>
          <w:szCs w:val="24"/>
        </w:rPr>
        <w:t>):</w:t>
      </w:r>
      <w:r w:rsidRPr="007E4764">
        <w:rPr>
          <w:rFonts w:asciiTheme="majorHAnsi" w:eastAsia="TimesNewRomanPS-BoldMT" w:hAnsiTheme="majorHAnsi" w:cs="TimesNewRomanPS-BoldMT"/>
          <w:b/>
          <w:bCs/>
          <w:sz w:val="24"/>
          <w:szCs w:val="24"/>
        </w:rPr>
        <w:t xml:space="preserve"> </w:t>
      </w:r>
      <w:r w:rsidRPr="007E4764">
        <w:rPr>
          <w:rFonts w:asciiTheme="majorHAnsi" w:hAnsiTheme="majorHAnsi" w:cs="TimesNewRomanPSMT"/>
          <w:sz w:val="24"/>
          <w:szCs w:val="24"/>
        </w:rPr>
        <w:t>It influenced positively as statistical significance level of 0.005%. As the total asset constitutes the current asset (Cash), its increment enables the cooperative to provide credit for demanders. The increment of asset enables the cooperative to provide credit for demanders. So, the increment of a unit of total asset increases the probability of the satisfaction of members on their cooperative as a source of credit.</w:t>
      </w:r>
    </w:p>
    <w:p w:rsidR="00D772A3" w:rsidRPr="007E4764" w:rsidRDefault="00D772A3" w:rsidP="00D772A3">
      <w:pPr>
        <w:pStyle w:val="NormalWeb"/>
        <w:shd w:val="clear" w:color="auto" w:fill="FFFFFF"/>
        <w:spacing w:line="276" w:lineRule="auto"/>
        <w:jc w:val="center"/>
        <w:rPr>
          <w:rFonts w:ascii="Franklin Gothic Medium Cond" w:hAnsi="Franklin Gothic Medium Cond"/>
          <w:sz w:val="26"/>
        </w:rPr>
      </w:pPr>
      <w:r w:rsidRPr="007E4764">
        <w:rPr>
          <w:rFonts w:ascii="Franklin Gothic Medium Cond" w:hAnsi="Franklin Gothic Medium Cond"/>
          <w:sz w:val="26"/>
        </w:rPr>
        <w:t>Table 4-</w:t>
      </w:r>
      <w:r>
        <w:rPr>
          <w:rFonts w:ascii="Franklin Gothic Medium Cond" w:hAnsi="Franklin Gothic Medium Cond"/>
          <w:sz w:val="26"/>
        </w:rPr>
        <w:t>29</w:t>
      </w:r>
      <w:r w:rsidRPr="007E4764">
        <w:rPr>
          <w:rFonts w:ascii="Franklin Gothic Medium Cond" w:hAnsi="Franklin Gothic Medium Cond"/>
          <w:sz w:val="26"/>
        </w:rPr>
        <w:t>: Maximum livelihood of the estimates of survey probit model on member satisfaction on credit services provided by cooperatives</w:t>
      </w:r>
    </w:p>
    <w:tbl>
      <w:tblPr>
        <w:tblStyle w:val="TableGrid"/>
        <w:tblW w:w="8856" w:type="dxa"/>
        <w:tblBorders>
          <w:top w:val="threeDEngrave" w:sz="6" w:space="0" w:color="auto"/>
          <w:left w:val="none" w:sz="0" w:space="0" w:color="auto"/>
          <w:bottom w:val="threeDEngrave" w:sz="6" w:space="0" w:color="auto"/>
          <w:right w:val="none" w:sz="0" w:space="0" w:color="auto"/>
          <w:insideH w:val="none" w:sz="0" w:space="0" w:color="auto"/>
          <w:insideV w:val="none" w:sz="0" w:space="0" w:color="auto"/>
        </w:tblBorders>
        <w:tblLook w:val="04A0"/>
      </w:tblPr>
      <w:tblGrid>
        <w:gridCol w:w="1556"/>
        <w:gridCol w:w="1612"/>
        <w:gridCol w:w="1350"/>
        <w:gridCol w:w="990"/>
        <w:gridCol w:w="3348"/>
      </w:tblGrid>
      <w:tr w:rsidR="00D772A3" w:rsidRPr="007E4764" w:rsidTr="00504F1A">
        <w:tc>
          <w:tcPr>
            <w:tcW w:w="1556" w:type="dxa"/>
            <w:tcBorders>
              <w:bottom w:val="threeDEngrave" w:sz="6" w:space="0" w:color="auto"/>
            </w:tcBorders>
          </w:tcPr>
          <w:p w:rsidR="00D772A3" w:rsidRPr="007E4764" w:rsidRDefault="00D772A3" w:rsidP="00504F1A">
            <w:pPr>
              <w:autoSpaceDE w:val="0"/>
              <w:autoSpaceDN w:val="0"/>
              <w:adjustRightInd w:val="0"/>
              <w:spacing w:line="276" w:lineRule="auto"/>
              <w:jc w:val="center"/>
              <w:rPr>
                <w:rFonts w:asciiTheme="majorHAnsi" w:hAnsiTheme="majorHAnsi" w:cs="TimesNewRomanPSMT"/>
              </w:rPr>
            </w:pPr>
            <w:r w:rsidRPr="007E4764">
              <w:rPr>
                <w:rFonts w:asciiTheme="majorHAnsi" w:hAnsiTheme="majorHAnsi" w:cs="TimesNewRomanPSMT"/>
              </w:rPr>
              <w:t>Explanatory Variables</w:t>
            </w:r>
          </w:p>
        </w:tc>
        <w:tc>
          <w:tcPr>
            <w:tcW w:w="1612" w:type="dxa"/>
            <w:tcBorders>
              <w:bottom w:val="threeDEngrave" w:sz="6" w:space="0" w:color="auto"/>
            </w:tcBorders>
          </w:tcPr>
          <w:p w:rsidR="00D772A3" w:rsidRPr="007E4764" w:rsidRDefault="00D772A3" w:rsidP="00504F1A">
            <w:pPr>
              <w:autoSpaceDE w:val="0"/>
              <w:autoSpaceDN w:val="0"/>
              <w:adjustRightInd w:val="0"/>
              <w:spacing w:line="276" w:lineRule="auto"/>
              <w:jc w:val="center"/>
              <w:rPr>
                <w:rFonts w:asciiTheme="majorHAnsi" w:hAnsiTheme="majorHAnsi" w:cs="TimesNewRomanPSMT"/>
              </w:rPr>
            </w:pPr>
            <w:r w:rsidRPr="007E4764">
              <w:rPr>
                <w:rFonts w:asciiTheme="majorHAnsi" w:hAnsiTheme="majorHAnsi" w:cs="TimesNewRomanPSMT"/>
              </w:rPr>
              <w:t>Estimated Coefficients</w:t>
            </w:r>
          </w:p>
        </w:tc>
        <w:tc>
          <w:tcPr>
            <w:tcW w:w="1350" w:type="dxa"/>
            <w:tcBorders>
              <w:bottom w:val="threeDEngrave" w:sz="6" w:space="0" w:color="auto"/>
            </w:tcBorders>
          </w:tcPr>
          <w:p w:rsidR="00D772A3" w:rsidRPr="007E4764" w:rsidRDefault="00D772A3" w:rsidP="00504F1A">
            <w:pPr>
              <w:autoSpaceDE w:val="0"/>
              <w:autoSpaceDN w:val="0"/>
              <w:adjustRightInd w:val="0"/>
              <w:spacing w:line="276" w:lineRule="auto"/>
              <w:jc w:val="center"/>
              <w:rPr>
                <w:rFonts w:asciiTheme="majorHAnsi" w:hAnsiTheme="majorHAnsi" w:cs="TimesNewRomanPSMT"/>
                <w:b/>
              </w:rPr>
            </w:pPr>
            <w:r w:rsidRPr="007E4764">
              <w:rPr>
                <w:rFonts w:asciiTheme="majorHAnsi" w:hAnsiTheme="majorHAnsi" w:cs="TimesNewRomanPSMT"/>
              </w:rPr>
              <w:t>Standard Errors</w:t>
            </w:r>
          </w:p>
        </w:tc>
        <w:tc>
          <w:tcPr>
            <w:tcW w:w="990" w:type="dxa"/>
            <w:tcBorders>
              <w:bottom w:val="threeDEngrave" w:sz="6" w:space="0" w:color="auto"/>
            </w:tcBorders>
          </w:tcPr>
          <w:p w:rsidR="00D772A3" w:rsidRPr="007E4764" w:rsidRDefault="00D772A3" w:rsidP="00504F1A">
            <w:pPr>
              <w:autoSpaceDE w:val="0"/>
              <w:autoSpaceDN w:val="0"/>
              <w:adjustRightInd w:val="0"/>
              <w:spacing w:line="276" w:lineRule="auto"/>
              <w:jc w:val="center"/>
              <w:rPr>
                <w:rFonts w:asciiTheme="majorHAnsi" w:hAnsiTheme="majorHAnsi" w:cs="TimesNewRomanPSMT"/>
                <w:b/>
              </w:rPr>
            </w:pPr>
            <w:r w:rsidRPr="007E4764">
              <w:rPr>
                <w:rFonts w:asciiTheme="majorHAnsi" w:hAnsiTheme="majorHAnsi" w:cs="TimesNewRomanPSMT"/>
              </w:rPr>
              <w:t>T-Ratios</w:t>
            </w:r>
          </w:p>
        </w:tc>
        <w:tc>
          <w:tcPr>
            <w:tcW w:w="3348" w:type="dxa"/>
            <w:tcBorders>
              <w:bottom w:val="threeDEngrave" w:sz="6" w:space="0" w:color="auto"/>
            </w:tcBorders>
          </w:tcPr>
          <w:p w:rsidR="00D772A3" w:rsidRPr="007E4764" w:rsidRDefault="00D772A3" w:rsidP="00504F1A">
            <w:pPr>
              <w:autoSpaceDE w:val="0"/>
              <w:autoSpaceDN w:val="0"/>
              <w:adjustRightInd w:val="0"/>
              <w:spacing w:line="276" w:lineRule="auto"/>
              <w:jc w:val="center"/>
              <w:rPr>
                <w:rFonts w:asciiTheme="majorHAnsi" w:hAnsiTheme="majorHAnsi" w:cs="TimesNewRomanPSMT"/>
              </w:rPr>
            </w:pPr>
            <w:r w:rsidRPr="007E4764">
              <w:rPr>
                <w:rFonts w:asciiTheme="majorHAnsi" w:hAnsiTheme="majorHAnsi" w:cs="TimesNewRomanPSMT"/>
              </w:rPr>
              <w:t>Coefficient for Marginal effect after svy probit (dy/dx)</w:t>
            </w:r>
          </w:p>
        </w:tc>
      </w:tr>
      <w:tr w:rsidR="00D772A3" w:rsidRPr="007E4764" w:rsidTr="00504F1A">
        <w:tc>
          <w:tcPr>
            <w:tcW w:w="1556" w:type="dxa"/>
            <w:tcBorders>
              <w:top w:val="threeDEngrave" w:sz="6" w:space="0" w:color="auto"/>
            </w:tcBorders>
          </w:tcPr>
          <w:p w:rsidR="00D772A3" w:rsidRPr="007E4764" w:rsidRDefault="00D772A3" w:rsidP="00504F1A">
            <w:pPr>
              <w:autoSpaceDE w:val="0"/>
              <w:autoSpaceDN w:val="0"/>
              <w:adjustRightInd w:val="0"/>
              <w:spacing w:line="276" w:lineRule="auto"/>
              <w:jc w:val="left"/>
              <w:rPr>
                <w:rFonts w:asciiTheme="majorHAnsi" w:hAnsiTheme="majorHAnsi" w:cs="TimesNewRomanPSMT"/>
              </w:rPr>
            </w:pPr>
            <w:r w:rsidRPr="007E4764">
              <w:rPr>
                <w:rFonts w:asciiTheme="majorHAnsi" w:hAnsiTheme="majorHAnsi" w:cs="TimesNewRomanPSMT"/>
              </w:rPr>
              <w:t>Constant</w:t>
            </w:r>
          </w:p>
        </w:tc>
        <w:tc>
          <w:tcPr>
            <w:tcW w:w="1612" w:type="dxa"/>
            <w:tcBorders>
              <w:top w:val="threeDEngrave" w:sz="6" w:space="0" w:color="auto"/>
            </w:tcBorders>
          </w:tcPr>
          <w:p w:rsidR="00D772A3" w:rsidRPr="007E4764" w:rsidRDefault="00D772A3" w:rsidP="00504F1A">
            <w:pPr>
              <w:spacing w:line="276" w:lineRule="auto"/>
              <w:jc w:val="right"/>
              <w:rPr>
                <w:rFonts w:asciiTheme="majorHAnsi" w:hAnsiTheme="majorHAnsi" w:cs="TimesNewRomanPSMT"/>
              </w:rPr>
            </w:pPr>
            <w:r w:rsidRPr="007E4764">
              <w:rPr>
                <w:rFonts w:asciiTheme="majorHAnsi" w:hAnsiTheme="majorHAnsi" w:cs="TimesNewRomanPSMT"/>
              </w:rPr>
              <w:t xml:space="preserve">0.1387846 </w:t>
            </w:r>
          </w:p>
        </w:tc>
        <w:tc>
          <w:tcPr>
            <w:tcW w:w="1350" w:type="dxa"/>
            <w:tcBorders>
              <w:top w:val="threeDEngrave" w:sz="6" w:space="0" w:color="auto"/>
            </w:tcBorders>
          </w:tcPr>
          <w:p w:rsidR="00D772A3" w:rsidRPr="007E4764" w:rsidRDefault="00D772A3" w:rsidP="00504F1A">
            <w:pPr>
              <w:spacing w:line="276" w:lineRule="auto"/>
              <w:jc w:val="right"/>
              <w:rPr>
                <w:rFonts w:asciiTheme="majorHAnsi" w:hAnsiTheme="majorHAnsi" w:cs="TimesNewRomanPSMT"/>
              </w:rPr>
            </w:pPr>
            <w:r w:rsidRPr="007E4764">
              <w:rPr>
                <w:rFonts w:asciiTheme="majorHAnsi" w:hAnsiTheme="majorHAnsi" w:cs="TimesNewRomanPSMT"/>
              </w:rPr>
              <w:t>1.504324</w:t>
            </w:r>
          </w:p>
        </w:tc>
        <w:tc>
          <w:tcPr>
            <w:tcW w:w="990" w:type="dxa"/>
            <w:tcBorders>
              <w:top w:val="threeDEngrave" w:sz="6" w:space="0" w:color="auto"/>
            </w:tcBorders>
          </w:tcPr>
          <w:p w:rsidR="00D772A3" w:rsidRPr="007E4764" w:rsidRDefault="00D772A3" w:rsidP="00504F1A">
            <w:pPr>
              <w:spacing w:line="276" w:lineRule="auto"/>
              <w:jc w:val="right"/>
              <w:rPr>
                <w:rFonts w:asciiTheme="majorHAnsi" w:hAnsiTheme="majorHAnsi" w:cs="TimesNewRomanPSMT"/>
              </w:rPr>
            </w:pPr>
            <w:r w:rsidRPr="007E4764">
              <w:rPr>
                <w:rFonts w:asciiTheme="majorHAnsi" w:hAnsiTheme="majorHAnsi" w:cs="TimesNewRomanPSMT"/>
              </w:rPr>
              <w:t>0.01</w:t>
            </w:r>
          </w:p>
        </w:tc>
        <w:tc>
          <w:tcPr>
            <w:tcW w:w="3348" w:type="dxa"/>
            <w:tcBorders>
              <w:top w:val="threeDEngrave" w:sz="6" w:space="0" w:color="auto"/>
            </w:tcBorders>
          </w:tcPr>
          <w:p w:rsidR="00D772A3" w:rsidRPr="007E4764" w:rsidRDefault="00D772A3" w:rsidP="00504F1A">
            <w:pPr>
              <w:spacing w:line="276" w:lineRule="auto"/>
              <w:jc w:val="right"/>
              <w:rPr>
                <w:rFonts w:asciiTheme="majorHAnsi" w:hAnsiTheme="majorHAnsi" w:cs="TimesNewRomanPSMT"/>
              </w:rPr>
            </w:pPr>
            <w:r w:rsidRPr="007E4764">
              <w:rPr>
                <w:rFonts w:asciiTheme="majorHAnsi" w:hAnsiTheme="majorHAnsi" w:cs="TimesNewRomanPSMT"/>
              </w:rPr>
              <w:t>-</w:t>
            </w:r>
          </w:p>
        </w:tc>
      </w:tr>
      <w:tr w:rsidR="00D772A3" w:rsidRPr="007E4764" w:rsidTr="00504F1A">
        <w:tc>
          <w:tcPr>
            <w:tcW w:w="1556" w:type="dxa"/>
          </w:tcPr>
          <w:p w:rsidR="00D772A3" w:rsidRPr="007E4764" w:rsidRDefault="00D772A3" w:rsidP="00504F1A">
            <w:pPr>
              <w:autoSpaceDE w:val="0"/>
              <w:autoSpaceDN w:val="0"/>
              <w:adjustRightInd w:val="0"/>
              <w:spacing w:line="276" w:lineRule="auto"/>
              <w:jc w:val="left"/>
              <w:rPr>
                <w:rFonts w:asciiTheme="majorHAnsi" w:hAnsiTheme="majorHAnsi" w:cs="TimesNewRoman"/>
              </w:rPr>
            </w:pPr>
            <w:r w:rsidRPr="007E4764">
              <w:rPr>
                <w:rFonts w:asciiTheme="majorHAnsi" w:hAnsiTheme="majorHAnsi" w:cs="TimesNewRomanPSMT"/>
              </w:rPr>
              <w:t>EDULELHH</w:t>
            </w:r>
          </w:p>
        </w:tc>
        <w:tc>
          <w:tcPr>
            <w:tcW w:w="1612" w:type="dxa"/>
          </w:tcPr>
          <w:p w:rsidR="00D772A3" w:rsidRPr="007E4764" w:rsidRDefault="00D772A3" w:rsidP="00504F1A">
            <w:pPr>
              <w:spacing w:line="276" w:lineRule="auto"/>
              <w:jc w:val="right"/>
              <w:rPr>
                <w:rFonts w:asciiTheme="majorHAnsi" w:hAnsiTheme="majorHAnsi" w:cs="TimesNewRomanPSMT"/>
              </w:rPr>
            </w:pPr>
            <w:r w:rsidRPr="007E4764">
              <w:rPr>
                <w:rFonts w:asciiTheme="majorHAnsi" w:hAnsiTheme="majorHAnsi" w:cs="TimesNewRomanPSMT"/>
              </w:rPr>
              <w:t xml:space="preserve">-0.1560702** </w:t>
            </w:r>
          </w:p>
        </w:tc>
        <w:tc>
          <w:tcPr>
            <w:tcW w:w="1350" w:type="dxa"/>
          </w:tcPr>
          <w:p w:rsidR="00D772A3" w:rsidRPr="007E4764" w:rsidRDefault="00D772A3" w:rsidP="00504F1A">
            <w:pPr>
              <w:spacing w:line="276" w:lineRule="auto"/>
              <w:jc w:val="right"/>
              <w:rPr>
                <w:rFonts w:asciiTheme="majorHAnsi" w:hAnsiTheme="majorHAnsi" w:cs="TimesNewRomanPSMT"/>
              </w:rPr>
            </w:pPr>
            <w:r w:rsidRPr="007E4764">
              <w:rPr>
                <w:rFonts w:asciiTheme="majorHAnsi" w:hAnsiTheme="majorHAnsi" w:cs="TimesNewRomanPSMT"/>
              </w:rPr>
              <w:t xml:space="preserve">0.078756 </w:t>
            </w:r>
          </w:p>
        </w:tc>
        <w:tc>
          <w:tcPr>
            <w:tcW w:w="990" w:type="dxa"/>
          </w:tcPr>
          <w:p w:rsidR="00D772A3" w:rsidRPr="007E4764" w:rsidRDefault="00D772A3" w:rsidP="00504F1A">
            <w:pPr>
              <w:spacing w:line="276" w:lineRule="auto"/>
              <w:jc w:val="right"/>
              <w:rPr>
                <w:rFonts w:asciiTheme="majorHAnsi" w:hAnsiTheme="majorHAnsi" w:cs="TimesNewRomanPSMT"/>
              </w:rPr>
            </w:pPr>
            <w:r w:rsidRPr="007E4764">
              <w:rPr>
                <w:rFonts w:asciiTheme="majorHAnsi" w:hAnsiTheme="majorHAnsi" w:cs="TimesNewRomanPSMT"/>
              </w:rPr>
              <w:t>-2.00</w:t>
            </w:r>
          </w:p>
        </w:tc>
        <w:tc>
          <w:tcPr>
            <w:tcW w:w="3348" w:type="dxa"/>
          </w:tcPr>
          <w:p w:rsidR="00D772A3" w:rsidRPr="007E4764" w:rsidRDefault="00D772A3" w:rsidP="00504F1A">
            <w:pPr>
              <w:spacing w:line="276" w:lineRule="auto"/>
              <w:jc w:val="right"/>
              <w:rPr>
                <w:rFonts w:asciiTheme="majorHAnsi" w:hAnsiTheme="majorHAnsi" w:cs="TimesNewRomanPSMT"/>
              </w:rPr>
            </w:pPr>
            <w:r w:rsidRPr="007E4764">
              <w:rPr>
                <w:rFonts w:asciiTheme="majorHAnsi" w:hAnsiTheme="majorHAnsi" w:cs="TimesNewRomanPSMT"/>
              </w:rPr>
              <w:t>-0.1560108</w:t>
            </w:r>
          </w:p>
        </w:tc>
      </w:tr>
      <w:tr w:rsidR="00D772A3" w:rsidRPr="007E4764" w:rsidTr="00504F1A">
        <w:tc>
          <w:tcPr>
            <w:tcW w:w="1556" w:type="dxa"/>
          </w:tcPr>
          <w:p w:rsidR="00D772A3" w:rsidRPr="007E4764" w:rsidRDefault="00D772A3" w:rsidP="00504F1A">
            <w:pPr>
              <w:autoSpaceDE w:val="0"/>
              <w:autoSpaceDN w:val="0"/>
              <w:adjustRightInd w:val="0"/>
              <w:spacing w:line="276" w:lineRule="auto"/>
              <w:jc w:val="left"/>
              <w:rPr>
                <w:rFonts w:asciiTheme="majorHAnsi" w:hAnsiTheme="majorHAnsi" w:cs="TimesNewRoman"/>
              </w:rPr>
            </w:pPr>
            <w:r w:rsidRPr="007E4764">
              <w:rPr>
                <w:rFonts w:asciiTheme="majorHAnsi" w:hAnsiTheme="majorHAnsi" w:cs="TimesNewRomanPSMT"/>
              </w:rPr>
              <w:t>AGEHH</w:t>
            </w:r>
          </w:p>
        </w:tc>
        <w:tc>
          <w:tcPr>
            <w:tcW w:w="1612" w:type="dxa"/>
          </w:tcPr>
          <w:p w:rsidR="00D772A3" w:rsidRPr="007E4764" w:rsidRDefault="00D772A3" w:rsidP="00504F1A">
            <w:pPr>
              <w:spacing w:line="276" w:lineRule="auto"/>
              <w:jc w:val="right"/>
              <w:rPr>
                <w:rFonts w:asciiTheme="majorHAnsi" w:hAnsiTheme="majorHAnsi" w:cs="TimesNewRomanPSMT"/>
              </w:rPr>
            </w:pPr>
            <w:r w:rsidRPr="007E4764">
              <w:rPr>
                <w:rFonts w:asciiTheme="majorHAnsi" w:hAnsiTheme="majorHAnsi" w:cs="TimesNewRomanPSMT"/>
              </w:rPr>
              <w:t xml:space="preserve">-0.0047477** </w:t>
            </w:r>
          </w:p>
        </w:tc>
        <w:tc>
          <w:tcPr>
            <w:tcW w:w="1350" w:type="dxa"/>
          </w:tcPr>
          <w:p w:rsidR="00D772A3" w:rsidRPr="007E4764" w:rsidRDefault="00D772A3" w:rsidP="00504F1A">
            <w:pPr>
              <w:spacing w:line="276" w:lineRule="auto"/>
              <w:jc w:val="right"/>
              <w:rPr>
                <w:rFonts w:asciiTheme="majorHAnsi" w:hAnsiTheme="majorHAnsi" w:cs="TimesNewRomanPSMT"/>
              </w:rPr>
            </w:pPr>
            <w:r w:rsidRPr="007E4764">
              <w:rPr>
                <w:rFonts w:asciiTheme="majorHAnsi" w:hAnsiTheme="majorHAnsi" w:cs="TimesNewRomanPSMT"/>
              </w:rPr>
              <w:t xml:space="preserve">0.154864 </w:t>
            </w:r>
          </w:p>
        </w:tc>
        <w:tc>
          <w:tcPr>
            <w:tcW w:w="990" w:type="dxa"/>
          </w:tcPr>
          <w:p w:rsidR="00D772A3" w:rsidRPr="007E4764" w:rsidRDefault="00D772A3" w:rsidP="00504F1A">
            <w:pPr>
              <w:spacing w:line="276" w:lineRule="auto"/>
              <w:jc w:val="right"/>
              <w:rPr>
                <w:rFonts w:asciiTheme="majorHAnsi" w:hAnsiTheme="majorHAnsi" w:cs="TimesNewRomanPSMT"/>
              </w:rPr>
            </w:pPr>
            <w:r w:rsidRPr="007E4764">
              <w:rPr>
                <w:rFonts w:asciiTheme="majorHAnsi" w:hAnsiTheme="majorHAnsi" w:cs="TimesNewRomanPSMT"/>
              </w:rPr>
              <w:t>-0.31</w:t>
            </w:r>
          </w:p>
        </w:tc>
        <w:tc>
          <w:tcPr>
            <w:tcW w:w="3348" w:type="dxa"/>
          </w:tcPr>
          <w:p w:rsidR="00D772A3" w:rsidRPr="007E4764" w:rsidRDefault="00D772A3" w:rsidP="00504F1A">
            <w:pPr>
              <w:spacing w:line="276" w:lineRule="auto"/>
              <w:jc w:val="right"/>
              <w:rPr>
                <w:rFonts w:asciiTheme="majorHAnsi" w:hAnsiTheme="majorHAnsi" w:cs="TimesNewRomanPSMT"/>
              </w:rPr>
            </w:pPr>
            <w:r w:rsidRPr="007E4764">
              <w:rPr>
                <w:rFonts w:asciiTheme="majorHAnsi" w:hAnsiTheme="majorHAnsi" w:cs="TimesNewRomanPSMT"/>
              </w:rPr>
              <w:t>-0.0059193</w:t>
            </w:r>
          </w:p>
        </w:tc>
      </w:tr>
      <w:tr w:rsidR="00D772A3" w:rsidRPr="007E4764" w:rsidTr="00504F1A">
        <w:tc>
          <w:tcPr>
            <w:tcW w:w="1556" w:type="dxa"/>
          </w:tcPr>
          <w:p w:rsidR="00D772A3" w:rsidRPr="007E4764" w:rsidRDefault="00D772A3" w:rsidP="00504F1A">
            <w:pPr>
              <w:autoSpaceDE w:val="0"/>
              <w:autoSpaceDN w:val="0"/>
              <w:adjustRightInd w:val="0"/>
              <w:spacing w:line="276" w:lineRule="auto"/>
              <w:jc w:val="left"/>
              <w:rPr>
                <w:rFonts w:asciiTheme="majorHAnsi" w:hAnsiTheme="majorHAnsi" w:cs="TimesNewRoman"/>
              </w:rPr>
            </w:pPr>
            <w:r w:rsidRPr="007E4764">
              <w:rPr>
                <w:rFonts w:asciiTheme="majorHAnsi" w:hAnsiTheme="majorHAnsi" w:cs="TimesNewRomanPSMT"/>
              </w:rPr>
              <w:t>FSIZE</w:t>
            </w:r>
          </w:p>
        </w:tc>
        <w:tc>
          <w:tcPr>
            <w:tcW w:w="1612" w:type="dxa"/>
          </w:tcPr>
          <w:p w:rsidR="00D772A3" w:rsidRPr="007E4764" w:rsidRDefault="00D772A3" w:rsidP="00504F1A">
            <w:pPr>
              <w:autoSpaceDE w:val="0"/>
              <w:autoSpaceDN w:val="0"/>
              <w:adjustRightInd w:val="0"/>
              <w:spacing w:line="276" w:lineRule="auto"/>
              <w:jc w:val="right"/>
              <w:rPr>
                <w:rFonts w:asciiTheme="majorHAnsi" w:hAnsiTheme="majorHAnsi" w:cs="TimesNewRomanPSMT"/>
              </w:rPr>
            </w:pPr>
            <w:r w:rsidRPr="007E4764">
              <w:rPr>
                <w:rFonts w:asciiTheme="majorHAnsi" w:hAnsiTheme="majorHAnsi" w:cs="TimesNewRomanPSMT"/>
              </w:rPr>
              <w:t xml:space="preserve">-0.3219267*** </w:t>
            </w:r>
          </w:p>
        </w:tc>
        <w:tc>
          <w:tcPr>
            <w:tcW w:w="1350" w:type="dxa"/>
          </w:tcPr>
          <w:p w:rsidR="00D772A3" w:rsidRPr="007E4764" w:rsidRDefault="00D772A3" w:rsidP="00504F1A">
            <w:pPr>
              <w:autoSpaceDE w:val="0"/>
              <w:autoSpaceDN w:val="0"/>
              <w:adjustRightInd w:val="0"/>
              <w:spacing w:line="276" w:lineRule="auto"/>
              <w:jc w:val="right"/>
              <w:rPr>
                <w:rFonts w:asciiTheme="majorHAnsi" w:hAnsiTheme="majorHAnsi" w:cs="TimesNewRomanPSMT"/>
              </w:rPr>
            </w:pPr>
            <w:r w:rsidRPr="007E4764">
              <w:rPr>
                <w:rFonts w:asciiTheme="majorHAnsi" w:hAnsiTheme="majorHAnsi" w:cs="TimesNewRomanPSMT"/>
              </w:rPr>
              <w:t>0.141379</w:t>
            </w:r>
          </w:p>
        </w:tc>
        <w:tc>
          <w:tcPr>
            <w:tcW w:w="990" w:type="dxa"/>
          </w:tcPr>
          <w:p w:rsidR="00D772A3" w:rsidRPr="007E4764" w:rsidRDefault="00D772A3" w:rsidP="00504F1A">
            <w:pPr>
              <w:spacing w:line="276" w:lineRule="auto"/>
              <w:jc w:val="right"/>
              <w:rPr>
                <w:rFonts w:asciiTheme="majorHAnsi" w:hAnsiTheme="majorHAnsi" w:cs="TimesNewRomanPSMT"/>
              </w:rPr>
            </w:pPr>
            <w:r w:rsidRPr="007E4764">
              <w:rPr>
                <w:rFonts w:asciiTheme="majorHAnsi" w:hAnsiTheme="majorHAnsi" w:cs="TimesNewRomanPSMT"/>
              </w:rPr>
              <w:t>-2.28</w:t>
            </w:r>
          </w:p>
        </w:tc>
        <w:tc>
          <w:tcPr>
            <w:tcW w:w="3348" w:type="dxa"/>
          </w:tcPr>
          <w:p w:rsidR="00D772A3" w:rsidRPr="007E4764" w:rsidRDefault="00D772A3" w:rsidP="00504F1A">
            <w:pPr>
              <w:spacing w:line="276" w:lineRule="auto"/>
              <w:jc w:val="right"/>
              <w:rPr>
                <w:rFonts w:asciiTheme="majorHAnsi" w:hAnsiTheme="majorHAnsi" w:cs="TimesNewRomanPSMT"/>
              </w:rPr>
            </w:pPr>
            <w:r w:rsidRPr="007E4764">
              <w:rPr>
                <w:rFonts w:asciiTheme="majorHAnsi" w:hAnsiTheme="majorHAnsi" w:cs="TimesNewRomanPSMT"/>
              </w:rPr>
              <w:t>-0.3220784</w:t>
            </w:r>
          </w:p>
        </w:tc>
      </w:tr>
      <w:tr w:rsidR="00D772A3" w:rsidRPr="007E4764" w:rsidTr="00504F1A">
        <w:tc>
          <w:tcPr>
            <w:tcW w:w="1556" w:type="dxa"/>
          </w:tcPr>
          <w:p w:rsidR="00D772A3" w:rsidRPr="007E4764" w:rsidRDefault="00D772A3" w:rsidP="00504F1A">
            <w:pPr>
              <w:autoSpaceDE w:val="0"/>
              <w:autoSpaceDN w:val="0"/>
              <w:adjustRightInd w:val="0"/>
              <w:spacing w:line="276" w:lineRule="auto"/>
              <w:jc w:val="left"/>
              <w:rPr>
                <w:rFonts w:asciiTheme="majorHAnsi" w:hAnsiTheme="majorHAnsi" w:cs="TimesNewRomanPSMT"/>
              </w:rPr>
            </w:pPr>
            <w:r w:rsidRPr="007E4764">
              <w:rPr>
                <w:rFonts w:asciiTheme="majorHAnsi" w:hAnsiTheme="majorHAnsi" w:cs="TimesNewRoman"/>
              </w:rPr>
              <w:t>POSITION</w:t>
            </w:r>
          </w:p>
        </w:tc>
        <w:tc>
          <w:tcPr>
            <w:tcW w:w="1612" w:type="dxa"/>
          </w:tcPr>
          <w:p w:rsidR="00D772A3" w:rsidRPr="007E4764" w:rsidRDefault="00D772A3" w:rsidP="00504F1A">
            <w:pPr>
              <w:spacing w:line="276" w:lineRule="auto"/>
              <w:jc w:val="right"/>
              <w:rPr>
                <w:rFonts w:asciiTheme="majorHAnsi" w:hAnsiTheme="majorHAnsi" w:cs="TimesNewRomanPSMT"/>
              </w:rPr>
            </w:pPr>
            <w:r w:rsidRPr="007E4764">
              <w:rPr>
                <w:rFonts w:asciiTheme="majorHAnsi" w:hAnsiTheme="majorHAnsi" w:cs="TimesNewRomanPSMT"/>
              </w:rPr>
              <w:t xml:space="preserve">-1.376412 </w:t>
            </w:r>
          </w:p>
        </w:tc>
        <w:tc>
          <w:tcPr>
            <w:tcW w:w="1350" w:type="dxa"/>
          </w:tcPr>
          <w:p w:rsidR="00D772A3" w:rsidRPr="007E4764" w:rsidRDefault="00D772A3" w:rsidP="00504F1A">
            <w:pPr>
              <w:spacing w:line="276" w:lineRule="auto"/>
              <w:jc w:val="right"/>
              <w:rPr>
                <w:rFonts w:asciiTheme="majorHAnsi" w:hAnsiTheme="majorHAnsi" w:cs="TimesNewRomanPSMT"/>
              </w:rPr>
            </w:pPr>
            <w:r w:rsidRPr="007E4764">
              <w:rPr>
                <w:rFonts w:asciiTheme="majorHAnsi" w:hAnsiTheme="majorHAnsi" w:cs="TimesNewRomanPSMT"/>
              </w:rPr>
              <w:t xml:space="preserve">0.7442596 </w:t>
            </w:r>
          </w:p>
        </w:tc>
        <w:tc>
          <w:tcPr>
            <w:tcW w:w="990" w:type="dxa"/>
          </w:tcPr>
          <w:p w:rsidR="00D772A3" w:rsidRPr="007E4764" w:rsidRDefault="00D772A3" w:rsidP="00504F1A">
            <w:pPr>
              <w:spacing w:line="276" w:lineRule="auto"/>
              <w:jc w:val="right"/>
              <w:rPr>
                <w:rFonts w:asciiTheme="majorHAnsi" w:hAnsiTheme="majorHAnsi" w:cs="TimesNewRomanPSMT"/>
              </w:rPr>
            </w:pPr>
            <w:r w:rsidRPr="007E4764">
              <w:rPr>
                <w:rFonts w:asciiTheme="majorHAnsi" w:hAnsiTheme="majorHAnsi" w:cs="TimesNewRomanPSMT"/>
              </w:rPr>
              <w:t>-1.85</w:t>
            </w:r>
          </w:p>
        </w:tc>
        <w:tc>
          <w:tcPr>
            <w:tcW w:w="3348" w:type="dxa"/>
          </w:tcPr>
          <w:p w:rsidR="00D772A3" w:rsidRPr="007E4764" w:rsidRDefault="00D772A3" w:rsidP="00504F1A">
            <w:pPr>
              <w:spacing w:line="276" w:lineRule="auto"/>
              <w:jc w:val="right"/>
              <w:rPr>
                <w:rFonts w:asciiTheme="majorHAnsi" w:hAnsiTheme="majorHAnsi" w:cs="TimesNewRomanPSMT"/>
              </w:rPr>
            </w:pPr>
            <w:r w:rsidRPr="007E4764">
              <w:rPr>
                <w:rFonts w:asciiTheme="majorHAnsi" w:hAnsiTheme="majorHAnsi" w:cs="TimesNewRomanPSMT"/>
              </w:rPr>
              <w:t>0.0786388</w:t>
            </w:r>
          </w:p>
        </w:tc>
      </w:tr>
      <w:tr w:rsidR="00D772A3" w:rsidRPr="007E4764" w:rsidTr="00504F1A">
        <w:tc>
          <w:tcPr>
            <w:tcW w:w="1556" w:type="dxa"/>
          </w:tcPr>
          <w:p w:rsidR="00D772A3" w:rsidRPr="007E4764" w:rsidRDefault="00D772A3" w:rsidP="00504F1A">
            <w:pPr>
              <w:autoSpaceDE w:val="0"/>
              <w:autoSpaceDN w:val="0"/>
              <w:adjustRightInd w:val="0"/>
              <w:spacing w:line="276" w:lineRule="auto"/>
              <w:jc w:val="left"/>
              <w:rPr>
                <w:rFonts w:asciiTheme="majorHAnsi" w:hAnsiTheme="majorHAnsi" w:cs="TimesNewRoman"/>
              </w:rPr>
            </w:pPr>
            <w:r w:rsidRPr="007E4764">
              <w:rPr>
                <w:rFonts w:asciiTheme="majorHAnsi" w:eastAsia="TimesNewRomanPS-BoldMT" w:hAnsiTheme="majorHAnsi" w:cs="TimesNewRomanPS-BoldMT"/>
                <w:bCs/>
              </w:rPr>
              <w:t>TOTNMEM</w:t>
            </w:r>
          </w:p>
        </w:tc>
        <w:tc>
          <w:tcPr>
            <w:tcW w:w="1612" w:type="dxa"/>
          </w:tcPr>
          <w:p w:rsidR="00D772A3" w:rsidRPr="007E4764" w:rsidRDefault="00D772A3" w:rsidP="00504F1A">
            <w:pPr>
              <w:autoSpaceDE w:val="0"/>
              <w:autoSpaceDN w:val="0"/>
              <w:adjustRightInd w:val="0"/>
              <w:spacing w:line="276" w:lineRule="auto"/>
              <w:jc w:val="right"/>
              <w:rPr>
                <w:rFonts w:asciiTheme="majorHAnsi" w:hAnsiTheme="majorHAnsi" w:cs="TimesNewRomanPSMT"/>
              </w:rPr>
            </w:pPr>
            <w:r w:rsidRPr="007E4764">
              <w:rPr>
                <w:rFonts w:asciiTheme="majorHAnsi" w:hAnsiTheme="majorHAnsi" w:cs="TimesNewRomanPSMT"/>
              </w:rPr>
              <w:t xml:space="preserve">-0.000247*** </w:t>
            </w:r>
          </w:p>
        </w:tc>
        <w:tc>
          <w:tcPr>
            <w:tcW w:w="1350" w:type="dxa"/>
          </w:tcPr>
          <w:p w:rsidR="00D772A3" w:rsidRPr="007E4764" w:rsidRDefault="00D772A3" w:rsidP="00504F1A">
            <w:pPr>
              <w:autoSpaceDE w:val="0"/>
              <w:autoSpaceDN w:val="0"/>
              <w:adjustRightInd w:val="0"/>
              <w:spacing w:line="276" w:lineRule="auto"/>
              <w:jc w:val="right"/>
              <w:rPr>
                <w:rFonts w:asciiTheme="majorHAnsi" w:hAnsiTheme="majorHAnsi" w:cs="TimesNewRomanPSMT"/>
              </w:rPr>
            </w:pPr>
            <w:r w:rsidRPr="007E4764">
              <w:rPr>
                <w:rFonts w:asciiTheme="majorHAnsi" w:hAnsiTheme="majorHAnsi" w:cs="TimesNewRomanPSMT"/>
              </w:rPr>
              <w:t xml:space="preserve">0.0011204 </w:t>
            </w:r>
          </w:p>
        </w:tc>
        <w:tc>
          <w:tcPr>
            <w:tcW w:w="990" w:type="dxa"/>
          </w:tcPr>
          <w:p w:rsidR="00D772A3" w:rsidRPr="007E4764" w:rsidRDefault="00D772A3" w:rsidP="00504F1A">
            <w:pPr>
              <w:autoSpaceDE w:val="0"/>
              <w:autoSpaceDN w:val="0"/>
              <w:adjustRightInd w:val="0"/>
              <w:spacing w:line="276" w:lineRule="auto"/>
              <w:jc w:val="right"/>
              <w:rPr>
                <w:rFonts w:asciiTheme="majorHAnsi" w:hAnsiTheme="majorHAnsi" w:cs="TimesNewRomanPSMT"/>
              </w:rPr>
            </w:pPr>
            <w:r w:rsidRPr="007E4764">
              <w:rPr>
                <w:rFonts w:asciiTheme="majorHAnsi" w:hAnsiTheme="majorHAnsi" w:cs="TimesNewRomanPSMT"/>
              </w:rPr>
              <w:t>-0.22</w:t>
            </w:r>
          </w:p>
        </w:tc>
        <w:tc>
          <w:tcPr>
            <w:tcW w:w="3348" w:type="dxa"/>
          </w:tcPr>
          <w:p w:rsidR="00D772A3" w:rsidRPr="007E4764" w:rsidRDefault="00D772A3" w:rsidP="00504F1A">
            <w:pPr>
              <w:spacing w:line="276" w:lineRule="auto"/>
              <w:jc w:val="right"/>
              <w:rPr>
                <w:rFonts w:asciiTheme="majorHAnsi" w:hAnsiTheme="majorHAnsi" w:cs="TimesNewRomanPSMT"/>
              </w:rPr>
            </w:pPr>
            <w:r w:rsidRPr="007E4764">
              <w:rPr>
                <w:rFonts w:asciiTheme="majorHAnsi" w:hAnsiTheme="majorHAnsi" w:cs="TimesNewRomanPSMT"/>
              </w:rPr>
              <w:t>0.0002232</w:t>
            </w:r>
          </w:p>
        </w:tc>
      </w:tr>
      <w:tr w:rsidR="00D772A3" w:rsidRPr="007E4764" w:rsidTr="00504F1A">
        <w:tc>
          <w:tcPr>
            <w:tcW w:w="1556" w:type="dxa"/>
          </w:tcPr>
          <w:p w:rsidR="00D772A3" w:rsidRPr="007E4764" w:rsidRDefault="00D772A3" w:rsidP="00504F1A">
            <w:pPr>
              <w:autoSpaceDE w:val="0"/>
              <w:autoSpaceDN w:val="0"/>
              <w:adjustRightInd w:val="0"/>
              <w:spacing w:line="276" w:lineRule="auto"/>
              <w:jc w:val="left"/>
              <w:rPr>
                <w:rFonts w:asciiTheme="majorHAnsi" w:hAnsiTheme="majorHAnsi" w:cs="TimesNewRomanPSMT"/>
              </w:rPr>
            </w:pPr>
            <w:r w:rsidRPr="007E4764">
              <w:rPr>
                <w:rFonts w:asciiTheme="majorHAnsi" w:hAnsiTheme="majorHAnsi" w:cs="TimesNewRomanPSMT"/>
              </w:rPr>
              <w:t>TOTASSET</w:t>
            </w:r>
          </w:p>
        </w:tc>
        <w:tc>
          <w:tcPr>
            <w:tcW w:w="1612" w:type="dxa"/>
          </w:tcPr>
          <w:p w:rsidR="00D772A3" w:rsidRPr="007E4764" w:rsidRDefault="00D772A3" w:rsidP="00504F1A">
            <w:pPr>
              <w:autoSpaceDE w:val="0"/>
              <w:autoSpaceDN w:val="0"/>
              <w:adjustRightInd w:val="0"/>
              <w:spacing w:line="276" w:lineRule="auto"/>
              <w:jc w:val="right"/>
              <w:rPr>
                <w:rFonts w:asciiTheme="majorHAnsi" w:hAnsiTheme="majorHAnsi" w:cs="TimesNewRomanPSMT"/>
              </w:rPr>
            </w:pPr>
            <w:r w:rsidRPr="007E4764">
              <w:rPr>
                <w:rFonts w:asciiTheme="majorHAnsi" w:hAnsiTheme="majorHAnsi" w:cs="TimesNewRomanPSMT"/>
              </w:rPr>
              <w:t xml:space="preserve">5.12e-07 </w:t>
            </w:r>
          </w:p>
        </w:tc>
        <w:tc>
          <w:tcPr>
            <w:tcW w:w="1350" w:type="dxa"/>
          </w:tcPr>
          <w:p w:rsidR="00D772A3" w:rsidRPr="007E4764" w:rsidRDefault="00D772A3" w:rsidP="00504F1A">
            <w:pPr>
              <w:autoSpaceDE w:val="0"/>
              <w:autoSpaceDN w:val="0"/>
              <w:adjustRightInd w:val="0"/>
              <w:spacing w:line="276" w:lineRule="auto"/>
              <w:jc w:val="right"/>
              <w:rPr>
                <w:rFonts w:asciiTheme="majorHAnsi" w:hAnsiTheme="majorHAnsi" w:cs="TimesNewRomanPSMT"/>
              </w:rPr>
            </w:pPr>
            <w:r w:rsidRPr="007E4764">
              <w:rPr>
                <w:rFonts w:asciiTheme="majorHAnsi" w:hAnsiTheme="majorHAnsi" w:cs="TimesNewRomanPSMT"/>
              </w:rPr>
              <w:t xml:space="preserve">2.95e-07 </w:t>
            </w:r>
          </w:p>
        </w:tc>
        <w:tc>
          <w:tcPr>
            <w:tcW w:w="990" w:type="dxa"/>
          </w:tcPr>
          <w:p w:rsidR="00D772A3" w:rsidRPr="007E4764" w:rsidRDefault="00D772A3" w:rsidP="00504F1A">
            <w:pPr>
              <w:autoSpaceDE w:val="0"/>
              <w:autoSpaceDN w:val="0"/>
              <w:adjustRightInd w:val="0"/>
              <w:spacing w:line="276" w:lineRule="auto"/>
              <w:jc w:val="right"/>
              <w:rPr>
                <w:rFonts w:asciiTheme="majorHAnsi" w:hAnsiTheme="majorHAnsi" w:cs="TimesNewRomanPSMT"/>
              </w:rPr>
            </w:pPr>
            <w:r w:rsidRPr="007E4764">
              <w:rPr>
                <w:rFonts w:asciiTheme="majorHAnsi" w:hAnsiTheme="majorHAnsi" w:cs="TimesNewRomanPSMT"/>
              </w:rPr>
              <w:t>1.73</w:t>
            </w:r>
          </w:p>
        </w:tc>
        <w:tc>
          <w:tcPr>
            <w:tcW w:w="3348" w:type="dxa"/>
          </w:tcPr>
          <w:p w:rsidR="00D772A3" w:rsidRPr="007E4764" w:rsidRDefault="00D772A3" w:rsidP="00504F1A">
            <w:pPr>
              <w:spacing w:line="276" w:lineRule="auto"/>
              <w:jc w:val="right"/>
              <w:rPr>
                <w:rFonts w:asciiTheme="majorHAnsi" w:hAnsiTheme="majorHAnsi" w:cs="TimesNewRomanPSMT"/>
              </w:rPr>
            </w:pPr>
            <w:r w:rsidRPr="007E4764">
              <w:rPr>
                <w:rFonts w:asciiTheme="majorHAnsi" w:hAnsiTheme="majorHAnsi" w:cs="TimesNewRomanPSMT"/>
              </w:rPr>
              <w:t>1.66e-08</w:t>
            </w:r>
          </w:p>
        </w:tc>
      </w:tr>
      <w:tr w:rsidR="00D772A3" w:rsidRPr="007E4764" w:rsidTr="00504F1A">
        <w:tc>
          <w:tcPr>
            <w:tcW w:w="1556" w:type="dxa"/>
          </w:tcPr>
          <w:p w:rsidR="00D772A3" w:rsidRPr="007E4764" w:rsidRDefault="00D772A3" w:rsidP="00504F1A">
            <w:pPr>
              <w:autoSpaceDE w:val="0"/>
              <w:autoSpaceDN w:val="0"/>
              <w:adjustRightInd w:val="0"/>
              <w:spacing w:line="276" w:lineRule="auto"/>
              <w:jc w:val="left"/>
              <w:rPr>
                <w:rFonts w:asciiTheme="majorHAnsi" w:hAnsiTheme="majorHAnsi" w:cs="TimesNewRomanPSMT"/>
              </w:rPr>
            </w:pPr>
            <w:r w:rsidRPr="007E4764">
              <w:rPr>
                <w:rFonts w:asciiTheme="majorHAnsi" w:hAnsiTheme="majorHAnsi" w:cs="TimesNewRoman"/>
              </w:rPr>
              <w:t>MEMBERSHIP</w:t>
            </w:r>
          </w:p>
        </w:tc>
        <w:tc>
          <w:tcPr>
            <w:tcW w:w="1612" w:type="dxa"/>
          </w:tcPr>
          <w:p w:rsidR="00D772A3" w:rsidRPr="007E4764" w:rsidRDefault="00D772A3" w:rsidP="00504F1A">
            <w:pPr>
              <w:spacing w:line="276" w:lineRule="auto"/>
              <w:jc w:val="right"/>
              <w:rPr>
                <w:rFonts w:asciiTheme="majorHAnsi" w:hAnsiTheme="majorHAnsi" w:cs="TimesNewRomanPSMT"/>
              </w:rPr>
            </w:pPr>
            <w:r w:rsidRPr="007E4764">
              <w:rPr>
                <w:rFonts w:asciiTheme="majorHAnsi" w:hAnsiTheme="majorHAnsi" w:cs="TimesNewRomanPSMT"/>
              </w:rPr>
              <w:t xml:space="preserve">-0.0232272** </w:t>
            </w:r>
          </w:p>
        </w:tc>
        <w:tc>
          <w:tcPr>
            <w:tcW w:w="1350" w:type="dxa"/>
          </w:tcPr>
          <w:p w:rsidR="00D772A3" w:rsidRPr="007E4764" w:rsidRDefault="00D772A3" w:rsidP="00504F1A">
            <w:pPr>
              <w:spacing w:line="276" w:lineRule="auto"/>
              <w:jc w:val="right"/>
              <w:rPr>
                <w:rFonts w:asciiTheme="majorHAnsi" w:hAnsiTheme="majorHAnsi" w:cs="TimesNewRomanPSMT"/>
              </w:rPr>
            </w:pPr>
            <w:r w:rsidRPr="007E4764">
              <w:rPr>
                <w:rFonts w:asciiTheme="majorHAnsi" w:hAnsiTheme="majorHAnsi" w:cs="TimesNewRomanPSMT"/>
              </w:rPr>
              <w:t xml:space="preserve">0.099672 </w:t>
            </w:r>
          </w:p>
        </w:tc>
        <w:tc>
          <w:tcPr>
            <w:tcW w:w="990" w:type="dxa"/>
          </w:tcPr>
          <w:p w:rsidR="00D772A3" w:rsidRPr="007E4764" w:rsidRDefault="00D772A3" w:rsidP="00504F1A">
            <w:pPr>
              <w:spacing w:line="276" w:lineRule="auto"/>
              <w:jc w:val="right"/>
              <w:rPr>
                <w:rFonts w:asciiTheme="majorHAnsi" w:hAnsiTheme="majorHAnsi" w:cs="TimesNewRomanPSMT"/>
              </w:rPr>
            </w:pPr>
            <w:r w:rsidRPr="007E4764">
              <w:rPr>
                <w:rFonts w:asciiTheme="majorHAnsi" w:hAnsiTheme="majorHAnsi" w:cs="TimesNewRomanPSMT"/>
              </w:rPr>
              <w:t>-0.23</w:t>
            </w:r>
          </w:p>
        </w:tc>
        <w:tc>
          <w:tcPr>
            <w:tcW w:w="3348" w:type="dxa"/>
          </w:tcPr>
          <w:p w:rsidR="00D772A3" w:rsidRPr="007E4764" w:rsidRDefault="00D772A3" w:rsidP="00504F1A">
            <w:pPr>
              <w:spacing w:line="276" w:lineRule="auto"/>
              <w:jc w:val="right"/>
              <w:rPr>
                <w:rFonts w:asciiTheme="majorHAnsi" w:hAnsiTheme="majorHAnsi" w:cs="TimesNewRomanPSMT"/>
              </w:rPr>
            </w:pPr>
            <w:r w:rsidRPr="007E4764">
              <w:rPr>
                <w:rFonts w:asciiTheme="majorHAnsi" w:hAnsiTheme="majorHAnsi" w:cs="TimesNewRomanPSMT"/>
              </w:rPr>
              <w:t>0.02716671</w:t>
            </w:r>
          </w:p>
        </w:tc>
      </w:tr>
      <w:tr w:rsidR="00D772A3" w:rsidRPr="007E4764" w:rsidTr="00504F1A">
        <w:tc>
          <w:tcPr>
            <w:tcW w:w="1556" w:type="dxa"/>
          </w:tcPr>
          <w:p w:rsidR="00D772A3" w:rsidRPr="007E4764" w:rsidRDefault="00D772A3" w:rsidP="00504F1A">
            <w:pPr>
              <w:autoSpaceDE w:val="0"/>
              <w:autoSpaceDN w:val="0"/>
              <w:adjustRightInd w:val="0"/>
              <w:spacing w:line="276" w:lineRule="auto"/>
              <w:jc w:val="left"/>
              <w:rPr>
                <w:rFonts w:asciiTheme="majorHAnsi" w:hAnsiTheme="majorHAnsi" w:cs="TimesNewRoman"/>
              </w:rPr>
            </w:pPr>
            <w:r w:rsidRPr="007E4764">
              <w:rPr>
                <w:rFonts w:asciiTheme="majorHAnsi" w:hAnsiTheme="majorHAnsi" w:cs="TimesNewRoman"/>
              </w:rPr>
              <w:t>DCFH</w:t>
            </w:r>
          </w:p>
        </w:tc>
        <w:tc>
          <w:tcPr>
            <w:tcW w:w="1612" w:type="dxa"/>
          </w:tcPr>
          <w:p w:rsidR="00D772A3" w:rsidRPr="007E4764" w:rsidRDefault="00D772A3" w:rsidP="00504F1A">
            <w:pPr>
              <w:spacing w:line="276" w:lineRule="auto"/>
              <w:jc w:val="right"/>
              <w:rPr>
                <w:rFonts w:asciiTheme="majorHAnsi" w:hAnsiTheme="majorHAnsi" w:cs="TimesNewRomanPSMT"/>
              </w:rPr>
            </w:pPr>
            <w:r w:rsidRPr="007E4764">
              <w:rPr>
                <w:rFonts w:asciiTheme="majorHAnsi" w:hAnsiTheme="majorHAnsi" w:cs="TimesNewRomanPSMT"/>
              </w:rPr>
              <w:t xml:space="preserve">-1.004609 </w:t>
            </w:r>
          </w:p>
        </w:tc>
        <w:tc>
          <w:tcPr>
            <w:tcW w:w="1350" w:type="dxa"/>
          </w:tcPr>
          <w:p w:rsidR="00D772A3" w:rsidRPr="007E4764" w:rsidRDefault="00D772A3" w:rsidP="00504F1A">
            <w:pPr>
              <w:spacing w:line="276" w:lineRule="auto"/>
              <w:jc w:val="right"/>
              <w:rPr>
                <w:rFonts w:asciiTheme="majorHAnsi" w:hAnsiTheme="majorHAnsi" w:cs="TimesNewRomanPSMT"/>
              </w:rPr>
            </w:pPr>
            <w:r w:rsidRPr="007E4764">
              <w:rPr>
                <w:rFonts w:asciiTheme="majorHAnsi" w:hAnsiTheme="majorHAnsi" w:cs="TimesNewRomanPSMT"/>
              </w:rPr>
              <w:t xml:space="preserve">0.4133493 </w:t>
            </w:r>
          </w:p>
        </w:tc>
        <w:tc>
          <w:tcPr>
            <w:tcW w:w="990" w:type="dxa"/>
          </w:tcPr>
          <w:p w:rsidR="00D772A3" w:rsidRPr="007E4764" w:rsidRDefault="00D772A3" w:rsidP="00504F1A">
            <w:pPr>
              <w:spacing w:line="276" w:lineRule="auto"/>
              <w:jc w:val="right"/>
              <w:rPr>
                <w:rFonts w:asciiTheme="majorHAnsi" w:hAnsiTheme="majorHAnsi" w:cs="TimesNewRomanPSMT"/>
              </w:rPr>
            </w:pPr>
            <w:r w:rsidRPr="007E4764">
              <w:rPr>
                <w:rFonts w:asciiTheme="majorHAnsi" w:hAnsiTheme="majorHAnsi" w:cs="TimesNewRomanPSMT"/>
              </w:rPr>
              <w:t>-2.43</w:t>
            </w:r>
          </w:p>
        </w:tc>
        <w:tc>
          <w:tcPr>
            <w:tcW w:w="3348" w:type="dxa"/>
          </w:tcPr>
          <w:p w:rsidR="00D772A3" w:rsidRPr="007E4764" w:rsidRDefault="00D772A3" w:rsidP="00504F1A">
            <w:pPr>
              <w:spacing w:line="276" w:lineRule="auto"/>
              <w:jc w:val="right"/>
              <w:rPr>
                <w:rFonts w:asciiTheme="majorHAnsi" w:hAnsiTheme="majorHAnsi" w:cs="TimesNewRomanPSMT"/>
              </w:rPr>
            </w:pPr>
            <w:r w:rsidRPr="007E4764">
              <w:rPr>
                <w:rFonts w:asciiTheme="majorHAnsi" w:hAnsiTheme="majorHAnsi" w:cs="TimesNewRomanPSMT"/>
              </w:rPr>
              <w:t>-0.1521259</w:t>
            </w:r>
          </w:p>
        </w:tc>
      </w:tr>
    </w:tbl>
    <w:p w:rsidR="00D772A3" w:rsidRPr="007E4764" w:rsidRDefault="00D772A3" w:rsidP="00D772A3">
      <w:pPr>
        <w:autoSpaceDE w:val="0"/>
        <w:autoSpaceDN w:val="0"/>
        <w:adjustRightInd w:val="0"/>
        <w:jc w:val="left"/>
        <w:rPr>
          <w:rFonts w:asciiTheme="majorHAnsi" w:hAnsiTheme="majorHAnsi" w:cs="TimesNewRomanPSMT"/>
          <w:sz w:val="4"/>
          <w:szCs w:val="24"/>
        </w:rPr>
      </w:pPr>
    </w:p>
    <w:p w:rsidR="00D772A3" w:rsidRPr="007E4764" w:rsidRDefault="00D772A3" w:rsidP="00D772A3">
      <w:pPr>
        <w:autoSpaceDE w:val="0"/>
        <w:autoSpaceDN w:val="0"/>
        <w:adjustRightInd w:val="0"/>
        <w:spacing w:line="360" w:lineRule="auto"/>
        <w:jc w:val="left"/>
        <w:rPr>
          <w:rFonts w:asciiTheme="majorHAnsi" w:hAnsiTheme="majorHAnsi" w:cs="TimesNewRomanPSMT"/>
          <w:sz w:val="24"/>
          <w:szCs w:val="24"/>
        </w:rPr>
      </w:pPr>
      <w:r w:rsidRPr="007E4764">
        <w:rPr>
          <w:rFonts w:asciiTheme="majorHAnsi" w:hAnsiTheme="majorHAnsi" w:cs="TimesNewRomanPSMT"/>
          <w:sz w:val="24"/>
          <w:szCs w:val="24"/>
        </w:rPr>
        <w:t>*, **, and ** *, represent level of significance at 1%, 5% and 10%, respectively.</w:t>
      </w:r>
    </w:p>
    <w:p w:rsidR="00D772A3" w:rsidRPr="007E4764" w:rsidRDefault="00D772A3" w:rsidP="00D772A3">
      <w:pPr>
        <w:spacing w:line="360" w:lineRule="auto"/>
        <w:rPr>
          <w:rFonts w:asciiTheme="majorHAnsi" w:hAnsiTheme="majorHAnsi" w:cs="TimesNewRomanPSMT"/>
          <w:sz w:val="24"/>
          <w:szCs w:val="24"/>
        </w:rPr>
      </w:pPr>
      <w:r w:rsidRPr="007E4764">
        <w:rPr>
          <w:rFonts w:asciiTheme="majorHAnsi" w:hAnsiTheme="majorHAnsi" w:cs="TimesNewRomanPSMT"/>
          <w:sz w:val="24"/>
          <w:szCs w:val="24"/>
        </w:rPr>
        <w:t>Source: Computed from own survey data</w:t>
      </w:r>
    </w:p>
    <w:p w:rsidR="00D772A3" w:rsidRPr="007E4764" w:rsidRDefault="00D772A3" w:rsidP="00D772A3">
      <w:pPr>
        <w:rPr>
          <w:rFonts w:asciiTheme="majorHAnsi" w:hAnsiTheme="majorHAnsi" w:cs="TimesNewRomanPSMT"/>
          <w:sz w:val="24"/>
          <w:szCs w:val="24"/>
        </w:rPr>
      </w:pPr>
      <w:r w:rsidRPr="007E4764">
        <w:rPr>
          <w:rFonts w:ascii="Franklin Gothic Medium Cond" w:hAnsi="Franklin Gothic Medium Cond"/>
          <w:sz w:val="26"/>
        </w:rPr>
        <w:lastRenderedPageBreak/>
        <w:t>4.3.1.7 Member Satisfaction on Training Services Provided by Cooperative</w:t>
      </w:r>
    </w:p>
    <w:p w:rsidR="00D772A3" w:rsidRPr="007E4764" w:rsidRDefault="00D772A3" w:rsidP="00D772A3">
      <w:pPr>
        <w:autoSpaceDE w:val="0"/>
        <w:autoSpaceDN w:val="0"/>
        <w:adjustRightInd w:val="0"/>
        <w:rPr>
          <w:rFonts w:asciiTheme="majorHAnsi" w:eastAsia="TimesNewRomanPS-BoldMT" w:hAnsiTheme="majorHAnsi" w:cs="TimesNewRomanPSMT"/>
          <w:sz w:val="24"/>
          <w:szCs w:val="24"/>
        </w:rPr>
      </w:pPr>
      <w:r w:rsidRPr="007E4764">
        <w:rPr>
          <w:rFonts w:asciiTheme="majorHAnsi" w:eastAsia="TimesNewRomanPS-BoldMT" w:hAnsiTheme="majorHAnsi" w:cs="TimesNewRomanPSMT"/>
          <w:sz w:val="24"/>
          <w:szCs w:val="24"/>
        </w:rPr>
        <w:t>Training service was one of the dependent variable for the satisfaction of members of agricultural cooperatives as a function of socio economic &amp; institutional variables as independent variables. The result of model analysis showed that three variables were statistically significant as discussed below (Table 4-36).</w:t>
      </w:r>
    </w:p>
    <w:p w:rsidR="00D772A3" w:rsidRPr="007E4764" w:rsidRDefault="00D772A3" w:rsidP="00D772A3">
      <w:pPr>
        <w:autoSpaceDE w:val="0"/>
        <w:autoSpaceDN w:val="0"/>
        <w:adjustRightInd w:val="0"/>
        <w:rPr>
          <w:rFonts w:asciiTheme="majorHAnsi" w:eastAsia="TimesNewRomanPS-BoldMT" w:hAnsiTheme="majorHAnsi" w:cs="TimesNewRomanPSMT"/>
          <w:sz w:val="16"/>
          <w:szCs w:val="24"/>
        </w:rPr>
      </w:pPr>
    </w:p>
    <w:p w:rsidR="00D772A3" w:rsidRPr="007E4764" w:rsidRDefault="00D772A3" w:rsidP="00D772A3">
      <w:pPr>
        <w:autoSpaceDE w:val="0"/>
        <w:autoSpaceDN w:val="0"/>
        <w:adjustRightInd w:val="0"/>
        <w:rPr>
          <w:rFonts w:asciiTheme="majorHAnsi" w:eastAsia="TimesNewRomanPS-BoldMT" w:hAnsiTheme="majorHAnsi" w:cs="TimesNewRomanPSMT"/>
          <w:sz w:val="24"/>
          <w:szCs w:val="24"/>
        </w:rPr>
      </w:pPr>
      <w:r w:rsidRPr="007E4764">
        <w:rPr>
          <w:rFonts w:asciiTheme="majorHAnsi" w:eastAsia="TimesNewRomanPS-BoldMT" w:hAnsiTheme="majorHAnsi" w:cs="TimesNewRomanPS-BoldMT"/>
          <w:bCs/>
          <w:i/>
          <w:sz w:val="24"/>
          <w:szCs w:val="24"/>
        </w:rPr>
        <w:t>Family Size of the Household (FSIZE):</w:t>
      </w:r>
      <w:r w:rsidRPr="007E4764">
        <w:rPr>
          <w:rFonts w:asciiTheme="majorHAnsi" w:eastAsia="TimesNewRomanPS-BoldMT" w:hAnsiTheme="majorHAnsi" w:cs="TimesNewRomanPS-BoldMT"/>
          <w:b/>
          <w:bCs/>
          <w:sz w:val="24"/>
          <w:szCs w:val="24"/>
        </w:rPr>
        <w:t xml:space="preserve"> </w:t>
      </w:r>
      <w:r w:rsidRPr="007E4764">
        <w:rPr>
          <w:rFonts w:asciiTheme="majorHAnsi" w:eastAsia="TimesNewRomanPS-BoldMT" w:hAnsiTheme="majorHAnsi" w:cs="TimesNewRomanPSMT"/>
          <w:sz w:val="24"/>
          <w:szCs w:val="24"/>
        </w:rPr>
        <w:t>It influenced the satisfaction of members on training service negatively at statistical significance level of 10%. This shows that, as the family size increases by one adult equivalent, the probability of satisfaction of the household decreases by 46.59%. The reason behind is related to the perception of farmers on cooperatives and the decreasing tendency of the dependency of farmers on cooperatives when they increase capability in different undertakings.</w:t>
      </w:r>
    </w:p>
    <w:p w:rsidR="00D772A3" w:rsidRPr="007E4764" w:rsidRDefault="00D772A3" w:rsidP="00D772A3">
      <w:pPr>
        <w:autoSpaceDE w:val="0"/>
        <w:autoSpaceDN w:val="0"/>
        <w:adjustRightInd w:val="0"/>
        <w:rPr>
          <w:rFonts w:asciiTheme="majorHAnsi" w:eastAsia="TimesNewRomanPS-BoldMT" w:hAnsiTheme="majorHAnsi" w:cs="TimesNewRomanPSMT"/>
          <w:sz w:val="16"/>
          <w:szCs w:val="24"/>
        </w:rPr>
      </w:pPr>
    </w:p>
    <w:p w:rsidR="00D772A3" w:rsidRPr="007E4764" w:rsidRDefault="00D772A3" w:rsidP="00D772A3">
      <w:r w:rsidRPr="007E4764">
        <w:rPr>
          <w:rFonts w:asciiTheme="majorHAnsi" w:eastAsia="TimesNewRomanPS-BoldMT" w:hAnsiTheme="majorHAnsi" w:cs="TimesNewRomanPS-BoldMT"/>
          <w:bCs/>
          <w:i/>
          <w:sz w:val="24"/>
          <w:szCs w:val="24"/>
        </w:rPr>
        <w:t>Total Number of Members (</w:t>
      </w:r>
      <w:r w:rsidRPr="007E4764">
        <w:rPr>
          <w:rFonts w:asciiTheme="majorHAnsi" w:eastAsia="TimesNewRomanPS-BoldMT" w:hAnsiTheme="majorHAnsi" w:cs="TimesNewRomanPS-BoldMT"/>
          <w:bCs/>
          <w:i/>
        </w:rPr>
        <w:t>TOTNMEM</w:t>
      </w:r>
      <w:r w:rsidRPr="007E4764">
        <w:rPr>
          <w:rFonts w:asciiTheme="majorHAnsi" w:eastAsia="TimesNewRomanPS-BoldMT" w:hAnsiTheme="majorHAnsi" w:cs="TimesNewRomanPS-BoldMT"/>
          <w:bCs/>
          <w:i/>
          <w:sz w:val="24"/>
          <w:szCs w:val="24"/>
        </w:rPr>
        <w:t>):</w:t>
      </w:r>
      <w:r w:rsidRPr="007E4764">
        <w:rPr>
          <w:rFonts w:asciiTheme="majorHAnsi" w:eastAsia="TimesNewRomanPS-BoldMT" w:hAnsiTheme="majorHAnsi" w:cs="TimesNewRomanPS-BoldMT"/>
          <w:b/>
          <w:bCs/>
          <w:sz w:val="24"/>
          <w:szCs w:val="24"/>
        </w:rPr>
        <w:t xml:space="preserve"> </w:t>
      </w:r>
      <w:r w:rsidRPr="007E4764">
        <w:rPr>
          <w:rFonts w:asciiTheme="majorHAnsi" w:eastAsia="TimesNewRomanPS-BoldMT" w:hAnsiTheme="majorHAnsi" w:cs="TimesNewRomanPSMT"/>
          <w:sz w:val="24"/>
          <w:szCs w:val="24"/>
        </w:rPr>
        <w:t>It influenced the satisfaction of household on training service negatively at significance level of 1%. Cooperatives which have large number of members, have faced problem of providing training services for each of the members, in that training requires scarce resources like finance. The model analysis depicts that, as the number of members of the cooperatives increases by one member, the satisfaction of the household decreases marginally by 0.06%.</w:t>
      </w:r>
    </w:p>
    <w:p w:rsidR="00D772A3" w:rsidRPr="007E4764" w:rsidRDefault="00D772A3" w:rsidP="00D772A3">
      <w:pPr>
        <w:autoSpaceDE w:val="0"/>
        <w:autoSpaceDN w:val="0"/>
        <w:adjustRightInd w:val="0"/>
        <w:rPr>
          <w:rFonts w:asciiTheme="majorHAnsi" w:eastAsia="TimesNewRomanPS-BoldMT" w:hAnsiTheme="majorHAnsi" w:cs="TimesNewRomanPSMT"/>
          <w:sz w:val="16"/>
          <w:szCs w:val="24"/>
        </w:rPr>
      </w:pPr>
    </w:p>
    <w:p w:rsidR="00D772A3" w:rsidRPr="007E4764" w:rsidRDefault="00D772A3" w:rsidP="00D772A3">
      <w:pPr>
        <w:autoSpaceDE w:val="0"/>
        <w:autoSpaceDN w:val="0"/>
        <w:adjustRightInd w:val="0"/>
        <w:rPr>
          <w:rFonts w:asciiTheme="majorHAnsi" w:eastAsia="TimesNewRomanPS-BoldMT" w:hAnsiTheme="majorHAnsi" w:cs="TimesNewRomanPSMT"/>
          <w:sz w:val="24"/>
          <w:szCs w:val="24"/>
        </w:rPr>
      </w:pPr>
      <w:r w:rsidRPr="007E4764">
        <w:rPr>
          <w:rFonts w:asciiTheme="majorHAnsi" w:eastAsia="TimesNewRomanPS-BoldMT" w:hAnsiTheme="majorHAnsi" w:cs="TimesNewRomanPS-BoldMT"/>
          <w:bCs/>
          <w:i/>
          <w:sz w:val="24"/>
          <w:szCs w:val="24"/>
        </w:rPr>
        <w:t>Total Asset of the Cooperatives (TOTASSET):</w:t>
      </w:r>
      <w:r w:rsidRPr="007E4764">
        <w:rPr>
          <w:rFonts w:asciiTheme="majorHAnsi" w:eastAsia="TimesNewRomanPS-BoldMT" w:hAnsiTheme="majorHAnsi" w:cs="TimesNewRomanPS-BoldMT"/>
          <w:b/>
          <w:bCs/>
          <w:sz w:val="24"/>
          <w:szCs w:val="24"/>
        </w:rPr>
        <w:t xml:space="preserve"> </w:t>
      </w:r>
      <w:r w:rsidRPr="007E4764">
        <w:rPr>
          <w:rFonts w:asciiTheme="majorHAnsi" w:eastAsia="TimesNewRomanPS-BoldMT" w:hAnsiTheme="majorHAnsi" w:cs="TimesNewRomanPSMT"/>
          <w:sz w:val="24"/>
          <w:szCs w:val="24"/>
        </w:rPr>
        <w:t xml:space="preserve">It was positively influencing the satisfaction of the household on training services of the cooperatives at 5% level of significance. This result shows as that, as the cooperatives total asset increase by </w:t>
      </w:r>
      <w:r w:rsidRPr="007E4764">
        <w:rPr>
          <w:rFonts w:asciiTheme="majorHAnsi" w:eastAsia="TimesNewRomanPS-BoldMT" w:hAnsiTheme="majorHAnsi" w:cs="TimesNewRomanPSMT"/>
          <w:sz w:val="24"/>
          <w:szCs w:val="24"/>
        </w:rPr>
        <w:lastRenderedPageBreak/>
        <w:t>one percent, the satisfaction of the household incensed marginally by 0.00014% implying cooperative with large amount of total asset provide training better than the lower one.</w:t>
      </w:r>
    </w:p>
    <w:p w:rsidR="00D772A3" w:rsidRPr="007E4764" w:rsidRDefault="00D772A3" w:rsidP="00D772A3">
      <w:pPr>
        <w:autoSpaceDE w:val="0"/>
        <w:autoSpaceDN w:val="0"/>
        <w:adjustRightInd w:val="0"/>
        <w:rPr>
          <w:rFonts w:asciiTheme="majorHAnsi" w:eastAsia="TimesNewRomanPS-BoldMT" w:hAnsiTheme="majorHAnsi" w:cs="TimesNewRomanPSMT"/>
          <w:sz w:val="10"/>
          <w:szCs w:val="24"/>
        </w:rPr>
      </w:pPr>
    </w:p>
    <w:p w:rsidR="00D772A3" w:rsidRPr="007E4764" w:rsidRDefault="00D772A3" w:rsidP="00D772A3">
      <w:pPr>
        <w:autoSpaceDE w:val="0"/>
        <w:autoSpaceDN w:val="0"/>
        <w:adjustRightInd w:val="0"/>
        <w:rPr>
          <w:rFonts w:asciiTheme="majorHAnsi" w:eastAsia="TimesNewRomanPS-BoldMT" w:hAnsiTheme="majorHAnsi" w:cs="TimesNewRomanPSMT"/>
          <w:sz w:val="2"/>
          <w:szCs w:val="24"/>
        </w:rPr>
      </w:pPr>
    </w:p>
    <w:p w:rsidR="00D772A3" w:rsidRPr="00372894" w:rsidRDefault="00D772A3" w:rsidP="00D772A3">
      <w:pPr>
        <w:autoSpaceDE w:val="0"/>
        <w:autoSpaceDN w:val="0"/>
        <w:adjustRightInd w:val="0"/>
        <w:jc w:val="center"/>
        <w:rPr>
          <w:rFonts w:ascii="Franklin Gothic Medium Cond" w:hAnsi="Franklin Gothic Medium Cond"/>
          <w:sz w:val="26"/>
        </w:rPr>
      </w:pPr>
      <w:r w:rsidRPr="00372894">
        <w:rPr>
          <w:rFonts w:ascii="Franklin Gothic Medium Cond" w:hAnsi="Franklin Gothic Medium Cond"/>
          <w:sz w:val="26"/>
        </w:rPr>
        <w:t>Table  4-3</w:t>
      </w:r>
      <w:r>
        <w:rPr>
          <w:rFonts w:ascii="Franklin Gothic Medium Cond" w:hAnsi="Franklin Gothic Medium Cond"/>
          <w:sz w:val="26"/>
        </w:rPr>
        <w:t>0</w:t>
      </w:r>
      <w:r w:rsidRPr="00372894">
        <w:rPr>
          <w:rFonts w:ascii="Franklin Gothic Medium Cond" w:hAnsi="Franklin Gothic Medium Cond"/>
          <w:sz w:val="26"/>
        </w:rPr>
        <w:t>: Maximum livelihood of the estimates of survey probit model for member satisfaction on training services provided by cooperative</w:t>
      </w:r>
    </w:p>
    <w:p w:rsidR="00D772A3" w:rsidRPr="007E4764" w:rsidRDefault="00D772A3" w:rsidP="00D772A3">
      <w:pPr>
        <w:autoSpaceDE w:val="0"/>
        <w:autoSpaceDN w:val="0"/>
        <w:adjustRightInd w:val="0"/>
        <w:rPr>
          <w:rFonts w:ascii="Franklin Gothic Medium Cond" w:hAnsi="Franklin Gothic Medium Cond"/>
          <w:sz w:val="10"/>
        </w:rPr>
      </w:pPr>
    </w:p>
    <w:p w:rsidR="00D772A3" w:rsidRPr="007E4764" w:rsidRDefault="00D772A3" w:rsidP="00D772A3">
      <w:pPr>
        <w:autoSpaceDE w:val="0"/>
        <w:autoSpaceDN w:val="0"/>
        <w:adjustRightInd w:val="0"/>
        <w:rPr>
          <w:rFonts w:asciiTheme="majorHAnsi" w:eastAsia="TimesNewRomanPS-BoldMT" w:hAnsiTheme="majorHAnsi" w:cs="TimesNewRomanPSMT"/>
          <w:sz w:val="2"/>
          <w:szCs w:val="24"/>
        </w:rPr>
      </w:pPr>
    </w:p>
    <w:tbl>
      <w:tblPr>
        <w:tblStyle w:val="TableGrid"/>
        <w:tblW w:w="8460" w:type="dxa"/>
        <w:tblInd w:w="198" w:type="dxa"/>
        <w:tblBorders>
          <w:top w:val="threeDEngrave" w:sz="6" w:space="0" w:color="auto"/>
          <w:left w:val="none" w:sz="0" w:space="0" w:color="auto"/>
          <w:bottom w:val="threeDEngrave" w:sz="6" w:space="0" w:color="auto"/>
          <w:right w:val="none" w:sz="0" w:space="0" w:color="auto"/>
          <w:insideH w:val="none" w:sz="0" w:space="0" w:color="auto"/>
          <w:insideV w:val="none" w:sz="0" w:space="0" w:color="auto"/>
        </w:tblBorders>
        <w:tblLook w:val="04A0"/>
      </w:tblPr>
      <w:tblGrid>
        <w:gridCol w:w="1556"/>
        <w:gridCol w:w="1604"/>
        <w:gridCol w:w="1250"/>
        <w:gridCol w:w="1080"/>
        <w:gridCol w:w="2970"/>
      </w:tblGrid>
      <w:tr w:rsidR="00D772A3" w:rsidRPr="007E4764" w:rsidTr="00504F1A">
        <w:tc>
          <w:tcPr>
            <w:tcW w:w="1556" w:type="dxa"/>
            <w:tcBorders>
              <w:bottom w:val="threeDEngrave" w:sz="6" w:space="0" w:color="auto"/>
            </w:tcBorders>
          </w:tcPr>
          <w:p w:rsidR="00D772A3" w:rsidRPr="007E4764" w:rsidRDefault="00D772A3" w:rsidP="00504F1A">
            <w:pPr>
              <w:autoSpaceDE w:val="0"/>
              <w:autoSpaceDN w:val="0"/>
              <w:adjustRightInd w:val="0"/>
              <w:spacing w:line="276" w:lineRule="auto"/>
              <w:jc w:val="center"/>
              <w:rPr>
                <w:rFonts w:asciiTheme="majorHAnsi" w:hAnsiTheme="majorHAnsi" w:cs="TimesNewRomanPSMT"/>
              </w:rPr>
            </w:pPr>
            <w:r w:rsidRPr="007E4764">
              <w:rPr>
                <w:rFonts w:asciiTheme="majorHAnsi" w:hAnsiTheme="majorHAnsi" w:cs="TimesNewRomanPSMT"/>
              </w:rPr>
              <w:t>Explanatory</w:t>
            </w:r>
          </w:p>
          <w:p w:rsidR="00D772A3" w:rsidRPr="007E4764" w:rsidRDefault="00D772A3" w:rsidP="00504F1A">
            <w:pPr>
              <w:autoSpaceDE w:val="0"/>
              <w:autoSpaceDN w:val="0"/>
              <w:adjustRightInd w:val="0"/>
              <w:spacing w:line="276" w:lineRule="auto"/>
              <w:jc w:val="center"/>
              <w:rPr>
                <w:rFonts w:asciiTheme="majorHAnsi" w:hAnsiTheme="majorHAnsi" w:cs="TimesNewRomanPSMT"/>
                <w:b/>
              </w:rPr>
            </w:pPr>
            <w:r w:rsidRPr="007E4764">
              <w:rPr>
                <w:rFonts w:asciiTheme="majorHAnsi" w:hAnsiTheme="majorHAnsi" w:cs="TimesNewRomanPSMT"/>
              </w:rPr>
              <w:t>Variables</w:t>
            </w:r>
          </w:p>
        </w:tc>
        <w:tc>
          <w:tcPr>
            <w:tcW w:w="1604" w:type="dxa"/>
            <w:tcBorders>
              <w:bottom w:val="threeDEngrave" w:sz="6" w:space="0" w:color="auto"/>
            </w:tcBorders>
          </w:tcPr>
          <w:p w:rsidR="00D772A3" w:rsidRPr="007E4764" w:rsidRDefault="00D772A3" w:rsidP="00504F1A">
            <w:pPr>
              <w:autoSpaceDE w:val="0"/>
              <w:autoSpaceDN w:val="0"/>
              <w:adjustRightInd w:val="0"/>
              <w:spacing w:line="276" w:lineRule="auto"/>
              <w:jc w:val="center"/>
              <w:rPr>
                <w:rFonts w:asciiTheme="majorHAnsi" w:hAnsiTheme="majorHAnsi" w:cs="TimesNewRomanPSMT"/>
              </w:rPr>
            </w:pPr>
            <w:r w:rsidRPr="007E4764">
              <w:rPr>
                <w:rFonts w:asciiTheme="majorHAnsi" w:hAnsiTheme="majorHAnsi" w:cs="TimesNewRomanPSMT"/>
              </w:rPr>
              <w:t>Estimated</w:t>
            </w:r>
          </w:p>
          <w:p w:rsidR="00D772A3" w:rsidRPr="007E4764" w:rsidRDefault="00D772A3" w:rsidP="00504F1A">
            <w:pPr>
              <w:autoSpaceDE w:val="0"/>
              <w:autoSpaceDN w:val="0"/>
              <w:adjustRightInd w:val="0"/>
              <w:spacing w:line="276" w:lineRule="auto"/>
              <w:jc w:val="center"/>
              <w:rPr>
                <w:rFonts w:asciiTheme="majorHAnsi" w:hAnsiTheme="majorHAnsi" w:cs="TimesNewRomanPSMT"/>
                <w:b/>
              </w:rPr>
            </w:pPr>
            <w:r w:rsidRPr="007E4764">
              <w:rPr>
                <w:rFonts w:asciiTheme="majorHAnsi" w:hAnsiTheme="majorHAnsi" w:cs="TimesNewRomanPSMT"/>
              </w:rPr>
              <w:t>Coefficients</w:t>
            </w:r>
          </w:p>
        </w:tc>
        <w:tc>
          <w:tcPr>
            <w:tcW w:w="1250" w:type="dxa"/>
            <w:tcBorders>
              <w:bottom w:val="threeDEngrave" w:sz="6" w:space="0" w:color="auto"/>
            </w:tcBorders>
          </w:tcPr>
          <w:p w:rsidR="00D772A3" w:rsidRPr="007E4764" w:rsidRDefault="00D772A3" w:rsidP="00504F1A">
            <w:pPr>
              <w:autoSpaceDE w:val="0"/>
              <w:autoSpaceDN w:val="0"/>
              <w:adjustRightInd w:val="0"/>
              <w:spacing w:line="276" w:lineRule="auto"/>
              <w:jc w:val="center"/>
              <w:rPr>
                <w:rFonts w:asciiTheme="majorHAnsi" w:hAnsiTheme="majorHAnsi" w:cs="TimesNewRomanPSMT"/>
                <w:b/>
              </w:rPr>
            </w:pPr>
            <w:r w:rsidRPr="007E4764">
              <w:rPr>
                <w:rFonts w:asciiTheme="majorHAnsi" w:hAnsiTheme="majorHAnsi" w:cs="TimesNewRomanPSMT"/>
              </w:rPr>
              <w:t>Standard Errors</w:t>
            </w:r>
          </w:p>
        </w:tc>
        <w:tc>
          <w:tcPr>
            <w:tcW w:w="1080" w:type="dxa"/>
            <w:tcBorders>
              <w:bottom w:val="threeDEngrave" w:sz="6" w:space="0" w:color="auto"/>
            </w:tcBorders>
          </w:tcPr>
          <w:p w:rsidR="00D772A3" w:rsidRPr="007E4764" w:rsidRDefault="00D772A3" w:rsidP="00504F1A">
            <w:pPr>
              <w:autoSpaceDE w:val="0"/>
              <w:autoSpaceDN w:val="0"/>
              <w:adjustRightInd w:val="0"/>
              <w:spacing w:line="276" w:lineRule="auto"/>
              <w:jc w:val="center"/>
              <w:rPr>
                <w:rFonts w:asciiTheme="majorHAnsi" w:hAnsiTheme="majorHAnsi" w:cs="TimesNewRomanPSMT"/>
                <w:b/>
              </w:rPr>
            </w:pPr>
            <w:r w:rsidRPr="007E4764">
              <w:rPr>
                <w:rFonts w:asciiTheme="majorHAnsi" w:hAnsiTheme="majorHAnsi" w:cs="TimesNewRomanPSMT"/>
              </w:rPr>
              <w:t>T-Ratios</w:t>
            </w:r>
          </w:p>
        </w:tc>
        <w:tc>
          <w:tcPr>
            <w:tcW w:w="2970" w:type="dxa"/>
            <w:tcBorders>
              <w:bottom w:val="threeDEngrave" w:sz="6" w:space="0" w:color="auto"/>
            </w:tcBorders>
          </w:tcPr>
          <w:p w:rsidR="00D772A3" w:rsidRPr="007E4764" w:rsidRDefault="00D772A3" w:rsidP="00504F1A">
            <w:pPr>
              <w:autoSpaceDE w:val="0"/>
              <w:autoSpaceDN w:val="0"/>
              <w:adjustRightInd w:val="0"/>
              <w:spacing w:line="276" w:lineRule="auto"/>
              <w:jc w:val="center"/>
              <w:rPr>
                <w:rFonts w:asciiTheme="majorHAnsi" w:hAnsiTheme="majorHAnsi" w:cs="TimesNewRomanPSMT"/>
              </w:rPr>
            </w:pPr>
            <w:r w:rsidRPr="007E4764">
              <w:rPr>
                <w:rFonts w:asciiTheme="majorHAnsi" w:hAnsiTheme="majorHAnsi" w:cs="TimesNewRomanPSMT"/>
              </w:rPr>
              <w:t>Coefficient for Marginal effect after svyprobit (dy/dx)</w:t>
            </w:r>
          </w:p>
        </w:tc>
      </w:tr>
      <w:tr w:rsidR="00D772A3" w:rsidRPr="007E4764" w:rsidTr="00504F1A">
        <w:tc>
          <w:tcPr>
            <w:tcW w:w="1556" w:type="dxa"/>
            <w:tcBorders>
              <w:top w:val="threeDEngrave" w:sz="6" w:space="0" w:color="auto"/>
            </w:tcBorders>
          </w:tcPr>
          <w:p w:rsidR="00D772A3" w:rsidRPr="007E4764" w:rsidRDefault="00D772A3" w:rsidP="00504F1A">
            <w:pPr>
              <w:autoSpaceDE w:val="0"/>
              <w:autoSpaceDN w:val="0"/>
              <w:adjustRightInd w:val="0"/>
              <w:spacing w:line="276" w:lineRule="auto"/>
              <w:jc w:val="left"/>
              <w:rPr>
                <w:rFonts w:asciiTheme="majorHAnsi" w:hAnsiTheme="majorHAnsi" w:cs="TimesNewRomanPSMT"/>
              </w:rPr>
            </w:pPr>
            <w:r w:rsidRPr="007E4764">
              <w:rPr>
                <w:rFonts w:asciiTheme="majorHAnsi" w:hAnsiTheme="majorHAnsi" w:cs="TimesNewRomanPSMT"/>
              </w:rPr>
              <w:t>Constant</w:t>
            </w:r>
          </w:p>
        </w:tc>
        <w:tc>
          <w:tcPr>
            <w:tcW w:w="1604" w:type="dxa"/>
            <w:tcBorders>
              <w:top w:val="threeDEngrave" w:sz="6" w:space="0" w:color="auto"/>
            </w:tcBorders>
          </w:tcPr>
          <w:p w:rsidR="00D772A3" w:rsidRPr="007E4764" w:rsidRDefault="00D772A3" w:rsidP="00504F1A">
            <w:pPr>
              <w:spacing w:line="276" w:lineRule="auto"/>
              <w:jc w:val="right"/>
              <w:rPr>
                <w:rFonts w:asciiTheme="majorHAnsi" w:eastAsia="TimesNewRomanPS-BoldMT" w:hAnsiTheme="majorHAnsi" w:cs="TimesNewRomanPS-BoldMT"/>
                <w:b/>
                <w:bCs/>
              </w:rPr>
            </w:pPr>
            <w:r w:rsidRPr="007E4764">
              <w:rPr>
                <w:rFonts w:asciiTheme="majorHAnsi" w:hAnsiTheme="majorHAnsi" w:cs="TimesNewRomanPSMT"/>
              </w:rPr>
              <w:t xml:space="preserve">6.549958 </w:t>
            </w:r>
          </w:p>
        </w:tc>
        <w:tc>
          <w:tcPr>
            <w:tcW w:w="1250" w:type="dxa"/>
            <w:tcBorders>
              <w:top w:val="threeDEngrave" w:sz="6" w:space="0" w:color="auto"/>
            </w:tcBorders>
          </w:tcPr>
          <w:p w:rsidR="00D772A3" w:rsidRPr="007E4764" w:rsidRDefault="00D772A3" w:rsidP="00504F1A">
            <w:pPr>
              <w:spacing w:line="276" w:lineRule="auto"/>
              <w:jc w:val="right"/>
              <w:rPr>
                <w:rFonts w:asciiTheme="majorHAnsi" w:hAnsiTheme="majorHAnsi" w:cs="TimesNewRomanPSMT"/>
              </w:rPr>
            </w:pPr>
            <w:r w:rsidRPr="007E4764">
              <w:rPr>
                <w:rFonts w:asciiTheme="majorHAnsi" w:hAnsiTheme="majorHAnsi" w:cs="TimesNewRomanPSMT"/>
              </w:rPr>
              <w:t xml:space="preserve">1.492084 </w:t>
            </w:r>
          </w:p>
        </w:tc>
        <w:tc>
          <w:tcPr>
            <w:tcW w:w="1080" w:type="dxa"/>
            <w:tcBorders>
              <w:top w:val="threeDEngrave" w:sz="6" w:space="0" w:color="auto"/>
            </w:tcBorders>
          </w:tcPr>
          <w:p w:rsidR="00D772A3" w:rsidRPr="007E4764" w:rsidRDefault="00D772A3" w:rsidP="00504F1A">
            <w:pPr>
              <w:autoSpaceDE w:val="0"/>
              <w:autoSpaceDN w:val="0"/>
              <w:adjustRightInd w:val="0"/>
              <w:spacing w:line="276" w:lineRule="auto"/>
              <w:jc w:val="right"/>
              <w:rPr>
                <w:rFonts w:asciiTheme="majorHAnsi" w:hAnsiTheme="majorHAnsi" w:cs="TimesNewRomanPSMT"/>
              </w:rPr>
            </w:pPr>
            <w:r w:rsidRPr="007E4764">
              <w:rPr>
                <w:rFonts w:asciiTheme="majorHAnsi" w:hAnsiTheme="majorHAnsi" w:cs="TimesNewRomanPSMT"/>
              </w:rPr>
              <w:t>4.39</w:t>
            </w:r>
          </w:p>
        </w:tc>
        <w:tc>
          <w:tcPr>
            <w:tcW w:w="2970" w:type="dxa"/>
            <w:tcBorders>
              <w:top w:val="threeDEngrave" w:sz="6" w:space="0" w:color="auto"/>
            </w:tcBorders>
          </w:tcPr>
          <w:p w:rsidR="00D772A3" w:rsidRPr="007E4764" w:rsidRDefault="00D772A3" w:rsidP="00504F1A">
            <w:pPr>
              <w:autoSpaceDE w:val="0"/>
              <w:autoSpaceDN w:val="0"/>
              <w:adjustRightInd w:val="0"/>
              <w:spacing w:line="276" w:lineRule="auto"/>
              <w:jc w:val="right"/>
              <w:rPr>
                <w:rFonts w:asciiTheme="majorHAnsi" w:hAnsiTheme="majorHAnsi" w:cs="TimesNewRomanPSMT"/>
              </w:rPr>
            </w:pPr>
            <w:r w:rsidRPr="007E4764">
              <w:rPr>
                <w:rFonts w:asciiTheme="majorHAnsi" w:hAnsiTheme="majorHAnsi" w:cs="TimesNewRomanPSMT"/>
              </w:rPr>
              <w:t>-</w:t>
            </w:r>
          </w:p>
        </w:tc>
      </w:tr>
      <w:tr w:rsidR="00D772A3" w:rsidRPr="007E4764" w:rsidTr="00504F1A">
        <w:tc>
          <w:tcPr>
            <w:tcW w:w="1556" w:type="dxa"/>
          </w:tcPr>
          <w:p w:rsidR="00D772A3" w:rsidRPr="007E4764" w:rsidRDefault="00D772A3" w:rsidP="00504F1A">
            <w:pPr>
              <w:autoSpaceDE w:val="0"/>
              <w:autoSpaceDN w:val="0"/>
              <w:adjustRightInd w:val="0"/>
              <w:spacing w:line="276" w:lineRule="auto"/>
              <w:jc w:val="left"/>
              <w:rPr>
                <w:rFonts w:asciiTheme="majorHAnsi" w:hAnsiTheme="majorHAnsi" w:cs="TimesNewRomanPSMT"/>
                <w:b/>
              </w:rPr>
            </w:pPr>
            <w:r w:rsidRPr="007E4764">
              <w:rPr>
                <w:rFonts w:asciiTheme="majorHAnsi" w:hAnsiTheme="majorHAnsi" w:cs="TimesNewRomanPSMT"/>
              </w:rPr>
              <w:t>EDULELHH</w:t>
            </w:r>
          </w:p>
        </w:tc>
        <w:tc>
          <w:tcPr>
            <w:tcW w:w="1604" w:type="dxa"/>
          </w:tcPr>
          <w:p w:rsidR="00D772A3" w:rsidRPr="007E4764" w:rsidRDefault="00D772A3" w:rsidP="00504F1A">
            <w:pPr>
              <w:spacing w:line="276" w:lineRule="auto"/>
              <w:jc w:val="right"/>
              <w:rPr>
                <w:rFonts w:asciiTheme="majorHAnsi" w:hAnsiTheme="majorHAnsi" w:cs="TimesNewRomanPSMT"/>
              </w:rPr>
            </w:pPr>
            <w:r w:rsidRPr="007E4764">
              <w:rPr>
                <w:rFonts w:asciiTheme="majorHAnsi" w:hAnsiTheme="majorHAnsi" w:cs="TimesNewRomanPSMT"/>
              </w:rPr>
              <w:t xml:space="preserve">-0.0562883 </w:t>
            </w:r>
          </w:p>
        </w:tc>
        <w:tc>
          <w:tcPr>
            <w:tcW w:w="1250" w:type="dxa"/>
          </w:tcPr>
          <w:p w:rsidR="00D772A3" w:rsidRPr="007E4764" w:rsidRDefault="00D772A3" w:rsidP="00504F1A">
            <w:pPr>
              <w:spacing w:line="276" w:lineRule="auto"/>
              <w:jc w:val="right"/>
              <w:rPr>
                <w:rFonts w:asciiTheme="majorHAnsi" w:hAnsiTheme="majorHAnsi" w:cs="TimesNewRomanPSMT"/>
              </w:rPr>
            </w:pPr>
            <w:r w:rsidRPr="007E4764">
              <w:rPr>
                <w:rFonts w:asciiTheme="majorHAnsi" w:hAnsiTheme="majorHAnsi" w:cs="TimesNewRomanPSMT"/>
              </w:rPr>
              <w:t xml:space="preserve">0.0667841 </w:t>
            </w:r>
          </w:p>
        </w:tc>
        <w:tc>
          <w:tcPr>
            <w:tcW w:w="1080" w:type="dxa"/>
          </w:tcPr>
          <w:p w:rsidR="00D772A3" w:rsidRPr="007E4764" w:rsidRDefault="00D772A3" w:rsidP="00504F1A">
            <w:pPr>
              <w:spacing w:line="276" w:lineRule="auto"/>
              <w:jc w:val="right"/>
              <w:rPr>
                <w:rFonts w:asciiTheme="majorHAnsi" w:hAnsiTheme="majorHAnsi" w:cs="TimesNewRomanPSMT"/>
              </w:rPr>
            </w:pPr>
            <w:r w:rsidRPr="007E4764">
              <w:rPr>
                <w:rFonts w:asciiTheme="majorHAnsi" w:hAnsiTheme="majorHAnsi" w:cs="TimesNewRomanPSMT"/>
              </w:rPr>
              <w:t>-0.84</w:t>
            </w:r>
          </w:p>
        </w:tc>
        <w:tc>
          <w:tcPr>
            <w:tcW w:w="2970" w:type="dxa"/>
          </w:tcPr>
          <w:p w:rsidR="00D772A3" w:rsidRPr="007E4764" w:rsidRDefault="00D772A3" w:rsidP="00504F1A">
            <w:pPr>
              <w:spacing w:line="276" w:lineRule="auto"/>
              <w:jc w:val="right"/>
              <w:rPr>
                <w:rFonts w:asciiTheme="majorHAnsi" w:hAnsiTheme="majorHAnsi"/>
              </w:rPr>
            </w:pPr>
            <w:r w:rsidRPr="007E4764">
              <w:rPr>
                <w:rFonts w:asciiTheme="majorHAnsi" w:hAnsiTheme="majorHAnsi" w:cs="TimesNewRomanPSMT"/>
              </w:rPr>
              <w:t>-0.013401</w:t>
            </w:r>
          </w:p>
        </w:tc>
      </w:tr>
      <w:tr w:rsidR="00D772A3" w:rsidRPr="007E4764" w:rsidTr="00504F1A">
        <w:tc>
          <w:tcPr>
            <w:tcW w:w="1556" w:type="dxa"/>
          </w:tcPr>
          <w:p w:rsidR="00D772A3" w:rsidRPr="007E4764" w:rsidRDefault="00D772A3" w:rsidP="00504F1A">
            <w:pPr>
              <w:autoSpaceDE w:val="0"/>
              <w:autoSpaceDN w:val="0"/>
              <w:adjustRightInd w:val="0"/>
              <w:spacing w:line="276" w:lineRule="auto"/>
              <w:jc w:val="left"/>
              <w:rPr>
                <w:rFonts w:asciiTheme="majorHAnsi" w:hAnsiTheme="majorHAnsi" w:cs="TimesNewRomanPSMT"/>
              </w:rPr>
            </w:pPr>
            <w:r w:rsidRPr="007E4764">
              <w:rPr>
                <w:rFonts w:asciiTheme="majorHAnsi" w:hAnsiTheme="majorHAnsi" w:cs="TimesNewRomanPSMT"/>
              </w:rPr>
              <w:t>AGEHH</w:t>
            </w:r>
          </w:p>
        </w:tc>
        <w:tc>
          <w:tcPr>
            <w:tcW w:w="1604" w:type="dxa"/>
          </w:tcPr>
          <w:p w:rsidR="00D772A3" w:rsidRPr="007E4764" w:rsidRDefault="00D772A3" w:rsidP="00504F1A">
            <w:pPr>
              <w:spacing w:line="276" w:lineRule="auto"/>
              <w:jc w:val="right"/>
              <w:rPr>
                <w:rFonts w:asciiTheme="majorHAnsi" w:hAnsiTheme="majorHAnsi" w:cs="TimesNewRomanPSMT"/>
              </w:rPr>
            </w:pPr>
            <w:r w:rsidRPr="007E4764">
              <w:rPr>
                <w:rFonts w:asciiTheme="majorHAnsi" w:hAnsiTheme="majorHAnsi" w:cs="TimesNewRomanPSMT"/>
              </w:rPr>
              <w:t xml:space="preserve">-0.0139856 </w:t>
            </w:r>
          </w:p>
        </w:tc>
        <w:tc>
          <w:tcPr>
            <w:tcW w:w="1250" w:type="dxa"/>
          </w:tcPr>
          <w:p w:rsidR="00D772A3" w:rsidRPr="007E4764" w:rsidRDefault="00D772A3" w:rsidP="00504F1A">
            <w:pPr>
              <w:spacing w:line="276" w:lineRule="auto"/>
              <w:jc w:val="right"/>
              <w:rPr>
                <w:rFonts w:asciiTheme="majorHAnsi" w:hAnsiTheme="majorHAnsi" w:cs="TimesNewRomanPSMT"/>
              </w:rPr>
            </w:pPr>
            <w:r w:rsidRPr="007E4764">
              <w:rPr>
                <w:rFonts w:asciiTheme="majorHAnsi" w:hAnsiTheme="majorHAnsi" w:cs="TimesNewRomanPSMT"/>
              </w:rPr>
              <w:t xml:space="preserve">0.0110449 </w:t>
            </w:r>
          </w:p>
        </w:tc>
        <w:tc>
          <w:tcPr>
            <w:tcW w:w="1080" w:type="dxa"/>
          </w:tcPr>
          <w:p w:rsidR="00D772A3" w:rsidRPr="007E4764" w:rsidRDefault="00D772A3" w:rsidP="00504F1A">
            <w:pPr>
              <w:spacing w:line="276" w:lineRule="auto"/>
              <w:jc w:val="right"/>
              <w:rPr>
                <w:rFonts w:asciiTheme="majorHAnsi" w:hAnsiTheme="majorHAnsi" w:cs="TimesNewRomanPSMT"/>
              </w:rPr>
            </w:pPr>
            <w:r w:rsidRPr="007E4764">
              <w:rPr>
                <w:rFonts w:asciiTheme="majorHAnsi" w:hAnsiTheme="majorHAnsi" w:cs="TimesNewRomanPSMT"/>
              </w:rPr>
              <w:t xml:space="preserve">-1.27 </w:t>
            </w:r>
          </w:p>
        </w:tc>
        <w:tc>
          <w:tcPr>
            <w:tcW w:w="2970" w:type="dxa"/>
          </w:tcPr>
          <w:p w:rsidR="00D772A3" w:rsidRPr="007E4764" w:rsidRDefault="00D772A3" w:rsidP="00504F1A">
            <w:pPr>
              <w:spacing w:line="276" w:lineRule="auto"/>
              <w:jc w:val="right"/>
              <w:rPr>
                <w:rFonts w:asciiTheme="majorHAnsi" w:hAnsiTheme="majorHAnsi" w:cs="TimesNewRomanPSMT"/>
              </w:rPr>
            </w:pPr>
            <w:r w:rsidRPr="007E4764">
              <w:rPr>
                <w:rFonts w:asciiTheme="majorHAnsi" w:hAnsiTheme="majorHAnsi" w:cs="TimesNewRomanPSMT"/>
              </w:rPr>
              <w:t>-0.0033297</w:t>
            </w:r>
          </w:p>
        </w:tc>
      </w:tr>
      <w:tr w:rsidR="00D772A3" w:rsidRPr="007E4764" w:rsidTr="00504F1A">
        <w:tc>
          <w:tcPr>
            <w:tcW w:w="1556" w:type="dxa"/>
          </w:tcPr>
          <w:p w:rsidR="00D772A3" w:rsidRPr="007E4764" w:rsidRDefault="00D772A3" w:rsidP="00504F1A">
            <w:pPr>
              <w:autoSpaceDE w:val="0"/>
              <w:autoSpaceDN w:val="0"/>
              <w:adjustRightInd w:val="0"/>
              <w:spacing w:line="276" w:lineRule="auto"/>
              <w:jc w:val="left"/>
              <w:rPr>
                <w:rFonts w:asciiTheme="majorHAnsi" w:hAnsiTheme="majorHAnsi" w:cs="TimesNewRomanPSMT"/>
              </w:rPr>
            </w:pPr>
            <w:r w:rsidRPr="007E4764">
              <w:rPr>
                <w:rFonts w:asciiTheme="majorHAnsi" w:hAnsiTheme="majorHAnsi" w:cs="TimesNewRomanPSMT"/>
              </w:rPr>
              <w:t>FSIZE</w:t>
            </w:r>
          </w:p>
        </w:tc>
        <w:tc>
          <w:tcPr>
            <w:tcW w:w="1604" w:type="dxa"/>
          </w:tcPr>
          <w:p w:rsidR="00D772A3" w:rsidRPr="007E4764" w:rsidRDefault="00D772A3" w:rsidP="00504F1A">
            <w:pPr>
              <w:autoSpaceDE w:val="0"/>
              <w:autoSpaceDN w:val="0"/>
              <w:adjustRightInd w:val="0"/>
              <w:spacing w:line="276" w:lineRule="auto"/>
              <w:jc w:val="right"/>
              <w:rPr>
                <w:rFonts w:asciiTheme="majorHAnsi" w:hAnsiTheme="majorHAnsi" w:cs="TimesNewRomanPSMT"/>
              </w:rPr>
            </w:pPr>
            <w:r w:rsidRPr="007E4764">
              <w:rPr>
                <w:rFonts w:asciiTheme="majorHAnsi" w:hAnsiTheme="majorHAnsi" w:cs="TimesNewRomanPSMT"/>
              </w:rPr>
              <w:t xml:space="preserve">-0.1957192*** </w:t>
            </w:r>
          </w:p>
        </w:tc>
        <w:tc>
          <w:tcPr>
            <w:tcW w:w="1250" w:type="dxa"/>
          </w:tcPr>
          <w:p w:rsidR="00D772A3" w:rsidRPr="007E4764" w:rsidRDefault="00D772A3" w:rsidP="00504F1A">
            <w:pPr>
              <w:autoSpaceDE w:val="0"/>
              <w:autoSpaceDN w:val="0"/>
              <w:adjustRightInd w:val="0"/>
              <w:spacing w:line="276" w:lineRule="auto"/>
              <w:jc w:val="right"/>
              <w:rPr>
                <w:rFonts w:asciiTheme="majorHAnsi" w:hAnsiTheme="majorHAnsi" w:cs="TimesNewRomanPSMT"/>
              </w:rPr>
            </w:pPr>
            <w:r w:rsidRPr="007E4764">
              <w:rPr>
                <w:rFonts w:asciiTheme="majorHAnsi" w:hAnsiTheme="majorHAnsi" w:cs="TimesNewRomanPSMT"/>
              </w:rPr>
              <w:t>0.1103935</w:t>
            </w:r>
          </w:p>
        </w:tc>
        <w:tc>
          <w:tcPr>
            <w:tcW w:w="1080" w:type="dxa"/>
          </w:tcPr>
          <w:p w:rsidR="00D772A3" w:rsidRPr="007E4764" w:rsidRDefault="00D772A3" w:rsidP="00504F1A">
            <w:pPr>
              <w:spacing w:line="276" w:lineRule="auto"/>
              <w:jc w:val="right"/>
              <w:rPr>
                <w:rFonts w:asciiTheme="majorHAnsi" w:hAnsiTheme="majorHAnsi" w:cs="TimesNewRomanPSMT"/>
              </w:rPr>
            </w:pPr>
            <w:r w:rsidRPr="007E4764">
              <w:rPr>
                <w:rFonts w:asciiTheme="majorHAnsi" w:hAnsiTheme="majorHAnsi" w:cs="TimesNewRomanPSMT"/>
              </w:rPr>
              <w:t>-1.77</w:t>
            </w:r>
          </w:p>
        </w:tc>
        <w:tc>
          <w:tcPr>
            <w:tcW w:w="2970" w:type="dxa"/>
          </w:tcPr>
          <w:p w:rsidR="00D772A3" w:rsidRPr="007E4764" w:rsidRDefault="00D772A3" w:rsidP="00504F1A">
            <w:pPr>
              <w:spacing w:line="276" w:lineRule="auto"/>
              <w:jc w:val="right"/>
              <w:rPr>
                <w:rFonts w:asciiTheme="majorHAnsi" w:hAnsiTheme="majorHAnsi"/>
              </w:rPr>
            </w:pPr>
            <w:r w:rsidRPr="007E4764">
              <w:rPr>
                <w:rFonts w:asciiTheme="majorHAnsi" w:hAnsiTheme="majorHAnsi" w:cs="TimesNewRomanPSMT"/>
              </w:rPr>
              <w:t>-0.0465965</w:t>
            </w:r>
          </w:p>
        </w:tc>
      </w:tr>
      <w:tr w:rsidR="00D772A3" w:rsidRPr="007E4764" w:rsidTr="00504F1A">
        <w:tc>
          <w:tcPr>
            <w:tcW w:w="1556" w:type="dxa"/>
          </w:tcPr>
          <w:p w:rsidR="00D772A3" w:rsidRPr="007E4764" w:rsidRDefault="00D772A3" w:rsidP="00504F1A">
            <w:pPr>
              <w:autoSpaceDE w:val="0"/>
              <w:autoSpaceDN w:val="0"/>
              <w:adjustRightInd w:val="0"/>
              <w:spacing w:line="276" w:lineRule="auto"/>
              <w:jc w:val="left"/>
              <w:rPr>
                <w:rFonts w:asciiTheme="majorHAnsi" w:hAnsiTheme="majorHAnsi" w:cs="TimesNewRomanPSMT"/>
              </w:rPr>
            </w:pPr>
            <w:r w:rsidRPr="007E4764">
              <w:rPr>
                <w:rFonts w:asciiTheme="majorHAnsi" w:hAnsiTheme="majorHAnsi" w:cs="TimesNewRoman"/>
              </w:rPr>
              <w:t>POSITION</w:t>
            </w:r>
          </w:p>
        </w:tc>
        <w:tc>
          <w:tcPr>
            <w:tcW w:w="1604" w:type="dxa"/>
          </w:tcPr>
          <w:p w:rsidR="00D772A3" w:rsidRPr="007E4764" w:rsidRDefault="00D772A3" w:rsidP="00504F1A">
            <w:pPr>
              <w:spacing w:line="276" w:lineRule="auto"/>
              <w:jc w:val="right"/>
              <w:rPr>
                <w:rFonts w:asciiTheme="majorHAnsi" w:hAnsiTheme="majorHAnsi" w:cs="TimesNewRomanPSMT"/>
              </w:rPr>
            </w:pPr>
            <w:r w:rsidRPr="007E4764">
              <w:rPr>
                <w:rFonts w:asciiTheme="majorHAnsi" w:hAnsiTheme="majorHAnsi" w:cs="TimesNewRomanPSMT"/>
              </w:rPr>
              <w:t xml:space="preserve">-0.0828247 </w:t>
            </w:r>
          </w:p>
        </w:tc>
        <w:tc>
          <w:tcPr>
            <w:tcW w:w="1250" w:type="dxa"/>
          </w:tcPr>
          <w:p w:rsidR="00D772A3" w:rsidRPr="007E4764" w:rsidRDefault="00D772A3" w:rsidP="00504F1A">
            <w:pPr>
              <w:spacing w:line="276" w:lineRule="auto"/>
              <w:jc w:val="right"/>
              <w:rPr>
                <w:rFonts w:asciiTheme="majorHAnsi" w:hAnsiTheme="majorHAnsi" w:cs="TimesNewRomanPSMT"/>
              </w:rPr>
            </w:pPr>
            <w:r w:rsidRPr="007E4764">
              <w:rPr>
                <w:rFonts w:asciiTheme="majorHAnsi" w:hAnsiTheme="majorHAnsi" w:cs="TimesNewRomanPSMT"/>
              </w:rPr>
              <w:t xml:space="preserve">0.748318 </w:t>
            </w:r>
          </w:p>
        </w:tc>
        <w:tc>
          <w:tcPr>
            <w:tcW w:w="1080" w:type="dxa"/>
          </w:tcPr>
          <w:p w:rsidR="00D772A3" w:rsidRPr="007E4764" w:rsidRDefault="00D772A3" w:rsidP="00504F1A">
            <w:pPr>
              <w:spacing w:line="276" w:lineRule="auto"/>
              <w:jc w:val="right"/>
              <w:rPr>
                <w:rFonts w:asciiTheme="majorHAnsi" w:hAnsiTheme="majorHAnsi" w:cs="TimesNewRomanPSMT"/>
              </w:rPr>
            </w:pPr>
            <w:r w:rsidRPr="007E4764">
              <w:rPr>
                <w:rFonts w:asciiTheme="majorHAnsi" w:hAnsiTheme="majorHAnsi" w:cs="TimesNewRomanPSMT"/>
              </w:rPr>
              <w:t xml:space="preserve">-0.11 </w:t>
            </w:r>
          </w:p>
        </w:tc>
        <w:tc>
          <w:tcPr>
            <w:tcW w:w="2970" w:type="dxa"/>
          </w:tcPr>
          <w:p w:rsidR="00D772A3" w:rsidRPr="007E4764" w:rsidRDefault="00D772A3" w:rsidP="00504F1A">
            <w:pPr>
              <w:spacing w:line="276" w:lineRule="auto"/>
              <w:jc w:val="right"/>
              <w:rPr>
                <w:rFonts w:asciiTheme="majorHAnsi" w:hAnsiTheme="majorHAnsi" w:cs="TimesNewRomanPSMT"/>
              </w:rPr>
            </w:pPr>
            <w:r w:rsidRPr="007E4764">
              <w:rPr>
                <w:rFonts w:asciiTheme="majorHAnsi" w:hAnsiTheme="majorHAnsi" w:cs="TimesNewRomanPSMT"/>
              </w:rPr>
              <w:t>-0.0197188</w:t>
            </w:r>
          </w:p>
        </w:tc>
      </w:tr>
      <w:tr w:rsidR="00D772A3" w:rsidRPr="007E4764" w:rsidTr="00504F1A">
        <w:tc>
          <w:tcPr>
            <w:tcW w:w="1556" w:type="dxa"/>
          </w:tcPr>
          <w:p w:rsidR="00D772A3" w:rsidRPr="007E4764" w:rsidRDefault="00D772A3" w:rsidP="00504F1A">
            <w:pPr>
              <w:autoSpaceDE w:val="0"/>
              <w:autoSpaceDN w:val="0"/>
              <w:adjustRightInd w:val="0"/>
              <w:spacing w:line="276" w:lineRule="auto"/>
              <w:jc w:val="left"/>
              <w:rPr>
                <w:rFonts w:asciiTheme="majorHAnsi" w:hAnsiTheme="majorHAnsi" w:cs="TimesNewRomanPSMT"/>
              </w:rPr>
            </w:pPr>
            <w:r w:rsidRPr="007E4764">
              <w:rPr>
                <w:rFonts w:asciiTheme="majorHAnsi" w:eastAsia="TimesNewRomanPS-BoldMT" w:hAnsiTheme="majorHAnsi" w:cs="TimesNewRomanPS-BoldMT"/>
                <w:bCs/>
              </w:rPr>
              <w:t>TOTNMEM</w:t>
            </w:r>
          </w:p>
        </w:tc>
        <w:tc>
          <w:tcPr>
            <w:tcW w:w="1604" w:type="dxa"/>
          </w:tcPr>
          <w:p w:rsidR="00D772A3" w:rsidRPr="007E4764" w:rsidRDefault="00D772A3" w:rsidP="00504F1A">
            <w:pPr>
              <w:autoSpaceDE w:val="0"/>
              <w:autoSpaceDN w:val="0"/>
              <w:adjustRightInd w:val="0"/>
              <w:spacing w:line="276" w:lineRule="auto"/>
              <w:jc w:val="right"/>
              <w:rPr>
                <w:rFonts w:asciiTheme="majorHAnsi" w:hAnsiTheme="majorHAnsi" w:cs="TimesNewRomanPSMT"/>
              </w:rPr>
            </w:pPr>
            <w:r w:rsidRPr="007E4764">
              <w:rPr>
                <w:rFonts w:asciiTheme="majorHAnsi" w:hAnsiTheme="majorHAnsi" w:cs="TimesNewRomanPSMT"/>
              </w:rPr>
              <w:t xml:space="preserve">-0.0027765* </w:t>
            </w:r>
          </w:p>
        </w:tc>
        <w:tc>
          <w:tcPr>
            <w:tcW w:w="1250" w:type="dxa"/>
          </w:tcPr>
          <w:p w:rsidR="00D772A3" w:rsidRPr="007E4764" w:rsidRDefault="00D772A3" w:rsidP="00504F1A">
            <w:pPr>
              <w:autoSpaceDE w:val="0"/>
              <w:autoSpaceDN w:val="0"/>
              <w:adjustRightInd w:val="0"/>
              <w:spacing w:line="276" w:lineRule="auto"/>
              <w:jc w:val="right"/>
              <w:rPr>
                <w:rFonts w:asciiTheme="majorHAnsi" w:hAnsiTheme="majorHAnsi" w:cs="TimesNewRomanPSMT"/>
              </w:rPr>
            </w:pPr>
            <w:r w:rsidRPr="007E4764">
              <w:rPr>
                <w:rFonts w:asciiTheme="majorHAnsi" w:hAnsiTheme="majorHAnsi" w:cs="TimesNewRomanPSMT"/>
              </w:rPr>
              <w:t xml:space="preserve">0.0008663 </w:t>
            </w:r>
          </w:p>
        </w:tc>
        <w:tc>
          <w:tcPr>
            <w:tcW w:w="1080" w:type="dxa"/>
          </w:tcPr>
          <w:p w:rsidR="00D772A3" w:rsidRPr="007E4764" w:rsidRDefault="00D772A3" w:rsidP="00504F1A">
            <w:pPr>
              <w:autoSpaceDE w:val="0"/>
              <w:autoSpaceDN w:val="0"/>
              <w:adjustRightInd w:val="0"/>
              <w:spacing w:line="276" w:lineRule="auto"/>
              <w:jc w:val="right"/>
              <w:rPr>
                <w:rFonts w:asciiTheme="majorHAnsi" w:hAnsiTheme="majorHAnsi" w:cs="TimesNewRomanPSMT"/>
              </w:rPr>
            </w:pPr>
            <w:r w:rsidRPr="007E4764">
              <w:rPr>
                <w:rFonts w:asciiTheme="majorHAnsi" w:hAnsiTheme="majorHAnsi" w:cs="TimesNewRomanPSMT"/>
              </w:rPr>
              <w:t>-3.21</w:t>
            </w:r>
          </w:p>
        </w:tc>
        <w:tc>
          <w:tcPr>
            <w:tcW w:w="2970" w:type="dxa"/>
          </w:tcPr>
          <w:p w:rsidR="00D772A3" w:rsidRPr="007E4764" w:rsidRDefault="00D772A3" w:rsidP="00504F1A">
            <w:pPr>
              <w:spacing w:line="276" w:lineRule="auto"/>
              <w:jc w:val="right"/>
              <w:rPr>
                <w:rFonts w:asciiTheme="majorHAnsi" w:hAnsiTheme="majorHAnsi" w:cs="TimesNewRomanPSMT"/>
              </w:rPr>
            </w:pPr>
            <w:r w:rsidRPr="007E4764">
              <w:rPr>
                <w:rFonts w:asciiTheme="majorHAnsi" w:hAnsiTheme="majorHAnsi" w:cs="TimesNewRomanPSMT"/>
              </w:rPr>
              <w:t>-0.000661</w:t>
            </w:r>
          </w:p>
        </w:tc>
      </w:tr>
      <w:tr w:rsidR="00D772A3" w:rsidRPr="007E4764" w:rsidTr="00504F1A">
        <w:tc>
          <w:tcPr>
            <w:tcW w:w="1556" w:type="dxa"/>
          </w:tcPr>
          <w:p w:rsidR="00D772A3" w:rsidRPr="007E4764" w:rsidRDefault="00D772A3" w:rsidP="00504F1A">
            <w:pPr>
              <w:autoSpaceDE w:val="0"/>
              <w:autoSpaceDN w:val="0"/>
              <w:adjustRightInd w:val="0"/>
              <w:spacing w:line="276" w:lineRule="auto"/>
              <w:jc w:val="left"/>
              <w:rPr>
                <w:rFonts w:asciiTheme="majorHAnsi" w:hAnsiTheme="majorHAnsi" w:cs="TimesNewRomanPSMT"/>
              </w:rPr>
            </w:pPr>
            <w:r w:rsidRPr="007E4764">
              <w:rPr>
                <w:rFonts w:asciiTheme="majorHAnsi" w:hAnsiTheme="majorHAnsi" w:cs="TimesNewRomanPSMT"/>
              </w:rPr>
              <w:t>TOTASSET</w:t>
            </w:r>
          </w:p>
        </w:tc>
        <w:tc>
          <w:tcPr>
            <w:tcW w:w="1604" w:type="dxa"/>
          </w:tcPr>
          <w:p w:rsidR="00D772A3" w:rsidRPr="007E4764" w:rsidRDefault="00D772A3" w:rsidP="00504F1A">
            <w:pPr>
              <w:autoSpaceDE w:val="0"/>
              <w:autoSpaceDN w:val="0"/>
              <w:adjustRightInd w:val="0"/>
              <w:spacing w:line="276" w:lineRule="auto"/>
              <w:jc w:val="right"/>
              <w:rPr>
                <w:rFonts w:asciiTheme="majorHAnsi" w:hAnsiTheme="majorHAnsi" w:cs="TimesNewRomanPSMT"/>
              </w:rPr>
            </w:pPr>
            <w:r w:rsidRPr="007E4764">
              <w:rPr>
                <w:rFonts w:asciiTheme="majorHAnsi" w:hAnsiTheme="majorHAnsi" w:cs="TimesNewRomanPSMT"/>
              </w:rPr>
              <w:t xml:space="preserve">5.82e-07** </w:t>
            </w:r>
          </w:p>
        </w:tc>
        <w:tc>
          <w:tcPr>
            <w:tcW w:w="1250" w:type="dxa"/>
          </w:tcPr>
          <w:p w:rsidR="00D772A3" w:rsidRPr="007E4764" w:rsidRDefault="00D772A3" w:rsidP="00504F1A">
            <w:pPr>
              <w:autoSpaceDE w:val="0"/>
              <w:autoSpaceDN w:val="0"/>
              <w:adjustRightInd w:val="0"/>
              <w:spacing w:line="276" w:lineRule="auto"/>
              <w:jc w:val="right"/>
              <w:rPr>
                <w:rFonts w:asciiTheme="majorHAnsi" w:hAnsiTheme="majorHAnsi" w:cs="TimesNewRomanPSMT"/>
              </w:rPr>
            </w:pPr>
            <w:r w:rsidRPr="007E4764">
              <w:rPr>
                <w:rFonts w:asciiTheme="majorHAnsi" w:hAnsiTheme="majorHAnsi" w:cs="TimesNewRomanPSMT"/>
              </w:rPr>
              <w:t>2.36e-07</w:t>
            </w:r>
          </w:p>
        </w:tc>
        <w:tc>
          <w:tcPr>
            <w:tcW w:w="1080" w:type="dxa"/>
          </w:tcPr>
          <w:p w:rsidR="00D772A3" w:rsidRPr="007E4764" w:rsidRDefault="00D772A3" w:rsidP="00504F1A">
            <w:pPr>
              <w:autoSpaceDE w:val="0"/>
              <w:autoSpaceDN w:val="0"/>
              <w:adjustRightInd w:val="0"/>
              <w:spacing w:line="276" w:lineRule="auto"/>
              <w:jc w:val="right"/>
              <w:rPr>
                <w:rFonts w:asciiTheme="majorHAnsi" w:hAnsiTheme="majorHAnsi" w:cs="TimesNewRomanPSMT"/>
              </w:rPr>
            </w:pPr>
            <w:r w:rsidRPr="007E4764">
              <w:rPr>
                <w:rFonts w:asciiTheme="majorHAnsi" w:hAnsiTheme="majorHAnsi" w:cs="TimesNewRomanPSMT"/>
              </w:rPr>
              <w:t xml:space="preserve">2.47 </w:t>
            </w:r>
          </w:p>
        </w:tc>
        <w:tc>
          <w:tcPr>
            <w:tcW w:w="2970" w:type="dxa"/>
          </w:tcPr>
          <w:p w:rsidR="00D772A3" w:rsidRPr="007E4764" w:rsidRDefault="00D772A3" w:rsidP="00504F1A">
            <w:pPr>
              <w:spacing w:line="276" w:lineRule="auto"/>
              <w:jc w:val="right"/>
              <w:rPr>
                <w:rFonts w:asciiTheme="majorHAnsi" w:hAnsiTheme="majorHAnsi" w:cs="TimesNewRomanPSMT"/>
              </w:rPr>
            </w:pPr>
            <w:r w:rsidRPr="007E4764">
              <w:rPr>
                <w:rFonts w:asciiTheme="majorHAnsi" w:hAnsiTheme="majorHAnsi" w:cs="TimesNewRomanPSMT"/>
              </w:rPr>
              <w:t>1.38e-07</w:t>
            </w:r>
          </w:p>
        </w:tc>
      </w:tr>
      <w:tr w:rsidR="00D772A3" w:rsidRPr="007E4764" w:rsidTr="00504F1A">
        <w:tc>
          <w:tcPr>
            <w:tcW w:w="1556" w:type="dxa"/>
          </w:tcPr>
          <w:p w:rsidR="00D772A3" w:rsidRPr="007E4764" w:rsidRDefault="00D772A3" w:rsidP="00504F1A">
            <w:pPr>
              <w:autoSpaceDE w:val="0"/>
              <w:autoSpaceDN w:val="0"/>
              <w:adjustRightInd w:val="0"/>
              <w:spacing w:line="276" w:lineRule="auto"/>
              <w:jc w:val="left"/>
              <w:rPr>
                <w:rFonts w:asciiTheme="majorHAnsi" w:hAnsiTheme="majorHAnsi" w:cs="TimesNewRomanPSMT"/>
              </w:rPr>
            </w:pPr>
            <w:r w:rsidRPr="007E4764">
              <w:rPr>
                <w:rFonts w:asciiTheme="majorHAnsi" w:hAnsiTheme="majorHAnsi" w:cs="TimesNewRoman"/>
              </w:rPr>
              <w:t>MEMBERSHIP</w:t>
            </w:r>
          </w:p>
        </w:tc>
        <w:tc>
          <w:tcPr>
            <w:tcW w:w="1604" w:type="dxa"/>
          </w:tcPr>
          <w:p w:rsidR="00D772A3" w:rsidRPr="007E4764" w:rsidRDefault="00D772A3" w:rsidP="00504F1A">
            <w:pPr>
              <w:spacing w:line="276" w:lineRule="auto"/>
              <w:jc w:val="right"/>
              <w:rPr>
                <w:rFonts w:asciiTheme="majorHAnsi" w:hAnsiTheme="majorHAnsi" w:cs="TimesNewRomanPSMT"/>
              </w:rPr>
            </w:pPr>
            <w:r w:rsidRPr="007E4764">
              <w:rPr>
                <w:rFonts w:asciiTheme="majorHAnsi" w:hAnsiTheme="majorHAnsi" w:cs="TimesNewRomanPSMT"/>
              </w:rPr>
              <w:t xml:space="preserve">0.0664306 </w:t>
            </w:r>
          </w:p>
        </w:tc>
        <w:tc>
          <w:tcPr>
            <w:tcW w:w="1250" w:type="dxa"/>
          </w:tcPr>
          <w:p w:rsidR="00D772A3" w:rsidRPr="007E4764" w:rsidRDefault="00D772A3" w:rsidP="00504F1A">
            <w:pPr>
              <w:spacing w:line="276" w:lineRule="auto"/>
              <w:jc w:val="right"/>
              <w:rPr>
                <w:rFonts w:asciiTheme="majorHAnsi" w:hAnsiTheme="majorHAnsi" w:cs="TimesNewRomanPSMT"/>
              </w:rPr>
            </w:pPr>
            <w:r w:rsidRPr="007E4764">
              <w:rPr>
                <w:rFonts w:asciiTheme="majorHAnsi" w:hAnsiTheme="majorHAnsi" w:cs="TimesNewRomanPSMT"/>
              </w:rPr>
              <w:t xml:space="preserve">0.0649805 </w:t>
            </w:r>
          </w:p>
        </w:tc>
        <w:tc>
          <w:tcPr>
            <w:tcW w:w="1080" w:type="dxa"/>
          </w:tcPr>
          <w:p w:rsidR="00D772A3" w:rsidRPr="007E4764" w:rsidRDefault="00D772A3" w:rsidP="00504F1A">
            <w:pPr>
              <w:spacing w:line="276" w:lineRule="auto"/>
              <w:jc w:val="right"/>
              <w:rPr>
                <w:rFonts w:asciiTheme="majorHAnsi" w:hAnsiTheme="majorHAnsi" w:cs="TimesNewRomanPSMT"/>
              </w:rPr>
            </w:pPr>
            <w:r w:rsidRPr="007E4764">
              <w:rPr>
                <w:rFonts w:asciiTheme="majorHAnsi" w:hAnsiTheme="majorHAnsi" w:cs="TimesNewRomanPSMT"/>
              </w:rPr>
              <w:t xml:space="preserve">1.02 </w:t>
            </w:r>
          </w:p>
        </w:tc>
        <w:tc>
          <w:tcPr>
            <w:tcW w:w="2970" w:type="dxa"/>
          </w:tcPr>
          <w:p w:rsidR="00D772A3" w:rsidRPr="007E4764" w:rsidRDefault="00D772A3" w:rsidP="00504F1A">
            <w:pPr>
              <w:spacing w:line="276" w:lineRule="auto"/>
              <w:jc w:val="right"/>
              <w:rPr>
                <w:rFonts w:asciiTheme="majorHAnsi" w:hAnsiTheme="majorHAnsi" w:cs="TimesNewRomanPSMT"/>
              </w:rPr>
            </w:pPr>
            <w:r w:rsidRPr="007E4764">
              <w:rPr>
                <w:rFonts w:asciiTheme="majorHAnsi" w:hAnsiTheme="majorHAnsi" w:cs="TimesNewRomanPSMT"/>
              </w:rPr>
              <w:t>0.0206707</w:t>
            </w:r>
          </w:p>
        </w:tc>
      </w:tr>
      <w:tr w:rsidR="00D772A3" w:rsidRPr="007E4764" w:rsidTr="00504F1A">
        <w:trPr>
          <w:trHeight w:val="70"/>
        </w:trPr>
        <w:tc>
          <w:tcPr>
            <w:tcW w:w="1556" w:type="dxa"/>
          </w:tcPr>
          <w:p w:rsidR="00D772A3" w:rsidRPr="007E4764" w:rsidRDefault="00D772A3" w:rsidP="00504F1A">
            <w:pPr>
              <w:autoSpaceDE w:val="0"/>
              <w:autoSpaceDN w:val="0"/>
              <w:adjustRightInd w:val="0"/>
              <w:spacing w:line="276" w:lineRule="auto"/>
              <w:jc w:val="left"/>
              <w:rPr>
                <w:rFonts w:asciiTheme="majorHAnsi" w:hAnsiTheme="majorHAnsi" w:cs="TimesNewRomanPSMT"/>
              </w:rPr>
            </w:pPr>
            <w:r w:rsidRPr="007E4764">
              <w:rPr>
                <w:rFonts w:asciiTheme="majorHAnsi" w:hAnsiTheme="majorHAnsi" w:cs="TimesNewRoman"/>
              </w:rPr>
              <w:t>DCFH</w:t>
            </w:r>
          </w:p>
        </w:tc>
        <w:tc>
          <w:tcPr>
            <w:tcW w:w="1604" w:type="dxa"/>
          </w:tcPr>
          <w:p w:rsidR="00D772A3" w:rsidRPr="007E4764" w:rsidRDefault="00D772A3" w:rsidP="00504F1A">
            <w:pPr>
              <w:spacing w:line="276" w:lineRule="auto"/>
              <w:jc w:val="right"/>
              <w:rPr>
                <w:rFonts w:asciiTheme="majorHAnsi" w:hAnsiTheme="majorHAnsi" w:cs="TimesNewRomanPSMT"/>
              </w:rPr>
            </w:pPr>
            <w:r w:rsidRPr="007E4764">
              <w:rPr>
                <w:rFonts w:asciiTheme="majorHAnsi" w:hAnsiTheme="majorHAnsi" w:cs="TimesNewRomanPSMT"/>
              </w:rPr>
              <w:t xml:space="preserve">-0.860636 </w:t>
            </w:r>
          </w:p>
        </w:tc>
        <w:tc>
          <w:tcPr>
            <w:tcW w:w="1250" w:type="dxa"/>
          </w:tcPr>
          <w:p w:rsidR="00D772A3" w:rsidRPr="007E4764" w:rsidRDefault="00D772A3" w:rsidP="00504F1A">
            <w:pPr>
              <w:spacing w:line="276" w:lineRule="auto"/>
              <w:jc w:val="right"/>
              <w:rPr>
                <w:rFonts w:asciiTheme="majorHAnsi" w:hAnsiTheme="majorHAnsi" w:cs="TimesNewRomanPSMT"/>
              </w:rPr>
            </w:pPr>
            <w:r w:rsidRPr="007E4764">
              <w:rPr>
                <w:rFonts w:asciiTheme="majorHAnsi" w:hAnsiTheme="majorHAnsi" w:cs="TimesNewRomanPSMT"/>
              </w:rPr>
              <w:t xml:space="preserve">0.5202472 </w:t>
            </w:r>
          </w:p>
        </w:tc>
        <w:tc>
          <w:tcPr>
            <w:tcW w:w="1080" w:type="dxa"/>
          </w:tcPr>
          <w:p w:rsidR="00D772A3" w:rsidRPr="007E4764" w:rsidRDefault="00D772A3" w:rsidP="00504F1A">
            <w:pPr>
              <w:spacing w:line="276" w:lineRule="auto"/>
              <w:jc w:val="right"/>
              <w:rPr>
                <w:rFonts w:asciiTheme="majorHAnsi" w:hAnsiTheme="majorHAnsi" w:cs="TimesNewRomanPSMT"/>
              </w:rPr>
            </w:pPr>
            <w:r w:rsidRPr="007E4764">
              <w:rPr>
                <w:rFonts w:asciiTheme="majorHAnsi" w:hAnsiTheme="majorHAnsi" w:cs="TimesNewRomanPSMT"/>
              </w:rPr>
              <w:t>-1.65</w:t>
            </w:r>
          </w:p>
        </w:tc>
        <w:tc>
          <w:tcPr>
            <w:tcW w:w="2970" w:type="dxa"/>
          </w:tcPr>
          <w:p w:rsidR="00D772A3" w:rsidRPr="007E4764" w:rsidRDefault="00D772A3" w:rsidP="00504F1A">
            <w:pPr>
              <w:spacing w:line="276" w:lineRule="auto"/>
              <w:jc w:val="right"/>
              <w:rPr>
                <w:rFonts w:asciiTheme="majorHAnsi" w:hAnsiTheme="majorHAnsi" w:cs="TimesNewRomanPSMT"/>
              </w:rPr>
            </w:pPr>
            <w:r w:rsidRPr="007E4764">
              <w:rPr>
                <w:rFonts w:asciiTheme="majorHAnsi" w:hAnsiTheme="majorHAnsi" w:cs="TimesNewRomanPSMT"/>
              </w:rPr>
              <w:t>-0.2789656</w:t>
            </w:r>
          </w:p>
        </w:tc>
      </w:tr>
    </w:tbl>
    <w:p w:rsidR="00D772A3" w:rsidRPr="007E4764" w:rsidRDefault="00D772A3" w:rsidP="00D772A3">
      <w:pPr>
        <w:autoSpaceDE w:val="0"/>
        <w:autoSpaceDN w:val="0"/>
        <w:adjustRightInd w:val="0"/>
        <w:jc w:val="left"/>
        <w:rPr>
          <w:rFonts w:asciiTheme="majorHAnsi" w:hAnsiTheme="majorHAnsi" w:cs="TimesNewRomanPSMT"/>
          <w:sz w:val="10"/>
          <w:szCs w:val="24"/>
        </w:rPr>
      </w:pPr>
    </w:p>
    <w:p w:rsidR="00D772A3" w:rsidRPr="007E4764" w:rsidRDefault="00D772A3" w:rsidP="00D772A3">
      <w:pPr>
        <w:autoSpaceDE w:val="0"/>
        <w:autoSpaceDN w:val="0"/>
        <w:adjustRightInd w:val="0"/>
        <w:jc w:val="left"/>
        <w:rPr>
          <w:rFonts w:asciiTheme="majorHAnsi" w:hAnsiTheme="majorHAnsi" w:cs="TimesNewRomanPSMT"/>
          <w:sz w:val="24"/>
          <w:szCs w:val="24"/>
        </w:rPr>
      </w:pPr>
      <w:r w:rsidRPr="007E4764">
        <w:rPr>
          <w:rFonts w:asciiTheme="majorHAnsi" w:hAnsiTheme="majorHAnsi" w:cs="TimesNewRomanPSMT"/>
          <w:sz w:val="24"/>
          <w:szCs w:val="24"/>
        </w:rPr>
        <w:t xml:space="preserve">  *, **, and ** *, represent level of significance at 1%, 5% and 10%, respectively.</w:t>
      </w:r>
    </w:p>
    <w:p w:rsidR="00D772A3" w:rsidRPr="007E4764" w:rsidRDefault="00D772A3" w:rsidP="00D772A3">
      <w:pPr>
        <w:rPr>
          <w:rFonts w:asciiTheme="majorHAnsi" w:hAnsiTheme="majorHAnsi" w:cs="TimesNewRomanPSMT"/>
          <w:sz w:val="24"/>
          <w:szCs w:val="24"/>
        </w:rPr>
      </w:pPr>
      <w:r w:rsidRPr="007E4764">
        <w:rPr>
          <w:rFonts w:asciiTheme="majorHAnsi" w:hAnsiTheme="majorHAnsi" w:cs="TimesNewRomanPSMT"/>
          <w:sz w:val="24"/>
          <w:szCs w:val="24"/>
        </w:rPr>
        <w:t xml:space="preserve"> Source: Computed from own survey data</w:t>
      </w:r>
    </w:p>
    <w:p w:rsidR="00D772A3" w:rsidRPr="007E4764" w:rsidRDefault="00D772A3" w:rsidP="00D772A3">
      <w:pPr>
        <w:autoSpaceDE w:val="0"/>
        <w:autoSpaceDN w:val="0"/>
        <w:adjustRightInd w:val="0"/>
        <w:spacing w:line="240" w:lineRule="auto"/>
        <w:jc w:val="left"/>
        <w:rPr>
          <w:rFonts w:asciiTheme="majorHAnsi" w:hAnsiTheme="majorHAnsi" w:cs="TimesNewRomanPSMT"/>
          <w:sz w:val="24"/>
          <w:szCs w:val="24"/>
        </w:rPr>
      </w:pPr>
    </w:p>
    <w:p w:rsidR="00D772A3" w:rsidRPr="007E4764" w:rsidRDefault="00D772A3" w:rsidP="00D772A3"/>
    <w:p w:rsidR="00D772A3" w:rsidRPr="007E4764" w:rsidRDefault="00D772A3" w:rsidP="00D772A3">
      <w:pPr>
        <w:autoSpaceDE w:val="0"/>
        <w:autoSpaceDN w:val="0"/>
        <w:adjustRightInd w:val="0"/>
        <w:jc w:val="center"/>
        <w:rPr>
          <w:rFonts w:ascii="Franklin Gothic Medium Cond" w:hAnsi="Franklin Gothic Medium Cond" w:cs="TimesNewRomanPS-BoldMT"/>
          <w:bCs/>
          <w:sz w:val="28"/>
          <w:szCs w:val="24"/>
        </w:rPr>
      </w:pPr>
    </w:p>
    <w:p w:rsidR="00D772A3" w:rsidRPr="007E4764" w:rsidRDefault="00D772A3" w:rsidP="00D772A3">
      <w:pPr>
        <w:autoSpaceDE w:val="0"/>
        <w:autoSpaceDN w:val="0"/>
        <w:adjustRightInd w:val="0"/>
        <w:jc w:val="center"/>
        <w:rPr>
          <w:rFonts w:ascii="Franklin Gothic Medium Cond" w:hAnsi="Franklin Gothic Medium Cond" w:cs="TimesNewRomanPS-BoldMT"/>
          <w:bCs/>
          <w:sz w:val="28"/>
          <w:szCs w:val="24"/>
        </w:rPr>
      </w:pPr>
    </w:p>
    <w:p w:rsidR="00D772A3" w:rsidRPr="007E4764" w:rsidRDefault="00D772A3" w:rsidP="00D772A3">
      <w:pPr>
        <w:autoSpaceDE w:val="0"/>
        <w:autoSpaceDN w:val="0"/>
        <w:adjustRightInd w:val="0"/>
        <w:jc w:val="center"/>
        <w:rPr>
          <w:rFonts w:ascii="Franklin Gothic Medium Cond" w:hAnsi="Franklin Gothic Medium Cond" w:cs="TimesNewRomanPS-BoldMT"/>
          <w:bCs/>
          <w:sz w:val="28"/>
          <w:szCs w:val="24"/>
        </w:rPr>
      </w:pPr>
    </w:p>
    <w:p w:rsidR="00D772A3" w:rsidRDefault="00D772A3" w:rsidP="00D772A3">
      <w:pPr>
        <w:autoSpaceDE w:val="0"/>
        <w:autoSpaceDN w:val="0"/>
        <w:adjustRightInd w:val="0"/>
        <w:jc w:val="center"/>
        <w:rPr>
          <w:rFonts w:ascii="Franklin Gothic Medium Cond" w:hAnsi="Franklin Gothic Medium Cond" w:cs="TimesNewRomanPS-BoldMT"/>
          <w:bCs/>
          <w:sz w:val="28"/>
          <w:szCs w:val="24"/>
        </w:rPr>
      </w:pPr>
    </w:p>
    <w:p w:rsidR="00D772A3" w:rsidRDefault="00D772A3" w:rsidP="00D772A3">
      <w:pPr>
        <w:autoSpaceDE w:val="0"/>
        <w:autoSpaceDN w:val="0"/>
        <w:adjustRightInd w:val="0"/>
        <w:jc w:val="center"/>
        <w:rPr>
          <w:rFonts w:ascii="Franklin Gothic Medium Cond" w:hAnsi="Franklin Gothic Medium Cond" w:cs="TimesNewRomanPS-BoldMT"/>
          <w:bCs/>
          <w:sz w:val="28"/>
          <w:szCs w:val="24"/>
        </w:rPr>
      </w:pPr>
    </w:p>
    <w:p w:rsidR="00D772A3" w:rsidRDefault="00D772A3" w:rsidP="00D772A3">
      <w:pPr>
        <w:autoSpaceDE w:val="0"/>
        <w:autoSpaceDN w:val="0"/>
        <w:adjustRightInd w:val="0"/>
        <w:jc w:val="center"/>
        <w:rPr>
          <w:rFonts w:ascii="Franklin Gothic Medium Cond" w:hAnsi="Franklin Gothic Medium Cond" w:cs="TimesNewRomanPS-BoldMT"/>
          <w:bCs/>
          <w:sz w:val="28"/>
          <w:szCs w:val="24"/>
        </w:rPr>
      </w:pPr>
    </w:p>
    <w:p w:rsidR="00D772A3" w:rsidRPr="007E4764" w:rsidRDefault="00D772A3" w:rsidP="00D772A3">
      <w:pPr>
        <w:autoSpaceDE w:val="0"/>
        <w:autoSpaceDN w:val="0"/>
        <w:adjustRightInd w:val="0"/>
        <w:jc w:val="center"/>
        <w:rPr>
          <w:rFonts w:ascii="Franklin Gothic Medium Cond" w:hAnsi="Franklin Gothic Medium Cond" w:cs="TimesNewRomanPS-BoldMT"/>
          <w:bCs/>
          <w:sz w:val="28"/>
          <w:szCs w:val="24"/>
        </w:rPr>
      </w:pPr>
      <w:r w:rsidRPr="007E4764">
        <w:rPr>
          <w:rFonts w:ascii="Franklin Gothic Medium Cond" w:hAnsi="Franklin Gothic Medium Cond" w:cs="TimesNewRomanPS-BoldMT"/>
          <w:bCs/>
          <w:sz w:val="28"/>
          <w:szCs w:val="24"/>
        </w:rPr>
        <w:lastRenderedPageBreak/>
        <w:t>CHAPTER FIVE</w:t>
      </w:r>
    </w:p>
    <w:p w:rsidR="00D772A3" w:rsidRPr="007E4764" w:rsidRDefault="00D772A3" w:rsidP="00D772A3">
      <w:pPr>
        <w:autoSpaceDE w:val="0"/>
        <w:autoSpaceDN w:val="0"/>
        <w:adjustRightInd w:val="0"/>
        <w:jc w:val="center"/>
        <w:rPr>
          <w:rFonts w:ascii="Franklin Gothic Medium Cond" w:hAnsi="Franklin Gothic Medium Cond" w:cs="TimesNewRomanPS-BoldMT"/>
          <w:bCs/>
          <w:sz w:val="28"/>
          <w:szCs w:val="24"/>
        </w:rPr>
      </w:pPr>
      <w:r w:rsidRPr="007E4764">
        <w:rPr>
          <w:rFonts w:ascii="Franklin Gothic Medium Cond" w:hAnsi="Franklin Gothic Medium Cond" w:cs="TimesNewRomanPS-BoldMT"/>
          <w:bCs/>
          <w:sz w:val="28"/>
          <w:szCs w:val="24"/>
        </w:rPr>
        <w:t>SUMMARY, CONCLUSION AND RECOMMENDATION</w:t>
      </w:r>
    </w:p>
    <w:p w:rsidR="00D772A3" w:rsidRPr="007E4764" w:rsidRDefault="00D772A3" w:rsidP="00D772A3">
      <w:pPr>
        <w:autoSpaceDE w:val="0"/>
        <w:autoSpaceDN w:val="0"/>
        <w:adjustRightInd w:val="0"/>
        <w:jc w:val="left"/>
        <w:rPr>
          <w:rFonts w:ascii="Franklin Gothic Medium Cond" w:hAnsi="Franklin Gothic Medium Cond" w:cs="TimesNewRomanPS-BoldMT"/>
          <w:bCs/>
          <w:sz w:val="28"/>
          <w:szCs w:val="24"/>
        </w:rPr>
      </w:pPr>
      <w:r w:rsidRPr="007E4764">
        <w:rPr>
          <w:rFonts w:ascii="Franklin Gothic Medium Cond" w:hAnsi="Franklin Gothic Medium Cond" w:cs="TimesNewRomanPS-BoldMT"/>
          <w:bCs/>
          <w:sz w:val="28"/>
          <w:szCs w:val="24"/>
        </w:rPr>
        <w:t>5.1 Summary</w:t>
      </w:r>
    </w:p>
    <w:p w:rsidR="00D772A3" w:rsidRPr="007E4764" w:rsidRDefault="00D772A3" w:rsidP="00D772A3">
      <w:pPr>
        <w:pStyle w:val="ListParagraph"/>
        <w:ind w:left="900"/>
        <w:rPr>
          <w:rFonts w:asciiTheme="majorHAnsi" w:hAnsiTheme="majorHAnsi" w:cs="TimesNewRoman"/>
          <w:sz w:val="2"/>
          <w:szCs w:val="24"/>
        </w:rPr>
      </w:pPr>
    </w:p>
    <w:p w:rsidR="00D772A3" w:rsidRPr="007E4764" w:rsidRDefault="00D772A3" w:rsidP="00D772A3">
      <w:pPr>
        <w:autoSpaceDE w:val="0"/>
        <w:autoSpaceDN w:val="0"/>
        <w:adjustRightInd w:val="0"/>
        <w:rPr>
          <w:rFonts w:asciiTheme="majorHAnsi" w:hAnsiTheme="majorHAnsi" w:cs="TimesNewRoman"/>
          <w:sz w:val="24"/>
          <w:szCs w:val="24"/>
        </w:rPr>
      </w:pPr>
      <w:r w:rsidRPr="007E4764">
        <w:rPr>
          <w:rFonts w:asciiTheme="majorHAnsi" w:hAnsiTheme="majorHAnsi" w:cs="TimesNewRoman"/>
          <w:sz w:val="24"/>
          <w:szCs w:val="24"/>
        </w:rPr>
        <w:t>Agriculture is the dominant economic sector of Ethiopia. In spite of its great importance, poor performance is the major characteristics of the sector. Its progress very much determines the destiny of the country in terms of her economic development.</w:t>
      </w:r>
    </w:p>
    <w:p w:rsidR="00D772A3" w:rsidRPr="007E4764" w:rsidRDefault="00D772A3" w:rsidP="00D772A3">
      <w:pPr>
        <w:autoSpaceDE w:val="0"/>
        <w:autoSpaceDN w:val="0"/>
        <w:adjustRightInd w:val="0"/>
        <w:rPr>
          <w:rFonts w:asciiTheme="majorHAnsi" w:hAnsiTheme="majorHAnsi" w:cs="TimesNewRoman"/>
          <w:sz w:val="16"/>
          <w:szCs w:val="24"/>
        </w:rPr>
      </w:pPr>
    </w:p>
    <w:p w:rsidR="00D772A3" w:rsidRPr="007E4764" w:rsidRDefault="00D772A3" w:rsidP="00D772A3">
      <w:pPr>
        <w:autoSpaceDE w:val="0"/>
        <w:autoSpaceDN w:val="0"/>
        <w:adjustRightInd w:val="0"/>
        <w:rPr>
          <w:rFonts w:asciiTheme="majorHAnsi" w:hAnsiTheme="majorHAnsi" w:cs="TimesNewRoman"/>
          <w:sz w:val="24"/>
          <w:szCs w:val="24"/>
        </w:rPr>
      </w:pPr>
      <w:r w:rsidRPr="007E4764">
        <w:rPr>
          <w:rFonts w:asciiTheme="majorHAnsi" w:hAnsiTheme="majorHAnsi" w:cs="TimesNewRoman"/>
          <w:sz w:val="24"/>
          <w:szCs w:val="24"/>
        </w:rPr>
        <w:t xml:space="preserve">Agricultural cooperatives are considered to be important social and economic units, which aim to the agricultural development. In Ethiopia, these organizations are expected to play a very important role in solving problems in rural society through agricultural production improvement and a balanced stabilization of imports and exports and they are supposed to increase efficiency of the marketing system and promote agricultural development in the rural area. </w:t>
      </w:r>
    </w:p>
    <w:p w:rsidR="00D772A3" w:rsidRPr="007E4764" w:rsidRDefault="00D772A3" w:rsidP="00D772A3">
      <w:pPr>
        <w:autoSpaceDE w:val="0"/>
        <w:autoSpaceDN w:val="0"/>
        <w:adjustRightInd w:val="0"/>
        <w:rPr>
          <w:rFonts w:asciiTheme="majorHAnsi" w:hAnsiTheme="majorHAnsi" w:cs="TimesNewRoman"/>
          <w:sz w:val="16"/>
          <w:szCs w:val="24"/>
        </w:rPr>
      </w:pPr>
    </w:p>
    <w:p w:rsidR="00D772A3" w:rsidRPr="007E4764" w:rsidRDefault="00D772A3" w:rsidP="00D772A3">
      <w:pPr>
        <w:autoSpaceDE w:val="0"/>
        <w:autoSpaceDN w:val="0"/>
        <w:adjustRightInd w:val="0"/>
        <w:rPr>
          <w:rFonts w:asciiTheme="majorHAnsi" w:eastAsia="TimesNewRomanPS-BoldMT" w:hAnsiTheme="majorHAnsi" w:cs="TimesNewRomanPSMT"/>
          <w:sz w:val="24"/>
          <w:szCs w:val="24"/>
        </w:rPr>
      </w:pPr>
      <w:r w:rsidRPr="007E4764">
        <w:rPr>
          <w:rFonts w:asciiTheme="majorHAnsi" w:eastAsia="TimesNewRomanPS-BoldMT" w:hAnsiTheme="majorHAnsi" w:cs="TimesNewRomanPSMT"/>
          <w:sz w:val="24"/>
          <w:szCs w:val="24"/>
        </w:rPr>
        <w:t xml:space="preserve">For the purpose of assessing </w:t>
      </w:r>
      <w:r w:rsidRPr="007E4764">
        <w:rPr>
          <w:rFonts w:asciiTheme="majorHAnsi" w:hAnsiTheme="majorHAnsi" w:cs="TimesNewRoman"/>
          <w:sz w:val="24"/>
          <w:szCs w:val="24"/>
        </w:rPr>
        <w:t>the financial performance of primary multi-purpose agricultural cooperatives and the extent to which their members are satisfied with the services they obtain from the cooperatives</w:t>
      </w:r>
      <w:r w:rsidRPr="007E4764">
        <w:rPr>
          <w:rFonts w:asciiTheme="majorHAnsi" w:eastAsia="TimesNewRomanPS-BoldMT" w:hAnsiTheme="majorHAnsi" w:cs="TimesNewRomanPSMT"/>
          <w:sz w:val="24"/>
          <w:szCs w:val="24"/>
        </w:rPr>
        <w:t xml:space="preserve"> in Wadla woreda was purposefully selected. A two stage random sampling technique was applied. The first stage involves sampling of 3 primary agricultural cooperatives from the 13 cooperatives in the woreda. In the second stage, random sampling of individual member’s in the cooperatives of which the sampled cooperatives are organized. </w:t>
      </w:r>
    </w:p>
    <w:p w:rsidR="00D772A3" w:rsidRPr="007E4764" w:rsidRDefault="00D772A3" w:rsidP="00D772A3">
      <w:pPr>
        <w:autoSpaceDE w:val="0"/>
        <w:autoSpaceDN w:val="0"/>
        <w:adjustRightInd w:val="0"/>
        <w:rPr>
          <w:rFonts w:asciiTheme="majorHAnsi" w:eastAsia="TimesNewRomanPS-BoldMT" w:hAnsiTheme="majorHAnsi" w:cs="TimesNewRomanPSMT"/>
          <w:sz w:val="24"/>
          <w:szCs w:val="24"/>
        </w:rPr>
      </w:pPr>
      <w:r w:rsidRPr="007E4764">
        <w:rPr>
          <w:rFonts w:asciiTheme="majorHAnsi" w:hAnsiTheme="majorHAnsi" w:cs="TimesNewRoman"/>
          <w:sz w:val="24"/>
          <w:szCs w:val="24"/>
        </w:rPr>
        <w:lastRenderedPageBreak/>
        <w:t xml:space="preserve">To achieve the objectives of this study, two questionnaires were designed, pre-tested, modified and formulated in their final shape. The first questionnaire attended the agricultural cooperatives members (farmers) and the second attended the cooperatives managers. Data were collected through personal interviews with 3 managers and 214 members of agricultural cooperatives in the study woreda. </w:t>
      </w:r>
    </w:p>
    <w:p w:rsidR="00D772A3" w:rsidRPr="007E4764" w:rsidRDefault="00D772A3" w:rsidP="00D772A3">
      <w:pPr>
        <w:autoSpaceDE w:val="0"/>
        <w:autoSpaceDN w:val="0"/>
        <w:adjustRightInd w:val="0"/>
        <w:rPr>
          <w:rFonts w:asciiTheme="majorHAnsi" w:hAnsiTheme="majorHAnsi" w:cs="TimesNewRoman"/>
          <w:sz w:val="16"/>
          <w:szCs w:val="24"/>
        </w:rPr>
      </w:pPr>
    </w:p>
    <w:p w:rsidR="00D772A3" w:rsidRPr="007E4764" w:rsidRDefault="00D772A3" w:rsidP="00D772A3">
      <w:pPr>
        <w:autoSpaceDE w:val="0"/>
        <w:autoSpaceDN w:val="0"/>
        <w:adjustRightInd w:val="0"/>
        <w:rPr>
          <w:rFonts w:asciiTheme="majorHAnsi" w:eastAsia="TimesNewRomanPS-BoldMT" w:hAnsiTheme="majorHAnsi" w:cs="TimesNewRomanPSMT"/>
          <w:sz w:val="24"/>
          <w:szCs w:val="24"/>
        </w:rPr>
      </w:pPr>
      <w:r w:rsidRPr="007E4764">
        <w:rPr>
          <w:rFonts w:asciiTheme="majorHAnsi" w:eastAsia="TimesNewRomanPS-BoldMT" w:hAnsiTheme="majorHAnsi" w:cs="TimesNewRomanPSMT"/>
          <w:sz w:val="24"/>
          <w:szCs w:val="24"/>
        </w:rPr>
        <w:t xml:space="preserve">The required secondary data was collected from relevant data sources. Audit reports of primary agricultural cooperatives were used as sources of information to evaluate performance related stakeholders and key informants. </w:t>
      </w:r>
    </w:p>
    <w:p w:rsidR="00D772A3" w:rsidRPr="007E4764" w:rsidRDefault="00D772A3" w:rsidP="00D772A3">
      <w:pPr>
        <w:autoSpaceDE w:val="0"/>
        <w:autoSpaceDN w:val="0"/>
        <w:adjustRightInd w:val="0"/>
        <w:rPr>
          <w:rFonts w:asciiTheme="majorHAnsi" w:eastAsia="TimesNewRomanPS-BoldMT" w:hAnsiTheme="majorHAnsi" w:cs="TimesNewRomanPSMT"/>
          <w:sz w:val="16"/>
          <w:szCs w:val="24"/>
        </w:rPr>
      </w:pPr>
    </w:p>
    <w:p w:rsidR="00D772A3" w:rsidRPr="007E4764" w:rsidRDefault="00D772A3" w:rsidP="00D772A3">
      <w:pPr>
        <w:autoSpaceDE w:val="0"/>
        <w:autoSpaceDN w:val="0"/>
        <w:adjustRightInd w:val="0"/>
        <w:rPr>
          <w:rFonts w:asciiTheme="majorHAnsi" w:eastAsia="TimesNewRomanPS-BoldMT" w:hAnsiTheme="majorHAnsi" w:cs="TimesNewRomanPSMT"/>
          <w:sz w:val="24"/>
          <w:szCs w:val="24"/>
        </w:rPr>
      </w:pPr>
      <w:r w:rsidRPr="007E4764">
        <w:rPr>
          <w:rFonts w:asciiTheme="majorHAnsi" w:hAnsiTheme="majorHAnsi" w:cs="TimesNewRoman"/>
          <w:sz w:val="24"/>
          <w:szCs w:val="24"/>
        </w:rPr>
        <w:t xml:space="preserve">The financial performance of the cooperatives was examined using the financial ratios. Current ratio, debt ratio, profitability (return on total asset) ratio and </w:t>
      </w:r>
      <w:r w:rsidRPr="007E4764">
        <w:rPr>
          <w:rFonts w:asciiTheme="majorHAnsi" w:eastAsia="TimesNewRomanPS-BoldMT" w:hAnsiTheme="majorHAnsi" w:cs="TimesNewRomanPS-BoldMT"/>
          <w:bCs/>
          <w:sz w:val="24"/>
          <w:szCs w:val="24"/>
        </w:rPr>
        <w:t>efficiency ratios (</w:t>
      </w:r>
      <w:r w:rsidRPr="007E4764">
        <w:rPr>
          <w:rFonts w:asciiTheme="majorHAnsi" w:eastAsia="TimesNewRomanPS-BoldMT" w:hAnsiTheme="majorHAnsi" w:cs="TimesNewRomanPSMT"/>
          <w:sz w:val="24"/>
          <w:szCs w:val="24"/>
        </w:rPr>
        <w:t>inventory turnover</w:t>
      </w:r>
      <w:r w:rsidRPr="007E4764">
        <w:rPr>
          <w:rFonts w:asciiTheme="majorHAnsi" w:hAnsiTheme="majorHAnsi" w:cs="TimesNewRoman"/>
          <w:sz w:val="24"/>
          <w:szCs w:val="24"/>
        </w:rPr>
        <w:t xml:space="preserve"> and </w:t>
      </w:r>
      <w:r w:rsidRPr="007E4764">
        <w:rPr>
          <w:rFonts w:asciiTheme="majorHAnsi" w:eastAsia="TimesNewRomanPS-BoldMT" w:hAnsiTheme="majorHAnsi" w:cs="TimesNewRomanPSMT"/>
          <w:sz w:val="24"/>
          <w:szCs w:val="24"/>
        </w:rPr>
        <w:t>days inventory)</w:t>
      </w:r>
      <w:r w:rsidRPr="007E4764">
        <w:rPr>
          <w:rFonts w:asciiTheme="majorHAnsi" w:eastAsia="TimesNewRomanPS-BoldMT" w:hAnsiTheme="majorHAnsi" w:cs="TimesNewRomanPS-BoldMT"/>
          <w:bCs/>
          <w:sz w:val="24"/>
          <w:szCs w:val="24"/>
        </w:rPr>
        <w:t xml:space="preserve"> </w:t>
      </w:r>
      <w:r w:rsidRPr="007E4764">
        <w:rPr>
          <w:rFonts w:asciiTheme="majorHAnsi" w:hAnsiTheme="majorHAnsi" w:cs="TimesNewRoman"/>
          <w:sz w:val="24"/>
          <w:szCs w:val="24"/>
        </w:rPr>
        <w:t>indicators were used to examine the financial performance of the cooperatives. Statistical software called "SPSS 19 version” was employed to analyze the descriptive statistics of the sample farmers. Econometric software called “STATA</w:t>
      </w:r>
      <w:r w:rsidRPr="007E4764">
        <w:rPr>
          <w:rFonts w:asciiTheme="majorHAnsi" w:eastAsia="TimesNewRomanPS-BoldMT" w:hAnsiTheme="majorHAnsi" w:cs="TimesNewRomanPSMT"/>
          <w:sz w:val="24"/>
          <w:szCs w:val="24"/>
        </w:rPr>
        <w:t xml:space="preserve"> program version 9</w:t>
      </w:r>
      <w:r w:rsidRPr="007E4764">
        <w:rPr>
          <w:rFonts w:asciiTheme="majorHAnsi" w:hAnsiTheme="majorHAnsi" w:cs="TimesNewRoman"/>
          <w:sz w:val="24"/>
          <w:szCs w:val="24"/>
        </w:rPr>
        <w:t xml:space="preserve">" was also employed to estimate the </w:t>
      </w:r>
      <w:r w:rsidRPr="007E4764">
        <w:rPr>
          <w:rFonts w:asciiTheme="majorHAnsi" w:hAnsiTheme="majorHAnsi"/>
          <w:sz w:val="24"/>
          <w:szCs w:val="24"/>
        </w:rPr>
        <w:t>probit</w:t>
      </w:r>
      <w:r w:rsidRPr="007E4764">
        <w:rPr>
          <w:rFonts w:asciiTheme="majorHAnsi" w:hAnsiTheme="majorHAnsi" w:cs="TimesNewRoman"/>
          <w:szCs w:val="24"/>
        </w:rPr>
        <w:t xml:space="preserve"> </w:t>
      </w:r>
      <w:r w:rsidRPr="007E4764">
        <w:rPr>
          <w:rFonts w:asciiTheme="majorHAnsi" w:hAnsiTheme="majorHAnsi" w:cs="TimesNewRoman"/>
          <w:sz w:val="24"/>
          <w:szCs w:val="24"/>
        </w:rPr>
        <w:t>model with the aim to</w:t>
      </w:r>
      <w:r w:rsidRPr="007E4764">
        <w:rPr>
          <w:rFonts w:asciiTheme="majorHAnsi" w:eastAsia="TimesNewRomanPS-BoldMT" w:hAnsiTheme="majorHAnsi" w:cs="TimesNewRomanPSMT"/>
          <w:sz w:val="24"/>
          <w:szCs w:val="24"/>
        </w:rPr>
        <w:t xml:space="preserve"> analysis the determinants of the satisfaction of members of the primary agricultural cooperatives in the study area against socio-economic and institutional variables. </w:t>
      </w:r>
      <w:r w:rsidRPr="007E4764">
        <w:rPr>
          <w:rFonts w:asciiTheme="majorHAnsi" w:hAnsiTheme="majorHAnsi" w:cs="TimesNewRoman"/>
          <w:sz w:val="24"/>
          <w:szCs w:val="24"/>
        </w:rPr>
        <w:t>The model was selected or chosen since it has advantage in revealing the objective of the study cited above.</w:t>
      </w:r>
      <w:r w:rsidRPr="007E4764">
        <w:rPr>
          <w:rFonts w:asciiTheme="majorHAnsi" w:eastAsia="TimesNewRomanPS-BoldMT" w:hAnsiTheme="majorHAnsi" w:cs="TimesNewRomanPSMT"/>
          <w:sz w:val="24"/>
          <w:szCs w:val="24"/>
        </w:rPr>
        <w:t xml:space="preserve"> </w:t>
      </w:r>
      <w:r w:rsidRPr="007E4764">
        <w:rPr>
          <w:rFonts w:asciiTheme="majorHAnsi" w:hAnsiTheme="majorHAnsi" w:cs="TimesNewRoman"/>
          <w:sz w:val="24"/>
          <w:szCs w:val="24"/>
        </w:rPr>
        <w:t>As for the current status of agricultural cooperatives in Wadla woreda, the most important results of this study could be summarized as follows:</w:t>
      </w:r>
    </w:p>
    <w:p w:rsidR="00D772A3" w:rsidRPr="007E4764" w:rsidRDefault="00D772A3" w:rsidP="00D772A3">
      <w:pPr>
        <w:autoSpaceDE w:val="0"/>
        <w:autoSpaceDN w:val="0"/>
        <w:adjustRightInd w:val="0"/>
        <w:rPr>
          <w:rFonts w:asciiTheme="majorHAnsi" w:hAnsiTheme="majorHAnsi" w:cs="TimesNewRoman"/>
          <w:sz w:val="16"/>
          <w:szCs w:val="24"/>
        </w:rPr>
      </w:pPr>
    </w:p>
    <w:p w:rsidR="00D772A3" w:rsidRPr="007E4764" w:rsidRDefault="00D772A3" w:rsidP="00D772A3">
      <w:pPr>
        <w:autoSpaceDE w:val="0"/>
        <w:autoSpaceDN w:val="0"/>
        <w:adjustRightInd w:val="0"/>
        <w:rPr>
          <w:rFonts w:asciiTheme="majorHAnsi" w:hAnsiTheme="majorHAnsi" w:cs="TimesNewRoman"/>
          <w:sz w:val="24"/>
          <w:szCs w:val="24"/>
        </w:rPr>
      </w:pPr>
      <w:r w:rsidRPr="007E4764">
        <w:rPr>
          <w:rFonts w:asciiTheme="majorHAnsi" w:hAnsiTheme="majorHAnsi" w:cs="TimesNewRoman"/>
          <w:sz w:val="24"/>
          <w:szCs w:val="24"/>
        </w:rPr>
        <w:lastRenderedPageBreak/>
        <w:t>The most important problems and obstacles that the agricultural cooperatives in Wadla woreda face are the followings:</w:t>
      </w:r>
    </w:p>
    <w:p w:rsidR="00D772A3" w:rsidRPr="007E4764" w:rsidRDefault="00D772A3" w:rsidP="00D772A3">
      <w:pPr>
        <w:pStyle w:val="ListParagraph"/>
        <w:autoSpaceDE w:val="0"/>
        <w:autoSpaceDN w:val="0"/>
        <w:adjustRightInd w:val="0"/>
        <w:ind w:left="360"/>
        <w:rPr>
          <w:rFonts w:asciiTheme="majorHAnsi" w:hAnsiTheme="majorHAnsi" w:cs="TimesNewRoman"/>
          <w:sz w:val="2"/>
          <w:szCs w:val="24"/>
        </w:rPr>
      </w:pPr>
    </w:p>
    <w:p w:rsidR="00D772A3" w:rsidRPr="007E4764" w:rsidRDefault="00D772A3" w:rsidP="00D772A3">
      <w:pPr>
        <w:pStyle w:val="ListParagraph"/>
        <w:numPr>
          <w:ilvl w:val="0"/>
          <w:numId w:val="16"/>
        </w:numPr>
        <w:autoSpaceDE w:val="0"/>
        <w:autoSpaceDN w:val="0"/>
        <w:adjustRightInd w:val="0"/>
        <w:ind w:hanging="270"/>
        <w:rPr>
          <w:rFonts w:asciiTheme="majorHAnsi" w:hAnsiTheme="majorHAnsi" w:cs="TimesNewRoman"/>
          <w:sz w:val="24"/>
          <w:szCs w:val="24"/>
        </w:rPr>
      </w:pPr>
      <w:r w:rsidRPr="007E4764">
        <w:rPr>
          <w:rFonts w:asciiTheme="majorHAnsi" w:hAnsiTheme="majorHAnsi" w:cs="TimesNewRoman"/>
          <w:sz w:val="24"/>
          <w:szCs w:val="24"/>
        </w:rPr>
        <w:t>The Low level of cooperatives managers’ education and training level,</w:t>
      </w:r>
    </w:p>
    <w:p w:rsidR="00D772A3" w:rsidRPr="007E4764" w:rsidRDefault="00D772A3" w:rsidP="00D772A3">
      <w:pPr>
        <w:pStyle w:val="ListParagraph"/>
        <w:numPr>
          <w:ilvl w:val="0"/>
          <w:numId w:val="16"/>
        </w:numPr>
        <w:autoSpaceDE w:val="0"/>
        <w:autoSpaceDN w:val="0"/>
        <w:adjustRightInd w:val="0"/>
        <w:ind w:hanging="270"/>
        <w:rPr>
          <w:rFonts w:asciiTheme="majorHAnsi" w:hAnsiTheme="majorHAnsi" w:cs="TimesNewRoman"/>
          <w:sz w:val="24"/>
          <w:szCs w:val="24"/>
        </w:rPr>
      </w:pPr>
      <w:r w:rsidRPr="007E4764">
        <w:rPr>
          <w:rFonts w:asciiTheme="majorHAnsi" w:hAnsiTheme="majorHAnsi" w:cs="TimesNewRoman"/>
          <w:sz w:val="24"/>
          <w:szCs w:val="24"/>
        </w:rPr>
        <w:t>A weak participation of members in the meetings of the General Assembly,</w:t>
      </w:r>
    </w:p>
    <w:p w:rsidR="00D772A3" w:rsidRPr="007E4764" w:rsidRDefault="00D772A3" w:rsidP="00D772A3">
      <w:pPr>
        <w:pStyle w:val="ListParagraph"/>
        <w:numPr>
          <w:ilvl w:val="0"/>
          <w:numId w:val="16"/>
        </w:numPr>
        <w:autoSpaceDE w:val="0"/>
        <w:autoSpaceDN w:val="0"/>
        <w:adjustRightInd w:val="0"/>
        <w:ind w:hanging="180"/>
        <w:rPr>
          <w:rFonts w:asciiTheme="majorHAnsi" w:hAnsiTheme="majorHAnsi" w:cs="TimesNewRoman"/>
          <w:sz w:val="24"/>
          <w:szCs w:val="24"/>
        </w:rPr>
      </w:pPr>
      <w:r w:rsidRPr="007E4764">
        <w:rPr>
          <w:rFonts w:asciiTheme="majorHAnsi" w:hAnsiTheme="majorHAnsi" w:cs="TimesNewRoman"/>
          <w:sz w:val="24"/>
          <w:szCs w:val="24"/>
        </w:rPr>
        <w:t xml:space="preserve"> All of the studied agricultural cooperatives have 7 board members and about 1/3 of the board members are chosen by election while 2/3 were chosen on the basis of their by records. </w:t>
      </w:r>
    </w:p>
    <w:p w:rsidR="00D772A3" w:rsidRPr="007E4764" w:rsidRDefault="00D772A3" w:rsidP="00D772A3">
      <w:pPr>
        <w:pStyle w:val="ListParagraph"/>
        <w:numPr>
          <w:ilvl w:val="0"/>
          <w:numId w:val="16"/>
        </w:numPr>
        <w:autoSpaceDE w:val="0"/>
        <w:autoSpaceDN w:val="0"/>
        <w:adjustRightInd w:val="0"/>
        <w:ind w:hanging="180"/>
        <w:rPr>
          <w:rFonts w:asciiTheme="majorHAnsi" w:hAnsiTheme="majorHAnsi" w:cs="TimesNewRoman"/>
          <w:sz w:val="24"/>
          <w:szCs w:val="24"/>
        </w:rPr>
      </w:pPr>
      <w:r w:rsidRPr="007E4764">
        <w:rPr>
          <w:rFonts w:asciiTheme="majorHAnsi" w:hAnsiTheme="majorHAnsi" w:cs="TimesNewRoman"/>
          <w:sz w:val="24"/>
          <w:szCs w:val="24"/>
        </w:rPr>
        <w:t>About 2/3 of the agricultural cooperative centers were built on locations that are not suitable for business.</w:t>
      </w:r>
    </w:p>
    <w:p w:rsidR="00D772A3" w:rsidRPr="007E4764" w:rsidRDefault="00D772A3" w:rsidP="00D772A3">
      <w:pPr>
        <w:pStyle w:val="ListParagraph"/>
        <w:numPr>
          <w:ilvl w:val="0"/>
          <w:numId w:val="16"/>
        </w:numPr>
        <w:autoSpaceDE w:val="0"/>
        <w:autoSpaceDN w:val="0"/>
        <w:adjustRightInd w:val="0"/>
        <w:ind w:hanging="270"/>
        <w:rPr>
          <w:rFonts w:asciiTheme="majorHAnsi" w:hAnsiTheme="majorHAnsi" w:cs="TimesNewRoman"/>
          <w:sz w:val="24"/>
          <w:szCs w:val="24"/>
        </w:rPr>
      </w:pPr>
      <w:r w:rsidRPr="007E4764">
        <w:rPr>
          <w:rFonts w:asciiTheme="majorHAnsi" w:hAnsiTheme="majorHAnsi" w:cs="TimesNewRoman"/>
          <w:sz w:val="24"/>
          <w:szCs w:val="24"/>
        </w:rPr>
        <w:t xml:space="preserve">A low level of cooperation of the cooperatives with other organizations in the village.  </w:t>
      </w:r>
    </w:p>
    <w:p w:rsidR="00D772A3" w:rsidRPr="007E4764" w:rsidRDefault="00D772A3" w:rsidP="00D772A3">
      <w:pPr>
        <w:pStyle w:val="ListParagraph"/>
        <w:autoSpaceDE w:val="0"/>
        <w:autoSpaceDN w:val="0"/>
        <w:adjustRightInd w:val="0"/>
        <w:ind w:left="1260"/>
        <w:rPr>
          <w:rFonts w:asciiTheme="majorHAnsi" w:hAnsiTheme="majorHAnsi" w:cs="TimesNewRoman"/>
          <w:sz w:val="10"/>
          <w:szCs w:val="24"/>
        </w:rPr>
      </w:pPr>
    </w:p>
    <w:p w:rsidR="00D772A3" w:rsidRPr="007E4764" w:rsidRDefault="00D772A3" w:rsidP="00D772A3">
      <w:pPr>
        <w:rPr>
          <w:rFonts w:asciiTheme="majorHAnsi" w:hAnsiTheme="majorHAnsi" w:cs="TimesNewRoman"/>
          <w:sz w:val="24"/>
          <w:szCs w:val="24"/>
        </w:rPr>
      </w:pPr>
      <w:r w:rsidRPr="007E4764">
        <w:rPr>
          <w:rFonts w:asciiTheme="majorHAnsi" w:hAnsiTheme="majorHAnsi" w:cs="TimesNewRoman"/>
          <w:sz w:val="24"/>
          <w:szCs w:val="24"/>
        </w:rPr>
        <w:t xml:space="preserve">The most critical problems that cooperatives and managers face and hinder them from achieving their goals and activities were outlined. The attitudes of farmers towards the agricultural cooperatives were listed, mostly evaluating them as low performance. </w:t>
      </w:r>
    </w:p>
    <w:p w:rsidR="00D772A3" w:rsidRPr="00372894" w:rsidRDefault="00D772A3" w:rsidP="00D772A3">
      <w:pPr>
        <w:autoSpaceDE w:val="0"/>
        <w:autoSpaceDN w:val="0"/>
        <w:adjustRightInd w:val="0"/>
        <w:rPr>
          <w:rFonts w:asciiTheme="majorHAnsi" w:hAnsiTheme="majorHAnsi" w:cs="TimesNewRoman"/>
          <w:b/>
          <w:sz w:val="16"/>
          <w:szCs w:val="24"/>
        </w:rPr>
      </w:pPr>
    </w:p>
    <w:p w:rsidR="00D772A3" w:rsidRPr="007E4764" w:rsidRDefault="00D772A3" w:rsidP="00D772A3">
      <w:pPr>
        <w:autoSpaceDE w:val="0"/>
        <w:autoSpaceDN w:val="0"/>
        <w:adjustRightInd w:val="0"/>
        <w:rPr>
          <w:rFonts w:asciiTheme="majorHAnsi" w:hAnsiTheme="majorHAnsi" w:cs="TimesNewRoman"/>
          <w:sz w:val="24"/>
          <w:szCs w:val="24"/>
        </w:rPr>
      </w:pPr>
      <w:r w:rsidRPr="007E4764">
        <w:rPr>
          <w:rFonts w:asciiTheme="majorHAnsi" w:hAnsiTheme="majorHAnsi" w:cs="TimesNewRoman"/>
          <w:sz w:val="24"/>
          <w:szCs w:val="24"/>
        </w:rPr>
        <w:t xml:space="preserve">Ratios were analyzed taking the two years financial data 2009 and 2010. The liquidity analysis showed that the cooperatives under investigation were below the satisfactory rate (a current ratio of less than 2.00) for the two years. All of the cooperatives under investigation in the district use financial leverage (financed more of their total asset with creditors fund i.e. on average 88.01% of the assets of the cooperatives was financed with creditors fund in the two years). The profitability ratio of the cooperatives under investigation in the district was showed </w:t>
      </w:r>
      <w:r w:rsidRPr="007E4764">
        <w:rPr>
          <w:rFonts w:asciiTheme="majorHAnsi" w:hAnsiTheme="majorHAnsi" w:cs="TimesNewRoman"/>
          <w:sz w:val="24"/>
          <w:szCs w:val="24"/>
        </w:rPr>
        <w:lastRenderedPageBreak/>
        <w:t xml:space="preserve">that very weak. All the cooperatives earn return on their asset below the interest rate the financial institution extend credit. </w:t>
      </w:r>
    </w:p>
    <w:p w:rsidR="00D772A3" w:rsidRPr="007E4764" w:rsidRDefault="00D772A3" w:rsidP="00D772A3">
      <w:pPr>
        <w:autoSpaceDE w:val="0"/>
        <w:autoSpaceDN w:val="0"/>
        <w:adjustRightInd w:val="0"/>
        <w:rPr>
          <w:rFonts w:asciiTheme="majorHAnsi" w:hAnsiTheme="majorHAnsi" w:cs="TimesNewRoman"/>
          <w:sz w:val="10"/>
          <w:szCs w:val="24"/>
        </w:rPr>
      </w:pPr>
    </w:p>
    <w:p w:rsidR="00D772A3" w:rsidRPr="007E4764" w:rsidRDefault="00D772A3" w:rsidP="00D772A3">
      <w:pPr>
        <w:autoSpaceDE w:val="0"/>
        <w:autoSpaceDN w:val="0"/>
        <w:adjustRightInd w:val="0"/>
        <w:jc w:val="left"/>
        <w:rPr>
          <w:rFonts w:ascii="Franklin Gothic Medium Cond" w:hAnsi="Franklin Gothic Medium Cond" w:cs="TimesNewRomanPS-BoldMT"/>
          <w:bCs/>
          <w:sz w:val="28"/>
          <w:szCs w:val="24"/>
        </w:rPr>
      </w:pPr>
      <w:r w:rsidRPr="007E4764">
        <w:rPr>
          <w:rFonts w:ascii="Franklin Gothic Medium Cond" w:hAnsi="Franklin Gothic Medium Cond" w:cs="TimesNewRomanPS-BoldMT"/>
          <w:bCs/>
          <w:sz w:val="28"/>
          <w:szCs w:val="24"/>
        </w:rPr>
        <w:t xml:space="preserve">5.2. Conclusion </w:t>
      </w:r>
    </w:p>
    <w:p w:rsidR="00D772A3" w:rsidRPr="007E4764" w:rsidRDefault="00D772A3" w:rsidP="00D772A3">
      <w:pPr>
        <w:autoSpaceDE w:val="0"/>
        <w:autoSpaceDN w:val="0"/>
        <w:adjustRightInd w:val="0"/>
        <w:rPr>
          <w:rFonts w:asciiTheme="majorHAnsi" w:eastAsia="TimesNewRomanPS-BoldMT" w:hAnsiTheme="majorHAnsi" w:cs="TimesNewRomanPSMT"/>
          <w:sz w:val="24"/>
          <w:szCs w:val="24"/>
        </w:rPr>
      </w:pPr>
      <w:r w:rsidRPr="007E4764">
        <w:rPr>
          <w:rFonts w:asciiTheme="majorHAnsi" w:eastAsia="TimesNewRomanPS-BoldMT" w:hAnsiTheme="majorHAnsi" w:cs="TimesNewRomanPSMT"/>
          <w:sz w:val="24"/>
          <w:szCs w:val="24"/>
        </w:rPr>
        <w:t>To solve problems of farmers, the role of agricultural cooperatives has long been recognized. According to Anderson and Vincze (2000), customer expectations about the types and quality of services that should be offered and their criteria for performance of these services have a major impact on the level of satisfaction by members. Customer satisfaction is the difference between service expectation and perceived service performance.</w:t>
      </w:r>
    </w:p>
    <w:p w:rsidR="00D772A3" w:rsidRPr="007E4764" w:rsidRDefault="00D772A3" w:rsidP="00D772A3">
      <w:pPr>
        <w:autoSpaceDE w:val="0"/>
        <w:autoSpaceDN w:val="0"/>
        <w:adjustRightInd w:val="0"/>
        <w:rPr>
          <w:rFonts w:asciiTheme="majorHAnsi" w:eastAsia="TimesNewRomanPS-BoldMT" w:hAnsiTheme="majorHAnsi" w:cs="TimesNewRomanPSMT"/>
          <w:sz w:val="16"/>
          <w:szCs w:val="24"/>
        </w:rPr>
      </w:pPr>
    </w:p>
    <w:p w:rsidR="00D772A3" w:rsidRPr="007E4764" w:rsidRDefault="00D772A3" w:rsidP="00D772A3">
      <w:pPr>
        <w:autoSpaceDE w:val="0"/>
        <w:autoSpaceDN w:val="0"/>
        <w:adjustRightInd w:val="0"/>
        <w:rPr>
          <w:rFonts w:asciiTheme="majorHAnsi" w:eastAsia="TimesNewRomanPS-BoldMT" w:hAnsiTheme="majorHAnsi" w:cs="TimesNewRomanPSMT"/>
          <w:sz w:val="24"/>
          <w:szCs w:val="24"/>
        </w:rPr>
      </w:pPr>
      <w:r w:rsidRPr="007E4764">
        <w:rPr>
          <w:rFonts w:asciiTheme="majorHAnsi" w:eastAsia="TimesNewRomanPS-BoldMT" w:hAnsiTheme="majorHAnsi" w:cs="TimesNewRomanPSMT"/>
          <w:sz w:val="24"/>
          <w:szCs w:val="24"/>
        </w:rPr>
        <w:t>To create good performing primary cooperatives, it is essential to assess the performance of the already existing ones and draw practical lessons on the critical operational problems and constraints faced by the cooperatives. To accomplish such an important task, empirical investigations have paramount importance in areas of cooperatives performance and level of members’ satisfaction. However, there is paucity of empirical information supported with scientific research that shows the performance of cooperatives in general and primary agricultural cooperatives and member’s satisfaction in particular.</w:t>
      </w:r>
    </w:p>
    <w:p w:rsidR="00D772A3" w:rsidRPr="007E4764" w:rsidRDefault="00D772A3" w:rsidP="00D772A3">
      <w:pPr>
        <w:autoSpaceDE w:val="0"/>
        <w:autoSpaceDN w:val="0"/>
        <w:adjustRightInd w:val="0"/>
        <w:rPr>
          <w:rFonts w:asciiTheme="majorHAnsi" w:eastAsia="TimesNewRomanPS-BoldMT" w:hAnsiTheme="majorHAnsi" w:cs="TimesNewRomanPSMT"/>
          <w:sz w:val="16"/>
          <w:szCs w:val="24"/>
        </w:rPr>
      </w:pPr>
    </w:p>
    <w:p w:rsidR="00D772A3" w:rsidRDefault="00D772A3" w:rsidP="00D772A3">
      <w:pPr>
        <w:autoSpaceDE w:val="0"/>
        <w:autoSpaceDN w:val="0"/>
        <w:adjustRightInd w:val="0"/>
        <w:rPr>
          <w:rFonts w:asciiTheme="majorHAnsi" w:eastAsia="TimesNewRomanPS-BoldMT" w:hAnsiTheme="majorHAnsi" w:cs="TimesNewRomanPSMT"/>
          <w:sz w:val="24"/>
          <w:szCs w:val="24"/>
        </w:rPr>
      </w:pPr>
      <w:r w:rsidRPr="007E4764">
        <w:rPr>
          <w:rFonts w:asciiTheme="majorHAnsi" w:eastAsia="TimesNewRomanPS-BoldMT" w:hAnsiTheme="majorHAnsi" w:cs="TimesNewRomanPSMT"/>
          <w:sz w:val="24"/>
          <w:szCs w:val="24"/>
        </w:rPr>
        <w:t xml:space="preserve">This study, therefore, attempts to contribute to better understanding of the performance of agricultural cooperatives and members’ satisfactions of the various services provided by the agricultural cooperatives, using Wadla woreda, Amhara National Regional State, as a case study. </w:t>
      </w:r>
    </w:p>
    <w:p w:rsidR="00D772A3" w:rsidRPr="007E4764" w:rsidRDefault="00D772A3" w:rsidP="00D772A3">
      <w:pPr>
        <w:autoSpaceDE w:val="0"/>
        <w:autoSpaceDN w:val="0"/>
        <w:adjustRightInd w:val="0"/>
        <w:rPr>
          <w:rFonts w:asciiTheme="majorHAnsi" w:eastAsia="TimesNewRomanPS-BoldMT" w:hAnsiTheme="majorHAnsi" w:cs="TimesNewRomanPSMT"/>
          <w:sz w:val="24"/>
          <w:szCs w:val="24"/>
        </w:rPr>
      </w:pPr>
      <w:r w:rsidRPr="007E4764">
        <w:rPr>
          <w:rFonts w:asciiTheme="majorHAnsi" w:eastAsia="TimesNewRomanPS-BoldMT" w:hAnsiTheme="majorHAnsi" w:cs="TimesNewRomanPSMT"/>
          <w:sz w:val="24"/>
          <w:szCs w:val="24"/>
        </w:rPr>
        <w:lastRenderedPageBreak/>
        <w:t>Ratios were computed referring to all the study primary agricultural cooperative’s audit reports of two years (2009 and 2010). The computed efficiency ratio was low. A low turnover ratio means that cooperative holding larger stock in hand may find it difficult to sell and this may be an indicator that management was not able to control its inventory effectively or it indicates a sizable amount of fund was tied up.</w:t>
      </w:r>
    </w:p>
    <w:p w:rsidR="00D772A3" w:rsidRPr="00372894" w:rsidRDefault="00D772A3" w:rsidP="00D772A3">
      <w:pPr>
        <w:autoSpaceDE w:val="0"/>
        <w:autoSpaceDN w:val="0"/>
        <w:adjustRightInd w:val="0"/>
        <w:rPr>
          <w:rFonts w:asciiTheme="majorHAnsi" w:eastAsia="TimesNewRomanPS-BoldMT" w:hAnsiTheme="majorHAnsi" w:cs="TimesNewRomanPSMT"/>
          <w:sz w:val="14"/>
          <w:szCs w:val="24"/>
        </w:rPr>
      </w:pPr>
    </w:p>
    <w:p w:rsidR="00D772A3" w:rsidRPr="007E4764" w:rsidRDefault="00D772A3" w:rsidP="00D772A3">
      <w:pPr>
        <w:autoSpaceDE w:val="0"/>
        <w:autoSpaceDN w:val="0"/>
        <w:adjustRightInd w:val="0"/>
        <w:rPr>
          <w:rFonts w:asciiTheme="majorHAnsi" w:eastAsia="TimesNewRomanPS-BoldMT" w:hAnsiTheme="majorHAnsi" w:cs="TimesNewRomanPSMT"/>
          <w:sz w:val="24"/>
          <w:szCs w:val="24"/>
        </w:rPr>
      </w:pPr>
      <w:r w:rsidRPr="007E4764">
        <w:rPr>
          <w:rFonts w:asciiTheme="majorHAnsi" w:eastAsia="TimesNewRomanPS-BoldMT" w:hAnsiTheme="majorHAnsi" w:cs="TimesNewRomanPSMT"/>
          <w:sz w:val="24"/>
          <w:szCs w:val="24"/>
        </w:rPr>
        <w:t xml:space="preserve">The profitability ratio was very low and was below borrower’s lending interest rate and this shows that there was either low sales revenue or too excessive or non- productive assets. The average profitability of the agricultural cooperatives under investigation in the two years was </w:t>
      </w:r>
      <w:r w:rsidRPr="007E4764">
        <w:rPr>
          <w:rFonts w:asciiTheme="majorHAnsi" w:hAnsiTheme="majorHAnsi" w:cs="TimesNewRoman"/>
          <w:sz w:val="24"/>
          <w:szCs w:val="24"/>
        </w:rPr>
        <w:t>low.</w:t>
      </w:r>
    </w:p>
    <w:p w:rsidR="00D772A3" w:rsidRPr="00372894" w:rsidRDefault="00D772A3" w:rsidP="00D772A3">
      <w:pPr>
        <w:autoSpaceDE w:val="0"/>
        <w:autoSpaceDN w:val="0"/>
        <w:adjustRightInd w:val="0"/>
        <w:rPr>
          <w:rFonts w:asciiTheme="majorHAnsi" w:eastAsia="TimesNewRomanPS-BoldMT" w:hAnsiTheme="majorHAnsi" w:cs="TimesNewRomanPSMT"/>
          <w:sz w:val="14"/>
          <w:szCs w:val="24"/>
        </w:rPr>
      </w:pPr>
    </w:p>
    <w:p w:rsidR="00D772A3" w:rsidRPr="007E4764" w:rsidRDefault="00D772A3" w:rsidP="00D772A3">
      <w:pPr>
        <w:autoSpaceDE w:val="0"/>
        <w:autoSpaceDN w:val="0"/>
        <w:adjustRightInd w:val="0"/>
        <w:rPr>
          <w:rFonts w:asciiTheme="majorHAnsi" w:eastAsia="TimesNewRomanPS-BoldMT" w:hAnsiTheme="majorHAnsi" w:cs="TimesNewRomanPSMT"/>
          <w:sz w:val="24"/>
          <w:szCs w:val="24"/>
        </w:rPr>
      </w:pPr>
      <w:r w:rsidRPr="007E4764">
        <w:rPr>
          <w:rFonts w:asciiTheme="majorHAnsi" w:eastAsia="TimesNewRomanPS-BoldMT" w:hAnsiTheme="majorHAnsi" w:cs="TimesNewRomanPSMT"/>
          <w:sz w:val="24"/>
          <w:szCs w:val="24"/>
        </w:rPr>
        <w:t xml:space="preserve">The cooperatives were also evaluated with respect to their ability and readiness in settling their debt over years. On average, liquidity was showing a decreasing trend from 2009 (1.28) to 1.13 in 2010. Based on the benchmark of liquidity ratio (2.00), all the studied cooperatives exhibited lower performance. This implies that their ability to satisfy their members with respect to provision of credit and settlement of current debt of the cooperatives was low. </w:t>
      </w:r>
    </w:p>
    <w:p w:rsidR="00D772A3" w:rsidRPr="00372894" w:rsidRDefault="00D772A3" w:rsidP="00D772A3">
      <w:pPr>
        <w:autoSpaceDE w:val="0"/>
        <w:autoSpaceDN w:val="0"/>
        <w:adjustRightInd w:val="0"/>
        <w:rPr>
          <w:rFonts w:asciiTheme="majorHAnsi" w:eastAsia="TimesNewRomanPS-BoldMT" w:hAnsiTheme="majorHAnsi" w:cs="TimesNewRomanPSMT"/>
          <w:sz w:val="14"/>
          <w:szCs w:val="24"/>
        </w:rPr>
      </w:pPr>
    </w:p>
    <w:p w:rsidR="00D772A3" w:rsidRPr="007E4764" w:rsidRDefault="00D772A3" w:rsidP="00D772A3">
      <w:pPr>
        <w:autoSpaceDE w:val="0"/>
        <w:autoSpaceDN w:val="0"/>
        <w:adjustRightInd w:val="0"/>
        <w:rPr>
          <w:rFonts w:asciiTheme="majorHAnsi" w:hAnsiTheme="majorHAnsi" w:cs="TimesNewRomanPSMT"/>
          <w:sz w:val="24"/>
          <w:szCs w:val="24"/>
        </w:rPr>
      </w:pPr>
      <w:r w:rsidRPr="007E4764">
        <w:rPr>
          <w:rFonts w:asciiTheme="majorHAnsi" w:hAnsiTheme="majorHAnsi" w:cs="TimesNewRomanPSMT"/>
          <w:sz w:val="24"/>
          <w:szCs w:val="24"/>
        </w:rPr>
        <w:t>Based on debt ratio computation, the cooperatives under investigation in the study area used</w:t>
      </w:r>
      <w:r w:rsidRPr="007E4764">
        <w:rPr>
          <w:rFonts w:asciiTheme="majorHAnsi" w:eastAsia="TimesNewRomanPS-BoldMT" w:hAnsiTheme="majorHAnsi" w:cs="TimesNewRomanPSMT"/>
          <w:sz w:val="24"/>
          <w:szCs w:val="24"/>
        </w:rPr>
        <w:t xml:space="preserve"> </w:t>
      </w:r>
      <w:r w:rsidRPr="007E4764">
        <w:rPr>
          <w:rFonts w:asciiTheme="majorHAnsi" w:hAnsiTheme="majorHAnsi" w:cs="TimesNewRomanPSMT"/>
          <w:sz w:val="24"/>
          <w:szCs w:val="24"/>
        </w:rPr>
        <w:t>financial leverage. On average, the creditors financed them in greater proportion than their</w:t>
      </w:r>
      <w:r w:rsidRPr="007E4764">
        <w:rPr>
          <w:rFonts w:asciiTheme="majorHAnsi" w:eastAsia="TimesNewRomanPS-BoldMT" w:hAnsiTheme="majorHAnsi" w:cs="TimesNewRomanPSMT"/>
          <w:sz w:val="24"/>
          <w:szCs w:val="24"/>
        </w:rPr>
        <w:t xml:space="preserve"> </w:t>
      </w:r>
      <w:r w:rsidRPr="007E4764">
        <w:rPr>
          <w:rFonts w:asciiTheme="majorHAnsi" w:hAnsiTheme="majorHAnsi" w:cs="TimesNewRomanPSMT"/>
          <w:sz w:val="24"/>
          <w:szCs w:val="24"/>
        </w:rPr>
        <w:t xml:space="preserve">own worth. </w:t>
      </w:r>
    </w:p>
    <w:p w:rsidR="00D772A3" w:rsidRPr="00372894" w:rsidRDefault="00D772A3" w:rsidP="00D772A3">
      <w:pPr>
        <w:autoSpaceDE w:val="0"/>
        <w:autoSpaceDN w:val="0"/>
        <w:adjustRightInd w:val="0"/>
        <w:rPr>
          <w:rFonts w:asciiTheme="majorHAnsi" w:hAnsiTheme="majorHAnsi" w:cs="TimesNewRomanPSMT"/>
          <w:sz w:val="14"/>
          <w:szCs w:val="24"/>
        </w:rPr>
      </w:pPr>
    </w:p>
    <w:p w:rsidR="00D772A3" w:rsidRDefault="00D772A3" w:rsidP="00D772A3">
      <w:pPr>
        <w:autoSpaceDE w:val="0"/>
        <w:autoSpaceDN w:val="0"/>
        <w:adjustRightInd w:val="0"/>
        <w:rPr>
          <w:rFonts w:asciiTheme="majorHAnsi" w:hAnsiTheme="majorHAnsi" w:cs="TimesNewRomanPSMT"/>
          <w:sz w:val="24"/>
          <w:szCs w:val="24"/>
        </w:rPr>
      </w:pPr>
      <w:r w:rsidRPr="007E4764">
        <w:rPr>
          <w:rFonts w:asciiTheme="majorHAnsi" w:hAnsiTheme="majorHAnsi" w:cs="TimesNewRomanPSMT"/>
          <w:sz w:val="24"/>
          <w:szCs w:val="24"/>
        </w:rPr>
        <w:t>To identify factors influencing the satisfaction of members of agricultural cooperatives in the study area, probit regression model was employed with regard to member’s satisfaction of the overall service provided by the cooperatives.</w:t>
      </w:r>
    </w:p>
    <w:p w:rsidR="00D772A3" w:rsidRPr="007E4764" w:rsidRDefault="00D772A3" w:rsidP="00D772A3">
      <w:pPr>
        <w:autoSpaceDE w:val="0"/>
        <w:autoSpaceDN w:val="0"/>
        <w:adjustRightInd w:val="0"/>
        <w:rPr>
          <w:rFonts w:asciiTheme="majorHAnsi" w:hAnsiTheme="majorHAnsi" w:cs="TimesNewRomanPSMT"/>
          <w:sz w:val="24"/>
          <w:szCs w:val="24"/>
        </w:rPr>
      </w:pPr>
      <w:r w:rsidRPr="007E4764">
        <w:rPr>
          <w:rFonts w:asciiTheme="majorHAnsi" w:hAnsiTheme="majorHAnsi" w:cs="TimesNewRomanPSMT"/>
          <w:sz w:val="24"/>
          <w:szCs w:val="24"/>
        </w:rPr>
        <w:lastRenderedPageBreak/>
        <w:t xml:space="preserve">Overall results showed that, agricultural cooperative were inefficient in reference to computed </w:t>
      </w:r>
      <w:r w:rsidRPr="007E4764">
        <w:rPr>
          <w:rFonts w:asciiTheme="majorHAnsi" w:hAnsiTheme="majorHAnsi" w:cs="TimesNewRoman"/>
          <w:sz w:val="24"/>
          <w:szCs w:val="24"/>
        </w:rPr>
        <w:t xml:space="preserve">current ratio, debt ratio, profitability ratio and </w:t>
      </w:r>
      <w:r w:rsidRPr="007E4764">
        <w:rPr>
          <w:rFonts w:asciiTheme="majorHAnsi" w:eastAsia="TimesNewRomanPS-BoldMT" w:hAnsiTheme="majorHAnsi" w:cs="TimesNewRomanPS-BoldMT"/>
          <w:bCs/>
          <w:sz w:val="24"/>
          <w:szCs w:val="24"/>
        </w:rPr>
        <w:t xml:space="preserve">efficiency ratios. </w:t>
      </w:r>
      <w:r w:rsidRPr="007E4764">
        <w:rPr>
          <w:rFonts w:asciiTheme="majorHAnsi" w:hAnsiTheme="majorHAnsi" w:cs="TimesNewRomanPSMT"/>
          <w:sz w:val="24"/>
          <w:szCs w:val="24"/>
        </w:rPr>
        <w:t xml:space="preserve">In reference to efficiency ratio, inventory turnover and days inventory was used. Based on both inventory turnover and days inventory, the agricultural cooperatives in the study area were inefficient. This shows that the management of the cooperatives was unable to control their inventory. Basically farmers should be owners, users and controllers of their cooperatives. But, in the study area, it was observed that some farmers were using other opportunities to get the services. </w:t>
      </w:r>
    </w:p>
    <w:p w:rsidR="00D772A3" w:rsidRPr="007E4764" w:rsidRDefault="00D772A3" w:rsidP="00D772A3">
      <w:pPr>
        <w:autoSpaceDE w:val="0"/>
        <w:autoSpaceDN w:val="0"/>
        <w:adjustRightInd w:val="0"/>
        <w:rPr>
          <w:rFonts w:asciiTheme="majorHAnsi" w:hAnsiTheme="majorHAnsi" w:cs="TimesNewRomanPSMT"/>
          <w:sz w:val="14"/>
          <w:szCs w:val="24"/>
        </w:rPr>
      </w:pPr>
    </w:p>
    <w:p w:rsidR="00D772A3" w:rsidRPr="007E4764" w:rsidRDefault="00D772A3" w:rsidP="00D772A3">
      <w:pPr>
        <w:autoSpaceDE w:val="0"/>
        <w:autoSpaceDN w:val="0"/>
        <w:adjustRightInd w:val="0"/>
        <w:rPr>
          <w:rFonts w:asciiTheme="majorHAnsi" w:hAnsiTheme="majorHAnsi" w:cs="TimesNewRomanPSMT"/>
          <w:sz w:val="24"/>
          <w:szCs w:val="24"/>
        </w:rPr>
      </w:pPr>
      <w:r w:rsidRPr="007E4764">
        <w:rPr>
          <w:rFonts w:asciiTheme="majorHAnsi" w:hAnsiTheme="majorHAnsi" w:cs="TimesNewRomanPSMT"/>
          <w:sz w:val="24"/>
          <w:szCs w:val="24"/>
        </w:rPr>
        <w:t>Generally, the results of the study show the cooperatives under consideration were inefficient both on their business management and members handling that led to dissatisfaction of the members as customers. Based on the findings it is time for all stakeholders to think about cooperatives’ efficiency improvement or other alternative to benefit individual agricultural farmers in the study area.</w:t>
      </w:r>
    </w:p>
    <w:p w:rsidR="00D772A3" w:rsidRPr="007E4764" w:rsidRDefault="00D772A3" w:rsidP="00D772A3">
      <w:pPr>
        <w:pStyle w:val="ListParagraph"/>
        <w:autoSpaceDE w:val="0"/>
        <w:autoSpaceDN w:val="0"/>
        <w:adjustRightInd w:val="0"/>
        <w:rPr>
          <w:rFonts w:asciiTheme="majorHAnsi" w:eastAsia="SymbolMT" w:hAnsiTheme="majorHAnsi" w:cs="TimesNewRoman"/>
          <w:sz w:val="14"/>
          <w:szCs w:val="24"/>
        </w:rPr>
      </w:pPr>
    </w:p>
    <w:p w:rsidR="00D772A3" w:rsidRPr="007E4764" w:rsidRDefault="00D772A3" w:rsidP="00D772A3">
      <w:pPr>
        <w:autoSpaceDE w:val="0"/>
        <w:autoSpaceDN w:val="0"/>
        <w:adjustRightInd w:val="0"/>
        <w:rPr>
          <w:rFonts w:asciiTheme="majorHAnsi" w:hAnsiTheme="majorHAnsi" w:cs="Arial"/>
          <w:sz w:val="24"/>
          <w:szCs w:val="24"/>
        </w:rPr>
      </w:pPr>
      <w:r w:rsidRPr="007E4764">
        <w:rPr>
          <w:rFonts w:asciiTheme="majorHAnsi" w:hAnsiTheme="majorHAnsi" w:cs="Arial"/>
          <w:sz w:val="24"/>
          <w:szCs w:val="24"/>
        </w:rPr>
        <w:t>Agricultural cooperatives provide all types of economic and social services to their members. They demand effective, enlightened and skilled leaders. They need initiatives and services to sustain the interests of their members through the provision of education, training, guidance, extension and farm inputs, farm credit and marketing opportunities. They have to be running along democratic lines.</w:t>
      </w:r>
    </w:p>
    <w:p w:rsidR="00D772A3" w:rsidRPr="007E4764" w:rsidRDefault="00D772A3" w:rsidP="00D772A3">
      <w:pPr>
        <w:autoSpaceDE w:val="0"/>
        <w:autoSpaceDN w:val="0"/>
        <w:adjustRightInd w:val="0"/>
        <w:rPr>
          <w:rFonts w:asciiTheme="majorHAnsi" w:hAnsiTheme="majorHAnsi" w:cs="Arial"/>
          <w:sz w:val="14"/>
          <w:szCs w:val="24"/>
        </w:rPr>
      </w:pPr>
    </w:p>
    <w:p w:rsidR="00D772A3" w:rsidRPr="007E4764" w:rsidRDefault="00D772A3" w:rsidP="00D772A3">
      <w:pPr>
        <w:autoSpaceDE w:val="0"/>
        <w:autoSpaceDN w:val="0"/>
        <w:adjustRightInd w:val="0"/>
        <w:rPr>
          <w:rFonts w:asciiTheme="majorHAnsi" w:hAnsiTheme="majorHAnsi" w:cs="Arial"/>
          <w:sz w:val="24"/>
          <w:szCs w:val="24"/>
        </w:rPr>
      </w:pPr>
      <w:r w:rsidRPr="007E4764">
        <w:rPr>
          <w:rFonts w:asciiTheme="majorHAnsi" w:hAnsiTheme="majorHAnsi" w:cs="Arial"/>
          <w:sz w:val="24"/>
          <w:szCs w:val="24"/>
        </w:rPr>
        <w:t xml:space="preserve">Agricultural cooperatives, to be effective and acceptable, must take their members’ views and their felt-needs into consideration. An active communication has to be established and sustained between the management and the members and between </w:t>
      </w:r>
      <w:r w:rsidRPr="007E4764">
        <w:rPr>
          <w:rFonts w:asciiTheme="majorHAnsi" w:hAnsiTheme="majorHAnsi" w:cs="Arial"/>
          <w:sz w:val="24"/>
          <w:szCs w:val="24"/>
        </w:rPr>
        <w:lastRenderedPageBreak/>
        <w:t>the leadership and the management. Agricultural cooperatives have no reason to be afraid of the open market pressures if their members remain united and respond to the needs of the market. The unity of members is the strength of the cooperative business.</w:t>
      </w:r>
    </w:p>
    <w:p w:rsidR="00D772A3" w:rsidRPr="007E4764" w:rsidRDefault="00D772A3" w:rsidP="00D772A3">
      <w:pPr>
        <w:pStyle w:val="ListParagraph"/>
        <w:autoSpaceDE w:val="0"/>
        <w:autoSpaceDN w:val="0"/>
        <w:adjustRightInd w:val="0"/>
        <w:rPr>
          <w:rFonts w:asciiTheme="majorHAnsi" w:eastAsia="SymbolMT" w:hAnsiTheme="majorHAnsi" w:cs="TimesNewRoman"/>
          <w:sz w:val="10"/>
          <w:szCs w:val="24"/>
        </w:rPr>
      </w:pPr>
    </w:p>
    <w:p w:rsidR="00D772A3" w:rsidRPr="007E4764" w:rsidRDefault="00D772A3" w:rsidP="00D772A3">
      <w:pPr>
        <w:autoSpaceDE w:val="0"/>
        <w:autoSpaceDN w:val="0"/>
        <w:adjustRightInd w:val="0"/>
        <w:rPr>
          <w:rFonts w:ascii="Franklin Gothic Medium Cond" w:hAnsi="Franklin Gothic Medium Cond" w:cs="TimesNewRomanPS-BoldMT"/>
          <w:bCs/>
          <w:sz w:val="28"/>
          <w:szCs w:val="24"/>
        </w:rPr>
      </w:pPr>
      <w:r w:rsidRPr="007E4764">
        <w:rPr>
          <w:rFonts w:ascii="Franklin Gothic Medium Cond" w:hAnsi="Franklin Gothic Medium Cond" w:cs="TimesNewRomanPS-BoldMT"/>
          <w:bCs/>
          <w:sz w:val="28"/>
          <w:szCs w:val="24"/>
        </w:rPr>
        <w:t>5.3 Recommendations</w:t>
      </w:r>
    </w:p>
    <w:p w:rsidR="00D772A3" w:rsidRPr="007E4764" w:rsidRDefault="00D772A3" w:rsidP="00D772A3">
      <w:pPr>
        <w:autoSpaceDE w:val="0"/>
        <w:autoSpaceDN w:val="0"/>
        <w:adjustRightInd w:val="0"/>
        <w:rPr>
          <w:rFonts w:asciiTheme="majorHAnsi" w:hAnsiTheme="majorHAnsi" w:cs="TimesNewRoman"/>
          <w:sz w:val="24"/>
          <w:szCs w:val="24"/>
        </w:rPr>
      </w:pPr>
      <w:r w:rsidRPr="007E4764">
        <w:rPr>
          <w:rFonts w:asciiTheme="majorHAnsi" w:hAnsiTheme="majorHAnsi" w:cs="TimesNewRoman"/>
          <w:sz w:val="24"/>
          <w:szCs w:val="24"/>
        </w:rPr>
        <w:t>On the basis of this study, the following points are suggested for consideration in improving the performance of the agricultural cooperatives in the study district. These may be broadly viewed as improving the financial condition of the cooperatives, identifying the factors that influence farmers’ satisfaction through the cooperatives and changing the attitudes of the farmers towards cooperatives.</w:t>
      </w:r>
    </w:p>
    <w:p w:rsidR="00D772A3" w:rsidRPr="00372894" w:rsidRDefault="00D772A3" w:rsidP="00D772A3">
      <w:pPr>
        <w:autoSpaceDE w:val="0"/>
        <w:autoSpaceDN w:val="0"/>
        <w:adjustRightInd w:val="0"/>
        <w:rPr>
          <w:rFonts w:asciiTheme="majorHAnsi" w:hAnsiTheme="majorHAnsi" w:cs="TimesNewRoman"/>
          <w:sz w:val="10"/>
          <w:szCs w:val="24"/>
        </w:rPr>
      </w:pPr>
    </w:p>
    <w:p w:rsidR="00D772A3" w:rsidRPr="007E4764" w:rsidRDefault="00D772A3" w:rsidP="00D772A3">
      <w:pPr>
        <w:autoSpaceDE w:val="0"/>
        <w:autoSpaceDN w:val="0"/>
        <w:adjustRightInd w:val="0"/>
        <w:rPr>
          <w:rFonts w:ascii="Franklin Gothic Medium Cond" w:hAnsi="Franklin Gothic Medium Cond" w:cs="TimesNewRomanPS-BoldMT"/>
          <w:bCs/>
          <w:sz w:val="28"/>
          <w:szCs w:val="24"/>
        </w:rPr>
      </w:pPr>
      <w:r w:rsidRPr="007E4764">
        <w:rPr>
          <w:rFonts w:ascii="Franklin Gothic Medium Cond" w:hAnsi="Franklin Gothic Medium Cond" w:cs="TimesNewRomanPS-BoldMT"/>
          <w:bCs/>
          <w:sz w:val="28"/>
          <w:szCs w:val="24"/>
        </w:rPr>
        <w:t>5.3.1 General Recommendations</w:t>
      </w:r>
    </w:p>
    <w:p w:rsidR="00D772A3" w:rsidRPr="007E4764" w:rsidRDefault="00D772A3" w:rsidP="00D772A3">
      <w:pPr>
        <w:pStyle w:val="ListParagraph"/>
        <w:numPr>
          <w:ilvl w:val="0"/>
          <w:numId w:val="13"/>
        </w:numPr>
        <w:autoSpaceDE w:val="0"/>
        <w:autoSpaceDN w:val="0"/>
        <w:adjustRightInd w:val="0"/>
        <w:rPr>
          <w:rFonts w:asciiTheme="majorHAnsi" w:hAnsiTheme="majorHAnsi" w:cs="TimesNewRoman"/>
          <w:sz w:val="24"/>
          <w:szCs w:val="24"/>
        </w:rPr>
      </w:pPr>
      <w:r w:rsidRPr="007E4764">
        <w:rPr>
          <w:rFonts w:asciiTheme="majorHAnsi" w:hAnsiTheme="majorHAnsi" w:cs="TimesNewRoman"/>
          <w:sz w:val="24"/>
          <w:szCs w:val="24"/>
        </w:rPr>
        <w:t>The study has shown that the liquidity ratio (current ratio) of the cooperatives in the study area is below the desirable rate. The cooperatives’ current asset base is its members i.e. cooperatives should make members contribute certain amount of money as additional share capital (Chukwu, 1990). And this money, which is contributed as additional share capital will improve the cooperatives liquidity position. In addition, the contribution improves the operating/working capital of the cooperatives rather than depending on external sources.</w:t>
      </w:r>
    </w:p>
    <w:p w:rsidR="00D772A3" w:rsidRPr="007E4764" w:rsidRDefault="00D772A3" w:rsidP="00D772A3">
      <w:pPr>
        <w:pStyle w:val="ListParagraph"/>
        <w:autoSpaceDE w:val="0"/>
        <w:autoSpaceDN w:val="0"/>
        <w:adjustRightInd w:val="0"/>
        <w:ind w:left="360"/>
        <w:rPr>
          <w:rFonts w:asciiTheme="majorHAnsi" w:hAnsiTheme="majorHAnsi" w:cs="TimesNewRoman"/>
          <w:sz w:val="2"/>
          <w:szCs w:val="24"/>
        </w:rPr>
      </w:pPr>
    </w:p>
    <w:p w:rsidR="00D772A3" w:rsidRPr="007E4764" w:rsidRDefault="00D772A3" w:rsidP="00D772A3">
      <w:pPr>
        <w:pStyle w:val="ListParagraph"/>
        <w:numPr>
          <w:ilvl w:val="0"/>
          <w:numId w:val="13"/>
        </w:numPr>
        <w:autoSpaceDE w:val="0"/>
        <w:autoSpaceDN w:val="0"/>
        <w:adjustRightInd w:val="0"/>
        <w:rPr>
          <w:rFonts w:asciiTheme="majorHAnsi" w:hAnsiTheme="majorHAnsi" w:cs="TimesNewRoman"/>
          <w:sz w:val="24"/>
          <w:szCs w:val="24"/>
        </w:rPr>
      </w:pPr>
      <w:r w:rsidRPr="007E4764">
        <w:rPr>
          <w:rFonts w:asciiTheme="majorHAnsi" w:hAnsiTheme="majorHAnsi" w:cs="TimesNewRoman"/>
          <w:sz w:val="24"/>
          <w:szCs w:val="24"/>
        </w:rPr>
        <w:t xml:space="preserve">The debt ratio shows the financial risk i.e. as debt increases the cooperatives’ financing source, the cooperatives hardly meet debt obligations. This ratio showed that the cooperatives have shortage of their own capital to meet their objectives of rural development so the government should be their source of </w:t>
      </w:r>
      <w:r w:rsidRPr="007E4764">
        <w:rPr>
          <w:rFonts w:asciiTheme="majorHAnsi" w:hAnsiTheme="majorHAnsi" w:cs="TimesNewRoman"/>
          <w:sz w:val="24"/>
          <w:szCs w:val="24"/>
        </w:rPr>
        <w:lastRenderedPageBreak/>
        <w:t>capital until they get strengthened which is common in most developing countries (Chukwu, 1990; Taimni, 2000) as the government is the major initiator of cooperatives. Government support for the cooperative development should be without impairing their cooperative character (Dwivendi, 1996). The capital can be given in the form of grant or loan. Grants are usually non-repayable and loan may have interest payment or not. If it has interest payment, it has to be subsidized when compared to other financial institution i.e. the loan has to have a concessional rate of interest.</w:t>
      </w:r>
    </w:p>
    <w:p w:rsidR="00D772A3" w:rsidRPr="007E4764" w:rsidRDefault="00D772A3" w:rsidP="00D772A3">
      <w:pPr>
        <w:pStyle w:val="ListParagraph"/>
        <w:numPr>
          <w:ilvl w:val="0"/>
          <w:numId w:val="13"/>
        </w:numPr>
        <w:autoSpaceDE w:val="0"/>
        <w:autoSpaceDN w:val="0"/>
        <w:adjustRightInd w:val="0"/>
        <w:rPr>
          <w:rFonts w:asciiTheme="majorHAnsi" w:hAnsiTheme="majorHAnsi" w:cs="TimesNewRoman"/>
          <w:sz w:val="24"/>
          <w:szCs w:val="24"/>
        </w:rPr>
      </w:pPr>
      <w:r w:rsidRPr="007E4764">
        <w:rPr>
          <w:rFonts w:asciiTheme="majorHAnsi" w:eastAsia="TimesNewRomanPS-BoldMT" w:hAnsiTheme="majorHAnsi" w:cs="TimesNewRomanPSMT"/>
          <w:sz w:val="24"/>
          <w:szCs w:val="24"/>
        </w:rPr>
        <w:t>The efficiency ratio analysis shows that, even though there was a progress, most of the agricultural cooperatives operated at low inventory turnover. Thus, more active participation and coordination of members, managerial staffs and government bodies are required to make the cooperatives become more capacitated and efficient by performing ex-ante and ex-post performance evaluation in each year in addition to annual auditing services to the cooperatives.</w:t>
      </w:r>
    </w:p>
    <w:p w:rsidR="00D772A3" w:rsidRPr="007E4764" w:rsidRDefault="00D772A3" w:rsidP="00D772A3">
      <w:pPr>
        <w:pStyle w:val="ListParagraph"/>
        <w:autoSpaceDE w:val="0"/>
        <w:autoSpaceDN w:val="0"/>
        <w:adjustRightInd w:val="0"/>
        <w:ind w:left="360"/>
        <w:rPr>
          <w:rFonts w:asciiTheme="majorHAnsi" w:hAnsiTheme="majorHAnsi" w:cs="TimesNewRoman"/>
          <w:sz w:val="2"/>
          <w:szCs w:val="24"/>
        </w:rPr>
      </w:pPr>
    </w:p>
    <w:p w:rsidR="00D772A3" w:rsidRPr="007E4764" w:rsidRDefault="00D772A3" w:rsidP="00D772A3">
      <w:pPr>
        <w:pStyle w:val="ListParagraph"/>
        <w:numPr>
          <w:ilvl w:val="0"/>
          <w:numId w:val="13"/>
        </w:numPr>
        <w:autoSpaceDE w:val="0"/>
        <w:autoSpaceDN w:val="0"/>
        <w:adjustRightInd w:val="0"/>
        <w:rPr>
          <w:rFonts w:asciiTheme="majorHAnsi" w:hAnsiTheme="majorHAnsi" w:cs="TimesNewRoman"/>
          <w:sz w:val="24"/>
          <w:szCs w:val="24"/>
        </w:rPr>
      </w:pPr>
      <w:r w:rsidRPr="007E4764">
        <w:rPr>
          <w:rFonts w:asciiTheme="majorHAnsi" w:eastAsia="TimesNewRomanPS-BoldMT" w:hAnsiTheme="majorHAnsi" w:cs="TimesNewRomanPSMT"/>
          <w:sz w:val="24"/>
          <w:szCs w:val="24"/>
        </w:rPr>
        <w:t xml:space="preserve">With respect to profitability, the agricultural cooperatives in the study area were inefficient. Therefore, giving greater emphasis to member’s satisfaction, the members, the management bodies and the staff members of the cooperatives need to be trained in business and marketing management and </w:t>
      </w:r>
      <w:r w:rsidRPr="007E4764">
        <w:rPr>
          <w:rFonts w:asciiTheme="majorHAnsi" w:hAnsiTheme="majorHAnsi" w:cs="TimesNewRoman"/>
          <w:sz w:val="24"/>
          <w:szCs w:val="24"/>
        </w:rPr>
        <w:t>improving the financial capacity of the cooperatives and the participation of the farmers.</w:t>
      </w:r>
      <w:r w:rsidRPr="007E4764">
        <w:rPr>
          <w:rFonts w:asciiTheme="majorHAnsi" w:eastAsia="TimesNewRomanPS-BoldMT" w:hAnsiTheme="majorHAnsi" w:cs="TimesNewRomanPSMT"/>
          <w:sz w:val="24"/>
          <w:szCs w:val="24"/>
        </w:rPr>
        <w:t xml:space="preserve"> Possibly it is also better to organize experience sharing mechanism with those cooperatives performing better in or outside the country. </w:t>
      </w:r>
    </w:p>
    <w:p w:rsidR="00D772A3" w:rsidRPr="007E4764" w:rsidRDefault="00D772A3" w:rsidP="00D772A3">
      <w:pPr>
        <w:pStyle w:val="ListParagraph"/>
        <w:autoSpaceDE w:val="0"/>
        <w:autoSpaceDN w:val="0"/>
        <w:adjustRightInd w:val="0"/>
        <w:ind w:left="360"/>
        <w:rPr>
          <w:rFonts w:asciiTheme="majorHAnsi" w:hAnsiTheme="majorHAnsi" w:cs="TimesNewRoman"/>
          <w:sz w:val="2"/>
          <w:szCs w:val="24"/>
        </w:rPr>
      </w:pPr>
    </w:p>
    <w:p w:rsidR="00D772A3" w:rsidRPr="007E4764" w:rsidRDefault="00D772A3" w:rsidP="00D772A3">
      <w:pPr>
        <w:pStyle w:val="ListParagraph"/>
        <w:numPr>
          <w:ilvl w:val="0"/>
          <w:numId w:val="13"/>
        </w:numPr>
        <w:autoSpaceDE w:val="0"/>
        <w:autoSpaceDN w:val="0"/>
        <w:adjustRightInd w:val="0"/>
        <w:rPr>
          <w:rFonts w:asciiTheme="majorHAnsi" w:hAnsiTheme="majorHAnsi" w:cs="TimesNewRoman"/>
          <w:sz w:val="24"/>
          <w:szCs w:val="24"/>
        </w:rPr>
      </w:pPr>
      <w:r w:rsidRPr="007E4764">
        <w:rPr>
          <w:rFonts w:asciiTheme="majorHAnsi" w:eastAsia="TimesNewRomanPS-BoldMT" w:hAnsiTheme="majorHAnsi" w:cs="TimesNewRomanPSMT"/>
          <w:sz w:val="24"/>
          <w:szCs w:val="24"/>
        </w:rPr>
        <w:lastRenderedPageBreak/>
        <w:t>As the econometric model result revealed, the satisfaction of members on overall performance and services rendered by the cooperatives were influenced by socio-economic variables, which had created bad image on farmers towards their cooperatives. To reverse the implication of the result, the concerned stakeholders stated above should have to make campaign to change the bad image of cooperatives through a strong sustainable cooperative extension and promotion scheme for members and the surrounding societies.</w:t>
      </w:r>
    </w:p>
    <w:p w:rsidR="00D772A3" w:rsidRPr="007E4764" w:rsidRDefault="00D772A3" w:rsidP="00D772A3">
      <w:pPr>
        <w:autoSpaceDE w:val="0"/>
        <w:autoSpaceDN w:val="0"/>
        <w:adjustRightInd w:val="0"/>
        <w:rPr>
          <w:rFonts w:asciiTheme="majorHAnsi" w:hAnsiTheme="majorHAnsi" w:cs="TimesNewRoman"/>
          <w:sz w:val="2"/>
          <w:szCs w:val="24"/>
        </w:rPr>
      </w:pPr>
    </w:p>
    <w:p w:rsidR="00D772A3" w:rsidRPr="007E4764" w:rsidRDefault="00D772A3" w:rsidP="00D772A3">
      <w:pPr>
        <w:pStyle w:val="ListParagraph"/>
        <w:numPr>
          <w:ilvl w:val="0"/>
          <w:numId w:val="13"/>
        </w:numPr>
        <w:autoSpaceDE w:val="0"/>
        <w:autoSpaceDN w:val="0"/>
        <w:adjustRightInd w:val="0"/>
        <w:rPr>
          <w:rFonts w:asciiTheme="majorHAnsi" w:hAnsiTheme="majorHAnsi" w:cs="TimesNewRoman"/>
          <w:sz w:val="24"/>
          <w:szCs w:val="24"/>
        </w:rPr>
      </w:pPr>
      <w:r w:rsidRPr="007E4764">
        <w:rPr>
          <w:rFonts w:asciiTheme="majorHAnsi" w:hAnsiTheme="majorHAnsi" w:cs="TimesNewRoman"/>
          <w:sz w:val="24"/>
          <w:szCs w:val="24"/>
        </w:rPr>
        <w:t>According to proclamation 147/1998, 70% of the surplus the cooperatives earned during the year should be appropriated to members. This study revealed that appropriation of surplus in the form of patronage refund motivates the farmers to market their farm produces through the cooperative. So cooperatives need to appropriate surplus in the form of patronage refund to farmers.</w:t>
      </w:r>
    </w:p>
    <w:p w:rsidR="00D772A3" w:rsidRPr="007E4764" w:rsidRDefault="00D772A3" w:rsidP="00D772A3">
      <w:pPr>
        <w:autoSpaceDE w:val="0"/>
        <w:autoSpaceDN w:val="0"/>
        <w:adjustRightInd w:val="0"/>
        <w:rPr>
          <w:rFonts w:asciiTheme="majorHAnsi" w:hAnsiTheme="majorHAnsi" w:cs="TimesNewRoman"/>
          <w:sz w:val="2"/>
          <w:szCs w:val="24"/>
        </w:rPr>
      </w:pPr>
    </w:p>
    <w:p w:rsidR="00D772A3" w:rsidRPr="007E4764" w:rsidRDefault="00D772A3" w:rsidP="00D772A3">
      <w:pPr>
        <w:pStyle w:val="ListParagraph"/>
        <w:numPr>
          <w:ilvl w:val="0"/>
          <w:numId w:val="13"/>
        </w:numPr>
        <w:autoSpaceDE w:val="0"/>
        <w:autoSpaceDN w:val="0"/>
        <w:adjustRightInd w:val="0"/>
        <w:rPr>
          <w:rFonts w:asciiTheme="majorHAnsi" w:hAnsiTheme="majorHAnsi" w:cs="TimesNewRoman"/>
          <w:sz w:val="24"/>
          <w:szCs w:val="24"/>
        </w:rPr>
      </w:pPr>
      <w:r w:rsidRPr="007E4764">
        <w:rPr>
          <w:rFonts w:asciiTheme="majorHAnsi" w:eastAsia="TimesNewRomanPS-BoldMT" w:hAnsiTheme="majorHAnsi" w:cs="TimesNewRomanPSMT"/>
          <w:sz w:val="24"/>
          <w:szCs w:val="24"/>
        </w:rPr>
        <w:t xml:space="preserve">With respect to complaints or the negative attitude towards the credit provision of the cooperatives to their members observed in the result, the best solution could be, strengthening the financial sector within the cooperatives sub-sector i.e., </w:t>
      </w:r>
      <w:r w:rsidRPr="007E4764">
        <w:rPr>
          <w:rFonts w:asciiTheme="majorHAnsi" w:hAnsiTheme="majorHAnsi" w:cs="TimesNewRoman"/>
          <w:sz w:val="24"/>
          <w:szCs w:val="24"/>
        </w:rPr>
        <w:t>establishing a Cooperative Bank to provide loans necessary for agricultural cooperatives with suitable interests and consequently overcoming the problem of the budget deficit.</w:t>
      </w:r>
    </w:p>
    <w:p w:rsidR="00D772A3" w:rsidRPr="007E4764" w:rsidRDefault="00D772A3" w:rsidP="00D772A3">
      <w:pPr>
        <w:autoSpaceDE w:val="0"/>
        <w:autoSpaceDN w:val="0"/>
        <w:adjustRightInd w:val="0"/>
        <w:rPr>
          <w:rFonts w:asciiTheme="majorHAnsi" w:hAnsiTheme="majorHAnsi" w:cs="TimesNewRoman"/>
          <w:sz w:val="2"/>
          <w:szCs w:val="24"/>
        </w:rPr>
      </w:pPr>
    </w:p>
    <w:p w:rsidR="00D772A3" w:rsidRPr="007E4764" w:rsidRDefault="00D772A3" w:rsidP="00D772A3">
      <w:pPr>
        <w:pStyle w:val="ListParagraph"/>
        <w:numPr>
          <w:ilvl w:val="0"/>
          <w:numId w:val="13"/>
        </w:numPr>
        <w:autoSpaceDE w:val="0"/>
        <w:autoSpaceDN w:val="0"/>
        <w:adjustRightInd w:val="0"/>
        <w:rPr>
          <w:rFonts w:asciiTheme="majorHAnsi" w:hAnsiTheme="majorHAnsi" w:cs="TimesNewRoman"/>
          <w:sz w:val="24"/>
          <w:szCs w:val="24"/>
        </w:rPr>
      </w:pPr>
      <w:r w:rsidRPr="007E4764">
        <w:rPr>
          <w:rFonts w:asciiTheme="majorHAnsi" w:hAnsiTheme="majorHAnsi" w:cs="TimesNewRoman"/>
          <w:sz w:val="24"/>
          <w:szCs w:val="24"/>
        </w:rPr>
        <w:t>Allowing the agricultural cooperatives to contract directly with the agro-industries at suitable time, prices and quantities.</w:t>
      </w:r>
    </w:p>
    <w:p w:rsidR="00D772A3" w:rsidRPr="007E4764" w:rsidRDefault="00D772A3" w:rsidP="00D772A3">
      <w:pPr>
        <w:pStyle w:val="ListParagraph"/>
        <w:numPr>
          <w:ilvl w:val="0"/>
          <w:numId w:val="13"/>
        </w:numPr>
        <w:autoSpaceDE w:val="0"/>
        <w:autoSpaceDN w:val="0"/>
        <w:adjustRightInd w:val="0"/>
        <w:rPr>
          <w:rFonts w:asciiTheme="majorHAnsi" w:hAnsiTheme="majorHAnsi" w:cs="TimesNewRoman"/>
          <w:sz w:val="24"/>
          <w:szCs w:val="24"/>
        </w:rPr>
      </w:pPr>
      <w:r w:rsidRPr="007E4764">
        <w:rPr>
          <w:rFonts w:asciiTheme="majorHAnsi" w:hAnsiTheme="majorHAnsi" w:cs="TimesNewRoman"/>
          <w:sz w:val="24"/>
          <w:szCs w:val="24"/>
        </w:rPr>
        <w:t>Organizing training programs for board members, official employees and farmers by using modern technology.</w:t>
      </w:r>
    </w:p>
    <w:p w:rsidR="00D772A3" w:rsidRPr="007E4764" w:rsidRDefault="00D772A3" w:rsidP="00D772A3">
      <w:pPr>
        <w:autoSpaceDE w:val="0"/>
        <w:autoSpaceDN w:val="0"/>
        <w:adjustRightInd w:val="0"/>
        <w:rPr>
          <w:rFonts w:asciiTheme="majorHAnsi" w:hAnsiTheme="majorHAnsi" w:cs="TimesNewRoman"/>
          <w:sz w:val="2"/>
          <w:szCs w:val="24"/>
        </w:rPr>
      </w:pPr>
    </w:p>
    <w:p w:rsidR="00D772A3" w:rsidRPr="007E4764" w:rsidRDefault="00D772A3" w:rsidP="00D772A3">
      <w:pPr>
        <w:autoSpaceDE w:val="0"/>
        <w:autoSpaceDN w:val="0"/>
        <w:adjustRightInd w:val="0"/>
        <w:rPr>
          <w:rFonts w:asciiTheme="majorHAnsi" w:hAnsiTheme="majorHAnsi" w:cs="TimesNewRoman"/>
          <w:sz w:val="2"/>
          <w:szCs w:val="24"/>
        </w:rPr>
      </w:pPr>
    </w:p>
    <w:p w:rsidR="00D772A3" w:rsidRPr="007E4764" w:rsidRDefault="00D772A3" w:rsidP="00D772A3">
      <w:pPr>
        <w:pStyle w:val="ListParagraph"/>
        <w:numPr>
          <w:ilvl w:val="0"/>
          <w:numId w:val="13"/>
        </w:numPr>
        <w:autoSpaceDE w:val="0"/>
        <w:autoSpaceDN w:val="0"/>
        <w:adjustRightInd w:val="0"/>
        <w:rPr>
          <w:rFonts w:asciiTheme="majorHAnsi" w:hAnsiTheme="majorHAnsi" w:cs="TimesNewRoman"/>
          <w:sz w:val="24"/>
          <w:szCs w:val="24"/>
        </w:rPr>
      </w:pPr>
      <w:r w:rsidRPr="007E4764">
        <w:rPr>
          <w:rFonts w:asciiTheme="majorHAnsi" w:hAnsiTheme="majorHAnsi" w:cs="TimesNewRoman"/>
          <w:sz w:val="10"/>
          <w:szCs w:val="24"/>
        </w:rPr>
        <w:lastRenderedPageBreak/>
        <w:t xml:space="preserve">   </w:t>
      </w:r>
      <w:r w:rsidRPr="007E4764">
        <w:rPr>
          <w:rFonts w:asciiTheme="majorHAnsi" w:hAnsiTheme="majorHAnsi" w:cs="TimesNewRoman"/>
          <w:sz w:val="24"/>
          <w:szCs w:val="24"/>
        </w:rPr>
        <w:t>Providing and establishing warehouses necessary for storing agricultural products.</w:t>
      </w:r>
    </w:p>
    <w:p w:rsidR="00D772A3" w:rsidRPr="007E4764" w:rsidRDefault="00D772A3" w:rsidP="00D772A3">
      <w:pPr>
        <w:pStyle w:val="ListParagraph"/>
        <w:numPr>
          <w:ilvl w:val="0"/>
          <w:numId w:val="13"/>
        </w:numPr>
        <w:autoSpaceDE w:val="0"/>
        <w:autoSpaceDN w:val="0"/>
        <w:adjustRightInd w:val="0"/>
        <w:rPr>
          <w:rFonts w:asciiTheme="majorHAnsi" w:hAnsiTheme="majorHAnsi" w:cs="TimesNewRoman"/>
          <w:sz w:val="24"/>
          <w:szCs w:val="24"/>
        </w:rPr>
      </w:pPr>
      <w:r w:rsidRPr="007E4764">
        <w:rPr>
          <w:rFonts w:asciiTheme="majorHAnsi" w:hAnsiTheme="majorHAnsi" w:cs="TimesNewRoman"/>
          <w:sz w:val="24"/>
          <w:szCs w:val="24"/>
        </w:rPr>
        <w:t xml:space="preserve"> </w:t>
      </w:r>
      <w:r w:rsidRPr="007E4764">
        <w:rPr>
          <w:rFonts w:asciiTheme="majorHAnsi" w:hAnsiTheme="majorHAnsi" w:cs="Arial"/>
          <w:sz w:val="24"/>
          <w:szCs w:val="24"/>
        </w:rPr>
        <w:t>Cooperatives should be managed in a more business-like manner – these are not social clubs or charity organizations and the cooperatives should be led and managed by energetic, professional and dynamic persons. Business should be conducted in accordance with modern management principles.</w:t>
      </w:r>
    </w:p>
    <w:p w:rsidR="00D772A3" w:rsidRPr="007E4764" w:rsidRDefault="00D772A3" w:rsidP="00D772A3">
      <w:pPr>
        <w:autoSpaceDE w:val="0"/>
        <w:autoSpaceDN w:val="0"/>
        <w:adjustRightInd w:val="0"/>
        <w:rPr>
          <w:rFonts w:asciiTheme="majorHAnsi" w:hAnsiTheme="majorHAnsi" w:cs="TimesNewRoman"/>
          <w:sz w:val="10"/>
          <w:szCs w:val="24"/>
        </w:rPr>
      </w:pPr>
    </w:p>
    <w:p w:rsidR="00D772A3" w:rsidRPr="007E4764" w:rsidRDefault="00D772A3" w:rsidP="00D772A3">
      <w:pPr>
        <w:autoSpaceDE w:val="0"/>
        <w:autoSpaceDN w:val="0"/>
        <w:adjustRightInd w:val="0"/>
        <w:rPr>
          <w:rFonts w:ascii="Franklin Gothic Medium Cond" w:hAnsi="Franklin Gothic Medium Cond" w:cs="TimesNewRomanPS-BoldMT"/>
          <w:bCs/>
          <w:sz w:val="28"/>
          <w:szCs w:val="24"/>
        </w:rPr>
      </w:pPr>
      <w:r w:rsidRPr="007E4764">
        <w:rPr>
          <w:rFonts w:ascii="Franklin Gothic Medium Cond" w:hAnsi="Franklin Gothic Medium Cond" w:cs="TimesNewRomanPS-BoldMT"/>
          <w:bCs/>
          <w:sz w:val="28"/>
          <w:szCs w:val="24"/>
        </w:rPr>
        <w:t>5.3.2 Specific Recommendations</w:t>
      </w:r>
    </w:p>
    <w:p w:rsidR="00D772A3" w:rsidRPr="007E4764" w:rsidRDefault="00D772A3" w:rsidP="00D772A3">
      <w:pPr>
        <w:autoSpaceDE w:val="0"/>
        <w:autoSpaceDN w:val="0"/>
        <w:adjustRightInd w:val="0"/>
        <w:rPr>
          <w:rFonts w:asciiTheme="majorHAnsi" w:hAnsiTheme="majorHAnsi" w:cs="TimesNewRoman"/>
          <w:sz w:val="24"/>
          <w:szCs w:val="24"/>
        </w:rPr>
      </w:pPr>
      <w:r w:rsidRPr="007E4764">
        <w:rPr>
          <w:rFonts w:asciiTheme="majorHAnsi" w:hAnsiTheme="majorHAnsi" w:cs="TimesNewRoman"/>
          <w:sz w:val="24"/>
          <w:szCs w:val="24"/>
        </w:rPr>
        <w:t>The specific recommendations that can be derived from this study are the following:</w:t>
      </w:r>
    </w:p>
    <w:p w:rsidR="00D772A3" w:rsidRPr="007E4764" w:rsidRDefault="00D772A3" w:rsidP="00D772A3">
      <w:pPr>
        <w:autoSpaceDE w:val="0"/>
        <w:autoSpaceDN w:val="0"/>
        <w:adjustRightInd w:val="0"/>
        <w:rPr>
          <w:rFonts w:asciiTheme="majorHAnsi" w:hAnsiTheme="majorHAnsi" w:cs="TimesNewRoman"/>
          <w:sz w:val="2"/>
          <w:szCs w:val="24"/>
        </w:rPr>
      </w:pPr>
    </w:p>
    <w:p w:rsidR="00D772A3" w:rsidRPr="007E4764" w:rsidRDefault="00D772A3" w:rsidP="00D772A3">
      <w:pPr>
        <w:pStyle w:val="ListParagraph"/>
        <w:numPr>
          <w:ilvl w:val="0"/>
          <w:numId w:val="14"/>
        </w:numPr>
        <w:autoSpaceDE w:val="0"/>
        <w:autoSpaceDN w:val="0"/>
        <w:adjustRightInd w:val="0"/>
        <w:rPr>
          <w:rFonts w:asciiTheme="majorHAnsi" w:hAnsiTheme="majorHAnsi" w:cs="TimesNewRoman"/>
          <w:sz w:val="24"/>
          <w:szCs w:val="24"/>
        </w:rPr>
      </w:pPr>
      <w:r w:rsidRPr="007E4764">
        <w:rPr>
          <w:rFonts w:asciiTheme="majorHAnsi" w:hAnsiTheme="majorHAnsi" w:cs="TimesNewRoman"/>
          <w:sz w:val="24"/>
          <w:szCs w:val="24"/>
        </w:rPr>
        <w:t>It is necessary to combine small agricultural cooperatives that are located in low populated areas to form large agricultural cooperatives of large economic entities that could provide, mobilize and employ resources.</w:t>
      </w:r>
    </w:p>
    <w:p w:rsidR="00D772A3" w:rsidRPr="007E4764" w:rsidRDefault="00D772A3" w:rsidP="00D772A3">
      <w:pPr>
        <w:pStyle w:val="ListParagraph"/>
        <w:autoSpaceDE w:val="0"/>
        <w:autoSpaceDN w:val="0"/>
        <w:adjustRightInd w:val="0"/>
        <w:rPr>
          <w:rFonts w:asciiTheme="majorHAnsi" w:hAnsiTheme="majorHAnsi" w:cs="TimesNewRoman"/>
          <w:sz w:val="2"/>
          <w:szCs w:val="24"/>
        </w:rPr>
      </w:pPr>
    </w:p>
    <w:p w:rsidR="00D772A3" w:rsidRPr="007E4764" w:rsidRDefault="00D772A3" w:rsidP="00D772A3">
      <w:pPr>
        <w:pStyle w:val="ListParagraph"/>
        <w:numPr>
          <w:ilvl w:val="0"/>
          <w:numId w:val="14"/>
        </w:numPr>
        <w:autoSpaceDE w:val="0"/>
        <w:autoSpaceDN w:val="0"/>
        <w:adjustRightInd w:val="0"/>
        <w:rPr>
          <w:rFonts w:asciiTheme="majorHAnsi" w:hAnsiTheme="majorHAnsi" w:cs="TimesNewRoman"/>
          <w:sz w:val="24"/>
          <w:szCs w:val="24"/>
        </w:rPr>
      </w:pPr>
      <w:r w:rsidRPr="007E4764">
        <w:rPr>
          <w:rFonts w:asciiTheme="majorHAnsi" w:hAnsiTheme="majorHAnsi" w:cs="TimesNewRoman"/>
          <w:sz w:val="24"/>
          <w:szCs w:val="24"/>
        </w:rPr>
        <w:t>The agricultural cooperatives must be given more economical and organizational freedom to make them less dependent on the government, especially in obtaining and distributing of production inputs.</w:t>
      </w:r>
    </w:p>
    <w:p w:rsidR="00D772A3" w:rsidRPr="007E4764" w:rsidRDefault="00D772A3" w:rsidP="00D772A3">
      <w:pPr>
        <w:autoSpaceDE w:val="0"/>
        <w:autoSpaceDN w:val="0"/>
        <w:adjustRightInd w:val="0"/>
        <w:rPr>
          <w:rFonts w:asciiTheme="majorHAnsi" w:hAnsiTheme="majorHAnsi" w:cs="TimesNewRoman"/>
          <w:sz w:val="2"/>
          <w:szCs w:val="24"/>
        </w:rPr>
      </w:pPr>
    </w:p>
    <w:p w:rsidR="00D772A3" w:rsidRPr="007E4764" w:rsidRDefault="00D772A3" w:rsidP="00D772A3">
      <w:pPr>
        <w:pStyle w:val="ListParagraph"/>
        <w:numPr>
          <w:ilvl w:val="0"/>
          <w:numId w:val="14"/>
        </w:numPr>
        <w:autoSpaceDE w:val="0"/>
        <w:autoSpaceDN w:val="0"/>
        <w:adjustRightInd w:val="0"/>
        <w:rPr>
          <w:rFonts w:asciiTheme="majorHAnsi" w:hAnsiTheme="majorHAnsi" w:cs="TimesNewRoman"/>
          <w:sz w:val="24"/>
          <w:szCs w:val="24"/>
        </w:rPr>
      </w:pPr>
      <w:r w:rsidRPr="007E4764">
        <w:rPr>
          <w:rFonts w:asciiTheme="majorHAnsi" w:hAnsiTheme="majorHAnsi" w:cs="TimesNewRoman,Bold"/>
          <w:b/>
          <w:bCs/>
          <w:sz w:val="24"/>
          <w:szCs w:val="24"/>
        </w:rPr>
        <w:t xml:space="preserve"> </w:t>
      </w:r>
      <w:r w:rsidRPr="007E4764">
        <w:rPr>
          <w:rFonts w:asciiTheme="majorHAnsi" w:hAnsiTheme="majorHAnsi" w:cs="TimesNewRoman"/>
          <w:sz w:val="24"/>
          <w:szCs w:val="24"/>
        </w:rPr>
        <w:t>During planning of agricultural development, government should activate the coordination and cooperation among the roles of both agricultural cooperatives and other organizations in the villages, in order to enhance their abilities and the organizational effectiveness in agricultural and rural development</w:t>
      </w:r>
      <w:r w:rsidRPr="007E4764">
        <w:rPr>
          <w:rFonts w:asciiTheme="majorHAnsi" w:hAnsiTheme="majorHAnsi" w:cs="TimesNewRoman,Bold"/>
          <w:b/>
          <w:bCs/>
          <w:sz w:val="24"/>
          <w:szCs w:val="24"/>
        </w:rPr>
        <w:t>.</w:t>
      </w:r>
    </w:p>
    <w:p w:rsidR="00D772A3" w:rsidRPr="007E4764" w:rsidRDefault="00D772A3" w:rsidP="00D772A3">
      <w:pPr>
        <w:pStyle w:val="ListParagraph"/>
        <w:rPr>
          <w:rFonts w:asciiTheme="majorHAnsi" w:hAnsiTheme="majorHAnsi" w:cs="TimesNewRoman"/>
          <w:sz w:val="2"/>
          <w:szCs w:val="24"/>
        </w:rPr>
      </w:pPr>
    </w:p>
    <w:p w:rsidR="00D772A3" w:rsidRPr="007E4764" w:rsidRDefault="00D772A3" w:rsidP="00D772A3">
      <w:pPr>
        <w:pStyle w:val="ListParagraph"/>
        <w:numPr>
          <w:ilvl w:val="0"/>
          <w:numId w:val="14"/>
        </w:numPr>
        <w:autoSpaceDE w:val="0"/>
        <w:autoSpaceDN w:val="0"/>
        <w:adjustRightInd w:val="0"/>
        <w:rPr>
          <w:rFonts w:asciiTheme="majorHAnsi" w:hAnsiTheme="majorHAnsi" w:cs="TimesNewRoman"/>
          <w:sz w:val="24"/>
          <w:szCs w:val="24"/>
        </w:rPr>
      </w:pPr>
      <w:r w:rsidRPr="007E4764">
        <w:rPr>
          <w:rFonts w:asciiTheme="majorHAnsi" w:hAnsiTheme="majorHAnsi" w:cs="TimesNewRoman"/>
          <w:sz w:val="24"/>
          <w:szCs w:val="24"/>
        </w:rPr>
        <w:t>The administrative efficiency of agricultural cooperatives must be raised and developed through :</w:t>
      </w:r>
    </w:p>
    <w:p w:rsidR="00D772A3" w:rsidRPr="007E4764" w:rsidRDefault="00D772A3" w:rsidP="00D772A3">
      <w:pPr>
        <w:autoSpaceDE w:val="0"/>
        <w:autoSpaceDN w:val="0"/>
        <w:adjustRightInd w:val="0"/>
        <w:rPr>
          <w:rFonts w:asciiTheme="majorHAnsi" w:hAnsiTheme="majorHAnsi" w:cs="TimesNewRoman"/>
          <w:sz w:val="2"/>
          <w:szCs w:val="24"/>
        </w:rPr>
      </w:pPr>
    </w:p>
    <w:p w:rsidR="00D772A3" w:rsidRPr="007E4764" w:rsidRDefault="00D772A3" w:rsidP="00D772A3">
      <w:pPr>
        <w:pStyle w:val="ListParagraph"/>
        <w:numPr>
          <w:ilvl w:val="0"/>
          <w:numId w:val="15"/>
        </w:numPr>
        <w:autoSpaceDE w:val="0"/>
        <w:autoSpaceDN w:val="0"/>
        <w:adjustRightInd w:val="0"/>
        <w:rPr>
          <w:rFonts w:asciiTheme="majorHAnsi" w:hAnsiTheme="majorHAnsi" w:cs="TimesNewRoman"/>
          <w:sz w:val="24"/>
          <w:szCs w:val="24"/>
        </w:rPr>
      </w:pPr>
      <w:r w:rsidRPr="007E4764">
        <w:rPr>
          <w:rFonts w:asciiTheme="majorHAnsi" w:hAnsiTheme="majorHAnsi" w:cs="TimesNewRoman"/>
          <w:sz w:val="24"/>
          <w:szCs w:val="24"/>
        </w:rPr>
        <w:lastRenderedPageBreak/>
        <w:t>Clear separation of responsibilities of the General Assembly and the board of directors on one side and the management (professional staff), which is in charge of implementation of the plans approved by the board of directors on the other side.</w:t>
      </w:r>
    </w:p>
    <w:p w:rsidR="00D772A3" w:rsidRPr="007E4764" w:rsidRDefault="00D772A3" w:rsidP="00D772A3">
      <w:pPr>
        <w:pStyle w:val="ListParagraph"/>
        <w:numPr>
          <w:ilvl w:val="0"/>
          <w:numId w:val="15"/>
        </w:numPr>
        <w:autoSpaceDE w:val="0"/>
        <w:autoSpaceDN w:val="0"/>
        <w:adjustRightInd w:val="0"/>
        <w:rPr>
          <w:rFonts w:asciiTheme="majorHAnsi" w:hAnsiTheme="majorHAnsi" w:cs="TimesNewRoman"/>
          <w:sz w:val="24"/>
          <w:szCs w:val="24"/>
        </w:rPr>
      </w:pPr>
      <w:r w:rsidRPr="007E4764">
        <w:rPr>
          <w:rFonts w:asciiTheme="majorHAnsi" w:hAnsiTheme="majorHAnsi" w:cs="TimesNewRoman"/>
          <w:sz w:val="24"/>
          <w:szCs w:val="24"/>
        </w:rPr>
        <w:t>The board of directors have to be responsible for supervising and implementation through professional management and staff, within the frame of the cooperatives by-law.</w:t>
      </w:r>
    </w:p>
    <w:p w:rsidR="00D772A3" w:rsidRPr="007E4764" w:rsidRDefault="00D772A3" w:rsidP="00D772A3">
      <w:pPr>
        <w:pStyle w:val="ListParagraph"/>
        <w:numPr>
          <w:ilvl w:val="0"/>
          <w:numId w:val="15"/>
        </w:numPr>
        <w:autoSpaceDE w:val="0"/>
        <w:autoSpaceDN w:val="0"/>
        <w:adjustRightInd w:val="0"/>
        <w:rPr>
          <w:rFonts w:asciiTheme="majorHAnsi" w:hAnsiTheme="majorHAnsi" w:cs="TimesNewRoman"/>
          <w:sz w:val="24"/>
          <w:szCs w:val="24"/>
        </w:rPr>
      </w:pPr>
      <w:r w:rsidRPr="007E4764">
        <w:rPr>
          <w:rFonts w:asciiTheme="majorHAnsi" w:hAnsiTheme="majorHAnsi" w:cs="TimesNewRoman"/>
          <w:sz w:val="24"/>
          <w:szCs w:val="24"/>
        </w:rPr>
        <w:t>Forming a strong board of directors that are capable for managing cooperatives effectively through :</w:t>
      </w:r>
    </w:p>
    <w:p w:rsidR="00D772A3" w:rsidRPr="007E4764" w:rsidRDefault="00D772A3" w:rsidP="00D772A3">
      <w:pPr>
        <w:pStyle w:val="ListParagraph"/>
        <w:numPr>
          <w:ilvl w:val="0"/>
          <w:numId w:val="20"/>
        </w:numPr>
        <w:autoSpaceDE w:val="0"/>
        <w:autoSpaceDN w:val="0"/>
        <w:adjustRightInd w:val="0"/>
        <w:rPr>
          <w:rFonts w:asciiTheme="majorHAnsi" w:hAnsiTheme="majorHAnsi" w:cs="TimesNewRoman"/>
          <w:sz w:val="24"/>
          <w:szCs w:val="24"/>
        </w:rPr>
      </w:pPr>
      <w:r w:rsidRPr="007E4764">
        <w:rPr>
          <w:rFonts w:asciiTheme="majorHAnsi" w:hAnsiTheme="majorHAnsi" w:cs="TimesNewRoman"/>
          <w:sz w:val="24"/>
          <w:szCs w:val="24"/>
        </w:rPr>
        <w:t>Reconsidering preconditions of Board of Directors membership.</w:t>
      </w:r>
    </w:p>
    <w:p w:rsidR="00D772A3" w:rsidRPr="007E4764" w:rsidRDefault="00D772A3" w:rsidP="00D772A3">
      <w:pPr>
        <w:pStyle w:val="ListParagraph"/>
        <w:numPr>
          <w:ilvl w:val="0"/>
          <w:numId w:val="20"/>
        </w:numPr>
        <w:autoSpaceDE w:val="0"/>
        <w:autoSpaceDN w:val="0"/>
        <w:adjustRightInd w:val="0"/>
        <w:rPr>
          <w:rFonts w:asciiTheme="majorHAnsi" w:hAnsiTheme="majorHAnsi" w:cs="TimesNewRoman"/>
          <w:sz w:val="24"/>
          <w:szCs w:val="24"/>
        </w:rPr>
      </w:pPr>
      <w:r w:rsidRPr="007E4764">
        <w:rPr>
          <w:rFonts w:asciiTheme="majorHAnsi" w:hAnsiTheme="majorHAnsi" w:cs="TimesNewRoman"/>
          <w:sz w:val="24"/>
          <w:szCs w:val="24"/>
        </w:rPr>
        <w:t xml:space="preserve">Representing women and the younger generation in the Board of Directors membership. </w:t>
      </w:r>
    </w:p>
    <w:p w:rsidR="00D772A3" w:rsidRPr="007E4764" w:rsidRDefault="00D772A3" w:rsidP="00D772A3">
      <w:pPr>
        <w:pStyle w:val="ListParagraph"/>
        <w:numPr>
          <w:ilvl w:val="0"/>
          <w:numId w:val="20"/>
        </w:numPr>
        <w:autoSpaceDE w:val="0"/>
        <w:autoSpaceDN w:val="0"/>
        <w:adjustRightInd w:val="0"/>
        <w:rPr>
          <w:rFonts w:asciiTheme="majorHAnsi" w:hAnsiTheme="majorHAnsi" w:cs="TimesNewRoman"/>
          <w:sz w:val="24"/>
          <w:szCs w:val="24"/>
        </w:rPr>
      </w:pPr>
      <w:r w:rsidRPr="007E4764">
        <w:rPr>
          <w:rFonts w:asciiTheme="majorHAnsi" w:hAnsiTheme="majorHAnsi" w:cs="TimesNewRoman"/>
          <w:sz w:val="24"/>
          <w:szCs w:val="24"/>
        </w:rPr>
        <w:t>Forming the board of directors by free election within the General Assembly members.</w:t>
      </w:r>
    </w:p>
    <w:p w:rsidR="00D772A3" w:rsidRPr="007E4764" w:rsidRDefault="00D772A3" w:rsidP="00D772A3">
      <w:pPr>
        <w:pStyle w:val="ListParagraph"/>
        <w:numPr>
          <w:ilvl w:val="0"/>
          <w:numId w:val="15"/>
        </w:numPr>
        <w:autoSpaceDE w:val="0"/>
        <w:autoSpaceDN w:val="0"/>
        <w:adjustRightInd w:val="0"/>
        <w:ind w:left="1620"/>
        <w:rPr>
          <w:rFonts w:asciiTheme="majorHAnsi" w:hAnsiTheme="majorHAnsi" w:cs="TimesNewRoman"/>
          <w:sz w:val="24"/>
          <w:szCs w:val="24"/>
        </w:rPr>
      </w:pPr>
      <w:r w:rsidRPr="007E4764">
        <w:rPr>
          <w:rFonts w:asciiTheme="majorHAnsi" w:hAnsiTheme="majorHAnsi" w:cs="TimesNewRoman"/>
          <w:sz w:val="24"/>
          <w:szCs w:val="24"/>
        </w:rPr>
        <w:t>Training the cooperative board members on cooperative principles and management to improve their administrative performance.</w:t>
      </w:r>
    </w:p>
    <w:p w:rsidR="00D772A3" w:rsidRPr="007E4764" w:rsidRDefault="00D772A3" w:rsidP="00D772A3">
      <w:pPr>
        <w:pStyle w:val="ListParagraph"/>
        <w:numPr>
          <w:ilvl w:val="0"/>
          <w:numId w:val="15"/>
        </w:numPr>
        <w:autoSpaceDE w:val="0"/>
        <w:autoSpaceDN w:val="0"/>
        <w:adjustRightInd w:val="0"/>
        <w:ind w:left="1620"/>
        <w:rPr>
          <w:rFonts w:asciiTheme="majorHAnsi" w:hAnsiTheme="majorHAnsi" w:cs="TimesNewRoman"/>
          <w:sz w:val="24"/>
          <w:szCs w:val="24"/>
        </w:rPr>
      </w:pPr>
      <w:r w:rsidRPr="007E4764">
        <w:rPr>
          <w:rFonts w:asciiTheme="majorHAnsi" w:hAnsiTheme="majorHAnsi" w:cs="TimesNewRoman"/>
          <w:sz w:val="24"/>
          <w:szCs w:val="24"/>
        </w:rPr>
        <w:t>The system of surplus distribution in cooperatives must be reconsidered for ensuring reasonable and suitable profits to members from their investment in cooperatives capital shares.</w:t>
      </w:r>
    </w:p>
    <w:p w:rsidR="00D772A3" w:rsidRPr="007E4764" w:rsidRDefault="00D772A3" w:rsidP="00D772A3">
      <w:pPr>
        <w:pStyle w:val="ListParagraph"/>
        <w:numPr>
          <w:ilvl w:val="0"/>
          <w:numId w:val="14"/>
        </w:numPr>
        <w:autoSpaceDE w:val="0"/>
        <w:autoSpaceDN w:val="0"/>
        <w:adjustRightInd w:val="0"/>
        <w:rPr>
          <w:rFonts w:asciiTheme="majorHAnsi" w:hAnsiTheme="majorHAnsi" w:cs="TimesNewRoman"/>
          <w:sz w:val="24"/>
          <w:szCs w:val="24"/>
        </w:rPr>
      </w:pPr>
      <w:r w:rsidRPr="007E4764">
        <w:rPr>
          <w:rFonts w:asciiTheme="majorHAnsi" w:hAnsiTheme="majorHAnsi" w:cs="TimesNewRoman"/>
          <w:sz w:val="24"/>
          <w:szCs w:val="24"/>
        </w:rPr>
        <w:t>The cooperation between the agricultural cooperatives and agricultural extension centers, agricultural research institutions and universities must be supported.</w:t>
      </w:r>
    </w:p>
    <w:p w:rsidR="00D772A3" w:rsidRPr="007E4764" w:rsidRDefault="00D772A3" w:rsidP="00D772A3">
      <w:pPr>
        <w:pStyle w:val="ListParagraph"/>
        <w:numPr>
          <w:ilvl w:val="0"/>
          <w:numId w:val="14"/>
        </w:numPr>
        <w:autoSpaceDE w:val="0"/>
        <w:autoSpaceDN w:val="0"/>
        <w:adjustRightInd w:val="0"/>
        <w:rPr>
          <w:rFonts w:asciiTheme="majorHAnsi" w:hAnsiTheme="majorHAnsi" w:cs="TimesNewRoman"/>
          <w:sz w:val="24"/>
          <w:szCs w:val="24"/>
        </w:rPr>
      </w:pPr>
      <w:r w:rsidRPr="007E4764">
        <w:rPr>
          <w:rFonts w:asciiTheme="majorHAnsi" w:hAnsiTheme="majorHAnsi" w:cs="TimesNewRoman"/>
          <w:sz w:val="24"/>
          <w:szCs w:val="24"/>
        </w:rPr>
        <w:lastRenderedPageBreak/>
        <w:t>Disseminating cooperative awareness among members of the general assembly with regard to their rights and responsibilities especially in controlling, monitoring and evaluating the performance of cooperatives is necessary.</w:t>
      </w:r>
    </w:p>
    <w:p w:rsidR="00D772A3" w:rsidRPr="007E4764" w:rsidRDefault="00D772A3" w:rsidP="00D772A3">
      <w:pPr>
        <w:pStyle w:val="ListParagraph"/>
        <w:numPr>
          <w:ilvl w:val="0"/>
          <w:numId w:val="14"/>
        </w:numPr>
        <w:autoSpaceDE w:val="0"/>
        <w:autoSpaceDN w:val="0"/>
        <w:adjustRightInd w:val="0"/>
        <w:rPr>
          <w:rFonts w:asciiTheme="majorHAnsi" w:hAnsiTheme="majorHAnsi" w:cs="TimesNewRoman"/>
          <w:sz w:val="24"/>
          <w:szCs w:val="24"/>
        </w:rPr>
      </w:pPr>
      <w:r w:rsidRPr="007E4764">
        <w:rPr>
          <w:rFonts w:asciiTheme="majorHAnsi" w:hAnsiTheme="majorHAnsi" w:cs="Arial"/>
          <w:sz w:val="24"/>
          <w:szCs w:val="24"/>
        </w:rPr>
        <w:t>Government should give more importance and provide greater attention to agriculture sector if agricultural cooperatives are to perform satisfactorily;</w:t>
      </w:r>
    </w:p>
    <w:p w:rsidR="00D772A3" w:rsidRPr="007E4764" w:rsidRDefault="00D772A3" w:rsidP="00D772A3">
      <w:pPr>
        <w:pStyle w:val="ListParagraph"/>
        <w:numPr>
          <w:ilvl w:val="0"/>
          <w:numId w:val="14"/>
        </w:numPr>
        <w:autoSpaceDE w:val="0"/>
        <w:autoSpaceDN w:val="0"/>
        <w:adjustRightInd w:val="0"/>
        <w:rPr>
          <w:rFonts w:asciiTheme="majorHAnsi" w:hAnsiTheme="majorHAnsi" w:cs="TimesNewRoman"/>
          <w:sz w:val="24"/>
          <w:szCs w:val="24"/>
        </w:rPr>
      </w:pPr>
      <w:r w:rsidRPr="007E4764">
        <w:rPr>
          <w:rFonts w:asciiTheme="majorHAnsi" w:hAnsiTheme="majorHAnsi" w:cs="Arial"/>
          <w:sz w:val="24"/>
          <w:szCs w:val="24"/>
        </w:rPr>
        <w:t>Cooperatives would function well with least government intervention. Discipline and good governance contributes much to the efficient operation of cooperatives.</w:t>
      </w:r>
    </w:p>
    <w:p w:rsidR="00D772A3" w:rsidRPr="007E4764" w:rsidRDefault="00D772A3" w:rsidP="00D772A3">
      <w:pPr>
        <w:pStyle w:val="ListParagraph"/>
        <w:numPr>
          <w:ilvl w:val="0"/>
          <w:numId w:val="14"/>
        </w:numPr>
        <w:autoSpaceDE w:val="0"/>
        <w:autoSpaceDN w:val="0"/>
        <w:adjustRightInd w:val="0"/>
        <w:rPr>
          <w:rFonts w:asciiTheme="majorHAnsi" w:hAnsiTheme="majorHAnsi" w:cs="TimesNewRoman"/>
          <w:sz w:val="24"/>
          <w:szCs w:val="24"/>
        </w:rPr>
      </w:pPr>
      <w:r w:rsidRPr="007E4764">
        <w:rPr>
          <w:rFonts w:asciiTheme="majorHAnsi" w:hAnsiTheme="majorHAnsi" w:cs="Times New Roman"/>
          <w:sz w:val="24"/>
          <w:szCs w:val="20"/>
        </w:rPr>
        <w:t>Allowing the cooperatives to import agricultural products from abroad;</w:t>
      </w:r>
    </w:p>
    <w:p w:rsidR="00D772A3" w:rsidRPr="007E4764" w:rsidRDefault="00D772A3" w:rsidP="00D772A3">
      <w:pPr>
        <w:pStyle w:val="ListParagraph"/>
        <w:numPr>
          <w:ilvl w:val="0"/>
          <w:numId w:val="14"/>
        </w:numPr>
        <w:autoSpaceDE w:val="0"/>
        <w:autoSpaceDN w:val="0"/>
        <w:adjustRightInd w:val="0"/>
        <w:rPr>
          <w:rFonts w:asciiTheme="majorHAnsi" w:hAnsiTheme="majorHAnsi" w:cs="TimesNewRoman"/>
          <w:sz w:val="24"/>
          <w:szCs w:val="24"/>
        </w:rPr>
      </w:pPr>
      <w:r w:rsidRPr="007E4764">
        <w:rPr>
          <w:rFonts w:asciiTheme="majorHAnsi" w:hAnsiTheme="majorHAnsi" w:cs="Times New Roman"/>
          <w:sz w:val="24"/>
          <w:szCs w:val="20"/>
        </w:rPr>
        <w:t xml:space="preserve"> The cooperative promotion office should be paying attention for holding the general assembly’s on time as it is determined by law.</w:t>
      </w:r>
    </w:p>
    <w:p w:rsidR="00D772A3" w:rsidRPr="00372894" w:rsidRDefault="00D772A3" w:rsidP="00D772A3">
      <w:pPr>
        <w:autoSpaceDE w:val="0"/>
        <w:autoSpaceDN w:val="0"/>
        <w:adjustRightInd w:val="0"/>
        <w:rPr>
          <w:rFonts w:asciiTheme="majorHAnsi" w:hAnsiTheme="majorHAnsi" w:cs="TimesNewRoman"/>
          <w:sz w:val="10"/>
          <w:szCs w:val="24"/>
        </w:rPr>
      </w:pPr>
    </w:p>
    <w:p w:rsidR="00D772A3" w:rsidRPr="007E4764" w:rsidRDefault="00D772A3" w:rsidP="00D772A3">
      <w:pPr>
        <w:autoSpaceDE w:val="0"/>
        <w:autoSpaceDN w:val="0"/>
        <w:adjustRightInd w:val="0"/>
        <w:rPr>
          <w:rFonts w:asciiTheme="majorHAnsi" w:hAnsiTheme="majorHAnsi" w:cs="TimesNewRoman"/>
          <w:sz w:val="24"/>
          <w:szCs w:val="24"/>
        </w:rPr>
      </w:pPr>
      <w:r w:rsidRPr="007E4764">
        <w:rPr>
          <w:rFonts w:asciiTheme="majorHAnsi" w:hAnsiTheme="majorHAnsi" w:cs="TimesNewRoman"/>
          <w:sz w:val="24"/>
          <w:szCs w:val="24"/>
        </w:rPr>
        <w:t>Above all, changing the attitudes of the farmers towards their cooperatives is a crucial factor in improving the performances of the cooperatives in the study area. Most of the sample farmers need only immediate economic advantages from the cooperatives i.e. getting fertilizer on credit. They don’t pay attention to the sum total of the different advantages they can get in the long-run if they actively participate and strengthened their cooperatives. The concerned bodies should create awareness on cooperatives and the agricultural benefit it can bring to the area in the long-run. Continuous education and enlightenment, high</w:t>
      </w:r>
      <w:r w:rsidRPr="007E4764">
        <w:rPr>
          <w:rFonts w:asciiTheme="majorHAnsi" w:eastAsia="TimesNewRomanPS-BoldMT" w:hAnsiTheme="majorHAnsi" w:cs="TimesNewRomanPSMT"/>
          <w:sz w:val="24"/>
          <w:szCs w:val="24"/>
        </w:rPr>
        <w:t xml:space="preserve"> commitment and sense of ownership </w:t>
      </w:r>
      <w:r w:rsidRPr="007E4764">
        <w:rPr>
          <w:rFonts w:asciiTheme="majorHAnsi" w:hAnsiTheme="majorHAnsi" w:cs="TimesNewRoman"/>
          <w:sz w:val="24"/>
          <w:szCs w:val="24"/>
        </w:rPr>
        <w:t>of the farmers will have a positive impact on their attitudes towards the cooperatives.</w:t>
      </w:r>
    </w:p>
    <w:p w:rsidR="00D772A3" w:rsidRPr="007E4764" w:rsidRDefault="00D772A3" w:rsidP="00D772A3">
      <w:pPr>
        <w:autoSpaceDE w:val="0"/>
        <w:autoSpaceDN w:val="0"/>
        <w:adjustRightInd w:val="0"/>
        <w:jc w:val="center"/>
        <w:rPr>
          <w:rFonts w:asciiTheme="majorHAnsi" w:hAnsiTheme="majorHAnsi" w:cs="TimesNewRoman"/>
          <w:sz w:val="28"/>
          <w:szCs w:val="24"/>
        </w:rPr>
      </w:pPr>
      <w:r w:rsidRPr="007E4764">
        <w:rPr>
          <w:rFonts w:asciiTheme="majorHAnsi" w:hAnsiTheme="majorHAnsi" w:cs="TimesNewRoman"/>
          <w:sz w:val="32"/>
          <w:szCs w:val="24"/>
        </w:rPr>
        <w:sym w:font="Wingdings 2" w:char="F062"/>
      </w:r>
      <w:r w:rsidRPr="007E4764">
        <w:rPr>
          <w:rFonts w:asciiTheme="majorHAnsi" w:hAnsiTheme="majorHAnsi" w:cs="TimesNewRoman"/>
          <w:sz w:val="32"/>
          <w:szCs w:val="24"/>
        </w:rPr>
        <w:sym w:font="Wingdings 2" w:char="F061"/>
      </w:r>
      <w:r w:rsidRPr="007E4764">
        <w:rPr>
          <w:rFonts w:asciiTheme="majorHAnsi" w:hAnsiTheme="majorHAnsi" w:cs="TimesNewRoman"/>
          <w:sz w:val="32"/>
          <w:szCs w:val="24"/>
        </w:rPr>
        <w:sym w:font="Wingdings 2" w:char="F063"/>
      </w:r>
      <w:r w:rsidRPr="007E4764">
        <w:rPr>
          <w:rFonts w:asciiTheme="majorHAnsi" w:hAnsiTheme="majorHAnsi" w:cs="TimesNewRoman"/>
          <w:sz w:val="32"/>
          <w:szCs w:val="24"/>
        </w:rPr>
        <w:sym w:font="Wingdings 2" w:char="F064"/>
      </w:r>
      <w:r w:rsidRPr="007E4764">
        <w:rPr>
          <w:rFonts w:asciiTheme="majorHAnsi" w:hAnsiTheme="majorHAnsi" w:cs="TimesNewRoman"/>
          <w:sz w:val="32"/>
          <w:szCs w:val="24"/>
        </w:rPr>
        <w:t xml:space="preserve">      </w:t>
      </w:r>
      <w:r w:rsidRPr="007E4764">
        <w:rPr>
          <w:rFonts w:asciiTheme="majorHAnsi" w:hAnsiTheme="majorHAnsi" w:cs="TimesNewRoman"/>
          <w:sz w:val="32"/>
          <w:szCs w:val="24"/>
        </w:rPr>
        <w:sym w:font="Wingdings 2" w:char="F062"/>
      </w:r>
      <w:r w:rsidRPr="007E4764">
        <w:rPr>
          <w:rFonts w:asciiTheme="majorHAnsi" w:hAnsiTheme="majorHAnsi" w:cs="TimesNewRoman"/>
          <w:sz w:val="32"/>
          <w:szCs w:val="24"/>
        </w:rPr>
        <w:sym w:font="Wingdings 2" w:char="F061"/>
      </w:r>
      <w:r w:rsidRPr="007E4764">
        <w:rPr>
          <w:rFonts w:asciiTheme="majorHAnsi" w:hAnsiTheme="majorHAnsi" w:cs="TimesNewRoman"/>
          <w:sz w:val="32"/>
          <w:szCs w:val="24"/>
        </w:rPr>
        <w:sym w:font="Wingdings 2" w:char="F063"/>
      </w:r>
      <w:r w:rsidRPr="007E4764">
        <w:rPr>
          <w:rFonts w:asciiTheme="majorHAnsi" w:hAnsiTheme="majorHAnsi" w:cs="TimesNewRoman"/>
          <w:sz w:val="32"/>
          <w:szCs w:val="24"/>
        </w:rPr>
        <w:sym w:font="Wingdings 2" w:char="F064"/>
      </w:r>
      <w:r w:rsidRPr="007E4764">
        <w:rPr>
          <w:rFonts w:asciiTheme="majorHAnsi" w:hAnsiTheme="majorHAnsi" w:cs="TimesNewRoman"/>
          <w:sz w:val="32"/>
          <w:szCs w:val="24"/>
        </w:rPr>
        <w:t xml:space="preserve">      </w:t>
      </w:r>
      <w:r w:rsidRPr="007E4764">
        <w:rPr>
          <w:rFonts w:asciiTheme="majorHAnsi" w:hAnsiTheme="majorHAnsi" w:cs="TimesNewRoman"/>
          <w:sz w:val="32"/>
          <w:szCs w:val="24"/>
        </w:rPr>
        <w:sym w:font="Wingdings 2" w:char="F061"/>
      </w:r>
      <w:r w:rsidRPr="007E4764">
        <w:rPr>
          <w:rFonts w:asciiTheme="majorHAnsi" w:hAnsiTheme="majorHAnsi" w:cs="TimesNewRoman"/>
          <w:sz w:val="32"/>
          <w:szCs w:val="24"/>
        </w:rPr>
        <w:sym w:font="Wingdings 2" w:char="F062"/>
      </w:r>
      <w:r w:rsidRPr="007E4764">
        <w:rPr>
          <w:rFonts w:asciiTheme="majorHAnsi" w:hAnsiTheme="majorHAnsi" w:cs="TimesNewRoman"/>
          <w:sz w:val="32"/>
          <w:szCs w:val="24"/>
        </w:rPr>
        <w:sym w:font="Wingdings 2" w:char="F063"/>
      </w:r>
      <w:r w:rsidRPr="007E4764">
        <w:rPr>
          <w:rFonts w:asciiTheme="majorHAnsi" w:hAnsiTheme="majorHAnsi" w:cs="TimesNewRoman"/>
          <w:sz w:val="32"/>
          <w:szCs w:val="24"/>
        </w:rPr>
        <w:sym w:font="Wingdings 2" w:char="F064"/>
      </w:r>
    </w:p>
    <w:p w:rsidR="00D772A3" w:rsidRPr="007E4764" w:rsidRDefault="00D772A3" w:rsidP="00D772A3">
      <w:pPr>
        <w:pStyle w:val="ListParagraph"/>
        <w:ind w:left="900"/>
        <w:jc w:val="center"/>
        <w:rPr>
          <w:rFonts w:ascii="Franklin Gothic Medium Cond" w:hAnsi="Franklin Gothic Medium Cond" w:cs="Tahoma"/>
          <w:sz w:val="32"/>
        </w:rPr>
      </w:pPr>
      <w:r w:rsidRPr="007E4764">
        <w:rPr>
          <w:rFonts w:ascii="Franklin Gothic Medium Cond" w:hAnsi="Franklin Gothic Medium Cond" w:cs="Tahoma"/>
          <w:sz w:val="32"/>
        </w:rPr>
        <w:lastRenderedPageBreak/>
        <w:t>REFERENCES</w:t>
      </w:r>
    </w:p>
    <w:p w:rsidR="00D772A3" w:rsidRPr="007E4764" w:rsidRDefault="00D772A3" w:rsidP="00D772A3">
      <w:pPr>
        <w:pStyle w:val="ListParagraph"/>
        <w:spacing w:line="360" w:lineRule="auto"/>
        <w:ind w:left="900"/>
        <w:jc w:val="center"/>
        <w:rPr>
          <w:rFonts w:ascii="Franklin Gothic Medium Cond" w:hAnsi="Franklin Gothic Medium Cond" w:cs="Tahoma"/>
          <w:sz w:val="14"/>
        </w:rPr>
      </w:pPr>
    </w:p>
    <w:p w:rsidR="00D772A3" w:rsidRPr="007E4764" w:rsidRDefault="00D772A3" w:rsidP="00D772A3">
      <w:pPr>
        <w:autoSpaceDE w:val="0"/>
        <w:autoSpaceDN w:val="0"/>
        <w:adjustRightInd w:val="0"/>
        <w:rPr>
          <w:rFonts w:asciiTheme="majorHAnsi" w:hAnsiTheme="majorHAnsi" w:cs="TimesNewRoman"/>
          <w:sz w:val="24"/>
          <w:szCs w:val="24"/>
        </w:rPr>
      </w:pPr>
      <w:r w:rsidRPr="007E4764">
        <w:rPr>
          <w:rFonts w:asciiTheme="majorHAnsi" w:hAnsiTheme="majorHAnsi" w:cs="TimesNewRoman"/>
          <w:sz w:val="24"/>
          <w:szCs w:val="24"/>
        </w:rPr>
        <w:t xml:space="preserve">Abdikome primary agricultural cooperatives, (2009).  </w:t>
      </w:r>
      <w:r w:rsidRPr="007E4764">
        <w:rPr>
          <w:rFonts w:asciiTheme="majorHAnsi" w:hAnsiTheme="majorHAnsi" w:cs="TimesNewRoman"/>
          <w:i/>
          <w:sz w:val="24"/>
          <w:szCs w:val="24"/>
        </w:rPr>
        <w:t xml:space="preserve">Annual Audit Report for the Year 2009. </w:t>
      </w:r>
      <w:r w:rsidRPr="007E4764">
        <w:rPr>
          <w:rFonts w:asciiTheme="majorHAnsi" w:hAnsiTheme="majorHAnsi" w:cs="TimesNewRoman"/>
          <w:sz w:val="24"/>
          <w:szCs w:val="24"/>
        </w:rPr>
        <w:t xml:space="preserve"> Unpublished document, Kone, Ethiopia.</w:t>
      </w:r>
    </w:p>
    <w:p w:rsidR="00D772A3" w:rsidRPr="007E4764" w:rsidRDefault="00D772A3" w:rsidP="00D772A3">
      <w:pPr>
        <w:autoSpaceDE w:val="0"/>
        <w:autoSpaceDN w:val="0"/>
        <w:adjustRightInd w:val="0"/>
        <w:rPr>
          <w:rFonts w:asciiTheme="majorHAnsi" w:hAnsiTheme="majorHAnsi" w:cs="TimesNewRoman"/>
          <w:sz w:val="10"/>
          <w:szCs w:val="24"/>
        </w:rPr>
      </w:pPr>
    </w:p>
    <w:p w:rsidR="00D772A3" w:rsidRPr="007E4764" w:rsidRDefault="00D772A3" w:rsidP="00D772A3">
      <w:pPr>
        <w:autoSpaceDE w:val="0"/>
        <w:autoSpaceDN w:val="0"/>
        <w:adjustRightInd w:val="0"/>
        <w:rPr>
          <w:rFonts w:asciiTheme="majorHAnsi" w:hAnsiTheme="majorHAnsi" w:cs="TimesNewRoman"/>
          <w:sz w:val="24"/>
          <w:szCs w:val="24"/>
        </w:rPr>
      </w:pPr>
      <w:r w:rsidRPr="007E4764">
        <w:rPr>
          <w:rFonts w:asciiTheme="majorHAnsi" w:hAnsiTheme="majorHAnsi" w:cs="TimesNewRoman"/>
          <w:sz w:val="24"/>
          <w:szCs w:val="24"/>
        </w:rPr>
        <w:t xml:space="preserve">Abdikome primary agricultural cooperatives, (2010).  </w:t>
      </w:r>
      <w:r w:rsidRPr="007E4764">
        <w:rPr>
          <w:rFonts w:asciiTheme="majorHAnsi" w:hAnsiTheme="majorHAnsi" w:cs="TimesNewRoman"/>
          <w:i/>
          <w:sz w:val="24"/>
          <w:szCs w:val="24"/>
        </w:rPr>
        <w:t xml:space="preserve">Annual Audit Report for the Year 2010. </w:t>
      </w:r>
      <w:r w:rsidRPr="007E4764">
        <w:rPr>
          <w:rFonts w:asciiTheme="majorHAnsi" w:hAnsiTheme="majorHAnsi" w:cs="TimesNewRoman"/>
          <w:sz w:val="24"/>
          <w:szCs w:val="24"/>
        </w:rPr>
        <w:t xml:space="preserve"> Unpublished document, Kone, Ethiopia.</w:t>
      </w:r>
    </w:p>
    <w:p w:rsidR="00D772A3" w:rsidRPr="007E4764" w:rsidRDefault="00D772A3" w:rsidP="00D772A3">
      <w:pPr>
        <w:autoSpaceDE w:val="0"/>
        <w:autoSpaceDN w:val="0"/>
        <w:adjustRightInd w:val="0"/>
        <w:rPr>
          <w:rFonts w:asciiTheme="majorHAnsi" w:hAnsiTheme="majorHAnsi" w:cs="TimesNewRoman"/>
          <w:sz w:val="10"/>
          <w:szCs w:val="24"/>
        </w:rPr>
      </w:pPr>
    </w:p>
    <w:p w:rsidR="00D772A3" w:rsidRPr="007E4764" w:rsidRDefault="00D772A3" w:rsidP="00D772A3">
      <w:pPr>
        <w:autoSpaceDE w:val="0"/>
        <w:autoSpaceDN w:val="0"/>
        <w:adjustRightInd w:val="0"/>
        <w:rPr>
          <w:rFonts w:asciiTheme="majorHAnsi" w:hAnsiTheme="majorHAnsi" w:cs="TimesNewRoman"/>
          <w:sz w:val="24"/>
          <w:szCs w:val="24"/>
        </w:rPr>
      </w:pPr>
      <w:r w:rsidRPr="007E4764">
        <w:rPr>
          <w:rFonts w:asciiTheme="majorHAnsi" w:hAnsiTheme="majorHAnsi" w:cs="TimesNewRoman"/>
          <w:sz w:val="24"/>
          <w:szCs w:val="24"/>
        </w:rPr>
        <w:t xml:space="preserve">Alemayehu Lerenso, (1984). </w:t>
      </w:r>
      <w:r w:rsidRPr="007E4764">
        <w:rPr>
          <w:rFonts w:asciiTheme="majorHAnsi" w:hAnsiTheme="majorHAnsi" w:cs="TimesNewRoman"/>
          <w:i/>
          <w:sz w:val="24"/>
          <w:szCs w:val="24"/>
        </w:rPr>
        <w:t>State Commerce and Service Cooperative in Kembata and Hadiya: An Economic Geography Analysis</w:t>
      </w:r>
      <w:r w:rsidRPr="007E4764">
        <w:rPr>
          <w:rFonts w:asciiTheme="majorHAnsi" w:hAnsiTheme="majorHAnsi" w:cs="TimesNewRoman"/>
          <w:sz w:val="24"/>
          <w:szCs w:val="24"/>
        </w:rPr>
        <w:t>. M.Sc. Thesis, Addis Ababa University, Ethiopia.</w:t>
      </w:r>
    </w:p>
    <w:p w:rsidR="00D772A3" w:rsidRPr="007E4764" w:rsidRDefault="00D772A3" w:rsidP="00D772A3">
      <w:pPr>
        <w:autoSpaceDE w:val="0"/>
        <w:autoSpaceDN w:val="0"/>
        <w:adjustRightInd w:val="0"/>
        <w:rPr>
          <w:rFonts w:asciiTheme="majorHAnsi" w:hAnsiTheme="majorHAnsi" w:cs="TimesNewRoman"/>
          <w:sz w:val="10"/>
          <w:szCs w:val="24"/>
        </w:rPr>
      </w:pPr>
    </w:p>
    <w:p w:rsidR="00D772A3" w:rsidRPr="007E4764" w:rsidRDefault="00D772A3" w:rsidP="00D772A3">
      <w:pPr>
        <w:autoSpaceDE w:val="0"/>
        <w:autoSpaceDN w:val="0"/>
        <w:adjustRightInd w:val="0"/>
        <w:rPr>
          <w:rFonts w:asciiTheme="majorHAnsi" w:hAnsiTheme="majorHAnsi" w:cs="TimesNewRoman"/>
          <w:sz w:val="24"/>
          <w:szCs w:val="24"/>
        </w:rPr>
      </w:pPr>
      <w:r w:rsidRPr="007E4764">
        <w:rPr>
          <w:rFonts w:asciiTheme="majorHAnsi" w:hAnsiTheme="majorHAnsi" w:cs="TimesNewRoman"/>
          <w:sz w:val="24"/>
          <w:szCs w:val="24"/>
        </w:rPr>
        <w:t xml:space="preserve">Al-Ganzory, Kamal, (1998). </w:t>
      </w:r>
      <w:r w:rsidRPr="007E4764">
        <w:rPr>
          <w:rFonts w:asciiTheme="majorHAnsi" w:hAnsiTheme="majorHAnsi" w:cs="TimesNewRoman"/>
          <w:i/>
          <w:sz w:val="24"/>
          <w:szCs w:val="24"/>
        </w:rPr>
        <w:t>The Government Statement about the Cooperatives</w:t>
      </w:r>
      <w:r w:rsidRPr="007E4764">
        <w:rPr>
          <w:rFonts w:asciiTheme="majorHAnsi" w:hAnsiTheme="majorHAnsi" w:cs="TimesNewRoman"/>
          <w:sz w:val="24"/>
          <w:szCs w:val="24"/>
        </w:rPr>
        <w:t>. Dar El-Ta’wen for Press, Printing and Publishing, Cairo, Egypt</w:t>
      </w:r>
    </w:p>
    <w:p w:rsidR="00D772A3" w:rsidRPr="007E4764" w:rsidRDefault="00D772A3" w:rsidP="00D772A3">
      <w:pPr>
        <w:autoSpaceDE w:val="0"/>
        <w:autoSpaceDN w:val="0"/>
        <w:adjustRightInd w:val="0"/>
        <w:rPr>
          <w:rFonts w:asciiTheme="majorHAnsi" w:hAnsiTheme="majorHAnsi" w:cs="TimesNewRoman"/>
          <w:sz w:val="10"/>
          <w:szCs w:val="24"/>
        </w:rPr>
      </w:pPr>
    </w:p>
    <w:p w:rsidR="00D772A3" w:rsidRPr="007E4764" w:rsidRDefault="00D772A3" w:rsidP="00D772A3">
      <w:pPr>
        <w:autoSpaceDE w:val="0"/>
        <w:autoSpaceDN w:val="0"/>
        <w:adjustRightInd w:val="0"/>
        <w:rPr>
          <w:rFonts w:asciiTheme="majorHAnsi" w:hAnsiTheme="majorHAnsi" w:cs="TimesNewRoman"/>
          <w:sz w:val="24"/>
          <w:szCs w:val="24"/>
        </w:rPr>
      </w:pPr>
      <w:r w:rsidRPr="007E4764">
        <w:rPr>
          <w:rFonts w:asciiTheme="majorHAnsi" w:hAnsiTheme="majorHAnsi" w:cs="TimesNewRoman"/>
          <w:sz w:val="24"/>
          <w:szCs w:val="24"/>
        </w:rPr>
        <w:t xml:space="preserve">Amhara Cooperative Promotion Agency, (2009). </w:t>
      </w:r>
      <w:r w:rsidRPr="007E4764">
        <w:rPr>
          <w:rFonts w:asciiTheme="majorHAnsi" w:hAnsiTheme="majorHAnsi" w:cs="TimesNewRoman"/>
          <w:i/>
          <w:sz w:val="24"/>
          <w:szCs w:val="24"/>
        </w:rPr>
        <w:t xml:space="preserve"> Second Quarter Report for the Year 2009.</w:t>
      </w:r>
      <w:r w:rsidRPr="007E4764">
        <w:rPr>
          <w:rFonts w:asciiTheme="majorHAnsi" w:hAnsiTheme="majorHAnsi" w:cs="TimesNewRoman"/>
          <w:sz w:val="24"/>
          <w:szCs w:val="24"/>
        </w:rPr>
        <w:t xml:space="preserve">  Unpublished document, Bahirdar, Ethiopia.</w:t>
      </w:r>
    </w:p>
    <w:p w:rsidR="00D772A3" w:rsidRPr="007E4764" w:rsidRDefault="00D772A3" w:rsidP="00D772A3">
      <w:pPr>
        <w:autoSpaceDE w:val="0"/>
        <w:autoSpaceDN w:val="0"/>
        <w:adjustRightInd w:val="0"/>
        <w:rPr>
          <w:rFonts w:asciiTheme="majorHAnsi" w:hAnsiTheme="majorHAnsi" w:cs="TimesNewRoman"/>
          <w:sz w:val="10"/>
          <w:szCs w:val="24"/>
        </w:rPr>
      </w:pPr>
    </w:p>
    <w:p w:rsidR="00D772A3" w:rsidRPr="007E4764" w:rsidRDefault="00D772A3" w:rsidP="00D772A3">
      <w:pPr>
        <w:autoSpaceDE w:val="0"/>
        <w:autoSpaceDN w:val="0"/>
        <w:adjustRightInd w:val="0"/>
        <w:rPr>
          <w:rFonts w:asciiTheme="majorHAnsi" w:hAnsiTheme="majorHAnsi" w:cs="TimesNewRoman"/>
          <w:sz w:val="24"/>
          <w:szCs w:val="24"/>
        </w:rPr>
      </w:pPr>
      <w:r w:rsidRPr="007E4764">
        <w:rPr>
          <w:rFonts w:asciiTheme="majorHAnsi" w:hAnsiTheme="majorHAnsi" w:cs="TimesNewRoman"/>
          <w:sz w:val="24"/>
          <w:szCs w:val="24"/>
        </w:rPr>
        <w:t xml:space="preserve">Amhara Cooperative Promotion Agency, (2010). </w:t>
      </w:r>
      <w:r w:rsidRPr="007E4764">
        <w:rPr>
          <w:rFonts w:asciiTheme="majorHAnsi" w:hAnsiTheme="majorHAnsi" w:cs="TimesNewRoman"/>
          <w:i/>
          <w:sz w:val="24"/>
          <w:szCs w:val="24"/>
        </w:rPr>
        <w:t>Unpublished Annual Report.</w:t>
      </w:r>
      <w:r w:rsidRPr="007E4764">
        <w:rPr>
          <w:rFonts w:asciiTheme="majorHAnsi" w:hAnsiTheme="majorHAnsi" w:cs="TimesNewRoman"/>
          <w:sz w:val="24"/>
          <w:szCs w:val="24"/>
        </w:rPr>
        <w:t xml:space="preserve"> Bahirdar, Ethiopia.</w:t>
      </w:r>
    </w:p>
    <w:p w:rsidR="00D772A3" w:rsidRPr="007E4764" w:rsidRDefault="00D772A3" w:rsidP="00D772A3">
      <w:pPr>
        <w:autoSpaceDE w:val="0"/>
        <w:autoSpaceDN w:val="0"/>
        <w:adjustRightInd w:val="0"/>
        <w:rPr>
          <w:rFonts w:asciiTheme="majorHAnsi" w:hAnsiTheme="majorHAnsi" w:cs="TimesNewRoman"/>
          <w:sz w:val="10"/>
          <w:szCs w:val="24"/>
        </w:rPr>
      </w:pPr>
    </w:p>
    <w:p w:rsidR="00D772A3" w:rsidRPr="007E4764" w:rsidRDefault="00D772A3" w:rsidP="00D772A3">
      <w:pPr>
        <w:autoSpaceDE w:val="0"/>
        <w:autoSpaceDN w:val="0"/>
        <w:adjustRightInd w:val="0"/>
        <w:rPr>
          <w:rFonts w:asciiTheme="majorHAnsi" w:hAnsiTheme="majorHAnsi" w:cs="TimesNewRoman"/>
          <w:sz w:val="24"/>
          <w:szCs w:val="24"/>
        </w:rPr>
      </w:pPr>
      <w:r w:rsidRPr="007E4764">
        <w:rPr>
          <w:rFonts w:asciiTheme="majorHAnsi" w:hAnsiTheme="majorHAnsi" w:cs="TimesNewRoman"/>
          <w:sz w:val="24"/>
          <w:szCs w:val="24"/>
        </w:rPr>
        <w:t xml:space="preserve">Amhara Regional Government Communication Affairs Office, (2009). </w:t>
      </w:r>
      <w:r w:rsidRPr="007E4764">
        <w:rPr>
          <w:rFonts w:asciiTheme="majorHAnsi" w:hAnsiTheme="majorHAnsi" w:cs="TimesNewRoman"/>
          <w:i/>
          <w:sz w:val="24"/>
          <w:szCs w:val="24"/>
        </w:rPr>
        <w:t>Unpublished Annual Report.</w:t>
      </w:r>
      <w:r w:rsidRPr="007E4764">
        <w:rPr>
          <w:rFonts w:asciiTheme="majorHAnsi" w:hAnsiTheme="majorHAnsi" w:cs="TimesNewRoman"/>
          <w:sz w:val="24"/>
          <w:szCs w:val="24"/>
        </w:rPr>
        <w:t xml:space="preserve"> Bahir Dar. Ethiopia. </w:t>
      </w:r>
    </w:p>
    <w:p w:rsidR="00D772A3" w:rsidRPr="007E4764" w:rsidRDefault="00D772A3" w:rsidP="00D772A3">
      <w:pPr>
        <w:autoSpaceDE w:val="0"/>
        <w:autoSpaceDN w:val="0"/>
        <w:adjustRightInd w:val="0"/>
        <w:rPr>
          <w:rFonts w:asciiTheme="majorHAnsi" w:hAnsiTheme="majorHAnsi" w:cs="TimesNewRomanPSMT"/>
          <w:sz w:val="10"/>
          <w:szCs w:val="24"/>
        </w:rPr>
      </w:pPr>
    </w:p>
    <w:p w:rsidR="00D772A3" w:rsidRPr="007E4764" w:rsidRDefault="00D772A3" w:rsidP="00D772A3">
      <w:pPr>
        <w:autoSpaceDE w:val="0"/>
        <w:autoSpaceDN w:val="0"/>
        <w:adjustRightInd w:val="0"/>
        <w:rPr>
          <w:rFonts w:asciiTheme="majorHAnsi" w:hAnsiTheme="majorHAnsi" w:cs="TimesNewRomanPSMT"/>
          <w:sz w:val="24"/>
          <w:szCs w:val="24"/>
        </w:rPr>
      </w:pPr>
      <w:r w:rsidRPr="007E4764">
        <w:rPr>
          <w:rFonts w:asciiTheme="majorHAnsi" w:hAnsiTheme="majorHAnsi" w:cs="TimesNewRomanPSMT"/>
          <w:sz w:val="24"/>
          <w:szCs w:val="24"/>
        </w:rPr>
        <w:t xml:space="preserve">Anderson, C.J. and Vincze, J.W., (2000). </w:t>
      </w:r>
      <w:r w:rsidRPr="007E4764">
        <w:rPr>
          <w:rFonts w:asciiTheme="majorHAnsi" w:hAnsiTheme="majorHAnsi" w:cs="TimesNewRomanPSMT"/>
          <w:i/>
          <w:sz w:val="24"/>
          <w:szCs w:val="24"/>
        </w:rPr>
        <w:t>Strategic Marketing Management.</w:t>
      </w:r>
      <w:r w:rsidRPr="007E4764">
        <w:rPr>
          <w:rFonts w:asciiTheme="majorHAnsi" w:hAnsiTheme="majorHAnsi" w:cs="TimesNewRomanPSMT"/>
          <w:sz w:val="24"/>
          <w:szCs w:val="24"/>
        </w:rPr>
        <w:t xml:space="preserve"> Houghton Mifflin Company.New York.</w:t>
      </w:r>
    </w:p>
    <w:p w:rsidR="00D772A3" w:rsidRPr="007E4764" w:rsidRDefault="00D772A3" w:rsidP="00D772A3">
      <w:pPr>
        <w:autoSpaceDE w:val="0"/>
        <w:autoSpaceDN w:val="0"/>
        <w:adjustRightInd w:val="0"/>
        <w:rPr>
          <w:rFonts w:asciiTheme="majorHAnsi" w:hAnsiTheme="majorHAnsi" w:cs="TimesNewRoman"/>
          <w:sz w:val="10"/>
          <w:szCs w:val="24"/>
        </w:rPr>
      </w:pPr>
    </w:p>
    <w:p w:rsidR="00D772A3" w:rsidRPr="007E4764" w:rsidRDefault="00D772A3" w:rsidP="00D772A3">
      <w:pPr>
        <w:autoSpaceDE w:val="0"/>
        <w:autoSpaceDN w:val="0"/>
        <w:adjustRightInd w:val="0"/>
        <w:rPr>
          <w:rFonts w:asciiTheme="majorHAnsi" w:hAnsiTheme="majorHAnsi" w:cs="TimesNewRoman"/>
          <w:sz w:val="24"/>
          <w:szCs w:val="24"/>
        </w:rPr>
      </w:pPr>
      <w:r w:rsidRPr="007E4764">
        <w:rPr>
          <w:rFonts w:asciiTheme="majorHAnsi" w:hAnsiTheme="majorHAnsi" w:cs="TimesNewRoman"/>
          <w:sz w:val="24"/>
          <w:szCs w:val="24"/>
        </w:rPr>
        <w:lastRenderedPageBreak/>
        <w:t xml:space="preserve">Asmare Hagos, (1989). </w:t>
      </w:r>
      <w:r w:rsidRPr="007E4764">
        <w:rPr>
          <w:rFonts w:asciiTheme="majorHAnsi" w:hAnsiTheme="majorHAnsi" w:cs="TimesNewRoman"/>
          <w:i/>
          <w:sz w:val="24"/>
          <w:szCs w:val="24"/>
        </w:rPr>
        <w:t>The Impact of Farm Size on Efficiency of the Farmer’s Producer Cooperatives: the Case of Harrer-Zuria Awraja</w:t>
      </w:r>
      <w:r w:rsidRPr="007E4764">
        <w:rPr>
          <w:rFonts w:asciiTheme="majorHAnsi" w:hAnsiTheme="majorHAnsi" w:cs="TimesNewRoman"/>
          <w:sz w:val="24"/>
          <w:szCs w:val="24"/>
        </w:rPr>
        <w:t>. M.Sc. Thesis, Agricultural Economics, Alemaya University of Agriculture, Ethiopia.</w:t>
      </w:r>
    </w:p>
    <w:p w:rsidR="00D772A3" w:rsidRPr="007E4764" w:rsidRDefault="00D772A3" w:rsidP="00D772A3">
      <w:pPr>
        <w:autoSpaceDE w:val="0"/>
        <w:autoSpaceDN w:val="0"/>
        <w:adjustRightInd w:val="0"/>
        <w:rPr>
          <w:rFonts w:asciiTheme="majorHAnsi" w:hAnsiTheme="majorHAnsi" w:cs="TimesNewRoman"/>
          <w:sz w:val="10"/>
          <w:szCs w:val="24"/>
        </w:rPr>
      </w:pPr>
    </w:p>
    <w:p w:rsidR="00D772A3" w:rsidRPr="007E4764" w:rsidRDefault="00D772A3" w:rsidP="00D772A3">
      <w:pPr>
        <w:autoSpaceDE w:val="0"/>
        <w:autoSpaceDN w:val="0"/>
        <w:adjustRightInd w:val="0"/>
        <w:rPr>
          <w:rFonts w:asciiTheme="majorHAnsi" w:hAnsiTheme="majorHAnsi" w:cs="TimesNewRoman"/>
          <w:sz w:val="24"/>
          <w:szCs w:val="24"/>
        </w:rPr>
      </w:pPr>
      <w:r w:rsidRPr="007E4764">
        <w:rPr>
          <w:rFonts w:asciiTheme="majorHAnsi" w:hAnsiTheme="majorHAnsi" w:cs="TimesNewRoman"/>
          <w:sz w:val="24"/>
          <w:szCs w:val="24"/>
        </w:rPr>
        <w:t xml:space="preserve">Barton, D.G., T.C. Schroeder and A.M. Featherstone, (2000). </w:t>
      </w:r>
      <w:r w:rsidRPr="007E4764">
        <w:rPr>
          <w:rFonts w:asciiTheme="majorHAnsi" w:hAnsiTheme="majorHAnsi" w:cs="TimesNewRoman"/>
          <w:i/>
          <w:sz w:val="24"/>
          <w:szCs w:val="24"/>
        </w:rPr>
        <w:t>Evaluating the Feasibility  of Local Cooperatives Consolidation</w:t>
      </w:r>
      <w:r w:rsidRPr="007E4764">
        <w:rPr>
          <w:rFonts w:asciiTheme="majorHAnsi" w:hAnsiTheme="majorHAnsi" w:cs="TimesNewRoman"/>
          <w:sz w:val="24"/>
          <w:szCs w:val="24"/>
        </w:rPr>
        <w:t xml:space="preserve">: a case study. Agribusiness. </w:t>
      </w:r>
    </w:p>
    <w:p w:rsidR="00D772A3" w:rsidRPr="007E4764" w:rsidRDefault="00D772A3" w:rsidP="00D772A3">
      <w:pPr>
        <w:autoSpaceDE w:val="0"/>
        <w:autoSpaceDN w:val="0"/>
        <w:adjustRightInd w:val="0"/>
        <w:rPr>
          <w:rFonts w:asciiTheme="majorHAnsi" w:hAnsiTheme="majorHAnsi" w:cs="TimesNewRoman"/>
          <w:sz w:val="10"/>
          <w:szCs w:val="24"/>
        </w:rPr>
      </w:pPr>
    </w:p>
    <w:p w:rsidR="00D772A3" w:rsidRPr="007E4764" w:rsidRDefault="00D772A3" w:rsidP="00D772A3">
      <w:pPr>
        <w:autoSpaceDE w:val="0"/>
        <w:autoSpaceDN w:val="0"/>
        <w:adjustRightInd w:val="0"/>
        <w:rPr>
          <w:rFonts w:asciiTheme="majorHAnsi" w:hAnsiTheme="majorHAnsi" w:cs="TimesNewRoman"/>
          <w:sz w:val="24"/>
          <w:szCs w:val="24"/>
        </w:rPr>
      </w:pPr>
      <w:r w:rsidRPr="007E4764">
        <w:rPr>
          <w:rFonts w:asciiTheme="majorHAnsi" w:hAnsiTheme="majorHAnsi" w:cs="TimesNewRoman"/>
          <w:sz w:val="24"/>
          <w:szCs w:val="24"/>
        </w:rPr>
        <w:t xml:space="preserve">Bishop, D. and R. McConnen, (1999). </w:t>
      </w:r>
      <w:r w:rsidRPr="007E4764">
        <w:rPr>
          <w:rFonts w:asciiTheme="majorHAnsi" w:hAnsiTheme="majorHAnsi" w:cs="TimesNewRoman"/>
          <w:i/>
          <w:sz w:val="24"/>
          <w:szCs w:val="24"/>
        </w:rPr>
        <w:t>Purpose of Cooperative.</w:t>
      </w:r>
      <w:r w:rsidRPr="007E4764">
        <w:rPr>
          <w:rFonts w:asciiTheme="majorHAnsi" w:hAnsiTheme="majorHAnsi" w:cs="TimesNewRoman"/>
          <w:sz w:val="24"/>
          <w:szCs w:val="24"/>
        </w:rPr>
        <w:t xml:space="preserve"> </w:t>
      </w:r>
      <w:r w:rsidRPr="00DC3656">
        <w:rPr>
          <w:rFonts w:asciiTheme="majorHAnsi" w:hAnsiTheme="majorHAnsi" w:cs="TimesNewRoman"/>
          <w:szCs w:val="24"/>
        </w:rPr>
        <w:t>VOCA</w:t>
      </w:r>
      <w:r w:rsidRPr="007E4764">
        <w:rPr>
          <w:rFonts w:asciiTheme="majorHAnsi" w:hAnsiTheme="majorHAnsi" w:cs="TimesNewRoman"/>
          <w:sz w:val="24"/>
          <w:szCs w:val="24"/>
        </w:rPr>
        <w:t>/ Ethiopia, Addis Ababa, Ethiopia.</w:t>
      </w:r>
    </w:p>
    <w:p w:rsidR="00D772A3" w:rsidRPr="007E4764" w:rsidRDefault="00D772A3" w:rsidP="00D772A3">
      <w:pPr>
        <w:autoSpaceDE w:val="0"/>
        <w:autoSpaceDN w:val="0"/>
        <w:adjustRightInd w:val="0"/>
        <w:rPr>
          <w:rFonts w:asciiTheme="majorHAnsi" w:hAnsiTheme="majorHAnsi" w:cs="TimesNewRoman"/>
          <w:sz w:val="10"/>
          <w:szCs w:val="24"/>
        </w:rPr>
      </w:pPr>
    </w:p>
    <w:p w:rsidR="00D772A3" w:rsidRPr="007E4764" w:rsidRDefault="00D772A3" w:rsidP="00D772A3">
      <w:pPr>
        <w:autoSpaceDE w:val="0"/>
        <w:autoSpaceDN w:val="0"/>
        <w:adjustRightInd w:val="0"/>
        <w:rPr>
          <w:rFonts w:asciiTheme="majorHAnsi" w:hAnsiTheme="majorHAnsi" w:cs="TimesNewRoman"/>
          <w:sz w:val="24"/>
          <w:szCs w:val="24"/>
        </w:rPr>
      </w:pPr>
      <w:r w:rsidRPr="007E4764">
        <w:rPr>
          <w:rFonts w:asciiTheme="majorHAnsi" w:hAnsiTheme="majorHAnsi" w:cs="TimesNewRoman"/>
          <w:sz w:val="24"/>
          <w:szCs w:val="24"/>
        </w:rPr>
        <w:t xml:space="preserve">Black, W.E. and R.D. Knutson, (1985). </w:t>
      </w:r>
      <w:r w:rsidRPr="007E4764">
        <w:rPr>
          <w:rFonts w:asciiTheme="majorHAnsi" w:hAnsiTheme="majorHAnsi" w:cs="TimesNewRoman"/>
          <w:i/>
          <w:sz w:val="24"/>
          <w:szCs w:val="24"/>
        </w:rPr>
        <w:t xml:space="preserve">Attitudes and Opinions of Texas Agricultural Cooperative Members. </w:t>
      </w:r>
      <w:r w:rsidRPr="007E4764">
        <w:rPr>
          <w:rFonts w:asciiTheme="majorHAnsi" w:hAnsiTheme="majorHAnsi" w:cs="TimesNewRoman"/>
          <w:sz w:val="24"/>
          <w:szCs w:val="24"/>
        </w:rPr>
        <w:t>Report B-1483. Texas Agricultural Extension Service. USA.</w:t>
      </w:r>
    </w:p>
    <w:p w:rsidR="00D772A3" w:rsidRPr="007E4764" w:rsidRDefault="00D772A3" w:rsidP="00D772A3">
      <w:pPr>
        <w:autoSpaceDE w:val="0"/>
        <w:autoSpaceDN w:val="0"/>
        <w:adjustRightInd w:val="0"/>
        <w:rPr>
          <w:rFonts w:asciiTheme="majorHAnsi" w:hAnsiTheme="majorHAnsi" w:cs="TimesNewRoman"/>
          <w:sz w:val="10"/>
          <w:szCs w:val="24"/>
        </w:rPr>
      </w:pPr>
    </w:p>
    <w:p w:rsidR="00D772A3" w:rsidRPr="007E4764" w:rsidRDefault="00D772A3" w:rsidP="00D772A3">
      <w:pPr>
        <w:autoSpaceDE w:val="0"/>
        <w:autoSpaceDN w:val="0"/>
        <w:adjustRightInd w:val="0"/>
        <w:rPr>
          <w:rFonts w:asciiTheme="majorHAnsi" w:hAnsiTheme="majorHAnsi" w:cs="TimesNewRoman"/>
          <w:sz w:val="24"/>
          <w:szCs w:val="24"/>
        </w:rPr>
      </w:pPr>
      <w:r w:rsidRPr="007E4764">
        <w:rPr>
          <w:rFonts w:asciiTheme="majorHAnsi" w:hAnsiTheme="majorHAnsi" w:cs="TimesNewRoman"/>
          <w:sz w:val="24"/>
          <w:szCs w:val="24"/>
        </w:rPr>
        <w:t xml:space="preserve">Bringham, E.F. and J.F. Houston, (1998). Ratio Analysis. In Dryden Press (ed.), </w:t>
      </w:r>
      <w:r w:rsidRPr="007E4764">
        <w:rPr>
          <w:rFonts w:asciiTheme="majorHAnsi" w:hAnsiTheme="majorHAnsi" w:cs="TimesNewRoman"/>
          <w:i/>
          <w:sz w:val="24"/>
          <w:szCs w:val="24"/>
        </w:rPr>
        <w:t>Fundamentals of Financial Management</w:t>
      </w:r>
      <w:r w:rsidRPr="007E4764">
        <w:rPr>
          <w:rFonts w:asciiTheme="majorHAnsi" w:hAnsiTheme="majorHAnsi" w:cs="TimesNewRoman"/>
          <w:sz w:val="24"/>
          <w:szCs w:val="24"/>
        </w:rPr>
        <w:t>. The Dryden press, Orlando, Florida, U.S.A.</w:t>
      </w:r>
    </w:p>
    <w:p w:rsidR="00D772A3" w:rsidRPr="007E4764" w:rsidRDefault="00D772A3" w:rsidP="00D772A3">
      <w:pPr>
        <w:autoSpaceDE w:val="0"/>
        <w:autoSpaceDN w:val="0"/>
        <w:adjustRightInd w:val="0"/>
        <w:rPr>
          <w:rFonts w:asciiTheme="majorHAnsi" w:hAnsiTheme="majorHAnsi" w:cs="TimesNewRoman"/>
          <w:sz w:val="10"/>
          <w:szCs w:val="24"/>
        </w:rPr>
      </w:pPr>
    </w:p>
    <w:p w:rsidR="00D772A3" w:rsidRPr="007E4764" w:rsidRDefault="00D772A3" w:rsidP="00D772A3">
      <w:pPr>
        <w:autoSpaceDE w:val="0"/>
        <w:autoSpaceDN w:val="0"/>
        <w:adjustRightInd w:val="0"/>
        <w:rPr>
          <w:rFonts w:asciiTheme="majorHAnsi" w:hAnsiTheme="majorHAnsi" w:cs="TimesNewRoman"/>
          <w:sz w:val="24"/>
          <w:szCs w:val="24"/>
        </w:rPr>
      </w:pPr>
      <w:r w:rsidRPr="007E4764">
        <w:rPr>
          <w:rFonts w:asciiTheme="majorHAnsi" w:hAnsiTheme="majorHAnsi" w:cs="TimesNewRoman"/>
          <w:sz w:val="24"/>
          <w:szCs w:val="24"/>
        </w:rPr>
        <w:t xml:space="preserve">Cain, J.L., U.C. Toensmeyer and S. Ramsey, (1989). </w:t>
      </w:r>
      <w:r w:rsidRPr="007E4764">
        <w:rPr>
          <w:rFonts w:asciiTheme="majorHAnsi" w:hAnsiTheme="majorHAnsi" w:cs="TimesNewRoman"/>
          <w:i/>
          <w:sz w:val="24"/>
          <w:szCs w:val="24"/>
        </w:rPr>
        <w:t xml:space="preserve">Cooperative and Proprietary Firm Performance as Viewed by their Customers. </w:t>
      </w:r>
      <w:r w:rsidRPr="007E4764">
        <w:rPr>
          <w:rFonts w:asciiTheme="majorHAnsi" w:hAnsiTheme="majorHAnsi" w:cs="TimesNewRoman"/>
          <w:sz w:val="24"/>
          <w:szCs w:val="24"/>
        </w:rPr>
        <w:t>Journal of Agricultural Cooperation 4: 81-89. Cambridge University Press.</w:t>
      </w:r>
    </w:p>
    <w:p w:rsidR="00D772A3" w:rsidRPr="007E4764" w:rsidRDefault="00D772A3" w:rsidP="00D772A3">
      <w:pPr>
        <w:autoSpaceDE w:val="0"/>
        <w:autoSpaceDN w:val="0"/>
        <w:adjustRightInd w:val="0"/>
        <w:rPr>
          <w:rFonts w:asciiTheme="majorHAnsi" w:hAnsiTheme="majorHAnsi" w:cs="TimesNewRoman"/>
          <w:sz w:val="10"/>
          <w:szCs w:val="24"/>
        </w:rPr>
      </w:pPr>
    </w:p>
    <w:p w:rsidR="00D772A3" w:rsidRPr="007E4764" w:rsidRDefault="00D772A3" w:rsidP="00D772A3">
      <w:pPr>
        <w:autoSpaceDE w:val="0"/>
        <w:autoSpaceDN w:val="0"/>
        <w:adjustRightInd w:val="0"/>
        <w:rPr>
          <w:rFonts w:asciiTheme="majorHAnsi" w:hAnsiTheme="majorHAnsi" w:cs="TimesNewRoman"/>
          <w:sz w:val="24"/>
          <w:szCs w:val="24"/>
        </w:rPr>
      </w:pPr>
      <w:r w:rsidRPr="007E4764">
        <w:rPr>
          <w:rFonts w:asciiTheme="majorHAnsi" w:hAnsiTheme="majorHAnsi" w:cs="TimesNewRoman"/>
          <w:sz w:val="24"/>
          <w:szCs w:val="24"/>
        </w:rPr>
        <w:t xml:space="preserve">Central Statistics Authority, (2005). </w:t>
      </w:r>
      <w:r w:rsidRPr="007E4764">
        <w:rPr>
          <w:rFonts w:asciiTheme="majorHAnsi" w:hAnsiTheme="majorHAnsi" w:cs="TimesNewRoman"/>
          <w:i/>
          <w:sz w:val="24"/>
          <w:szCs w:val="24"/>
        </w:rPr>
        <w:t>The Population and Housing Census of Ethiopia.</w:t>
      </w:r>
      <w:r w:rsidRPr="007E4764">
        <w:rPr>
          <w:rFonts w:asciiTheme="majorHAnsi" w:hAnsiTheme="majorHAnsi" w:cs="TimesNewRoman"/>
          <w:sz w:val="24"/>
          <w:szCs w:val="24"/>
        </w:rPr>
        <w:t xml:space="preserve"> Statistical report on population size. Addis Ababa, Ethiopia.</w:t>
      </w:r>
    </w:p>
    <w:p w:rsidR="00D772A3" w:rsidRPr="007E4764" w:rsidRDefault="00D772A3" w:rsidP="00D772A3">
      <w:pPr>
        <w:autoSpaceDE w:val="0"/>
        <w:autoSpaceDN w:val="0"/>
        <w:adjustRightInd w:val="0"/>
        <w:rPr>
          <w:rFonts w:asciiTheme="majorHAnsi" w:hAnsiTheme="majorHAnsi" w:cs="TimesNewRoman"/>
          <w:sz w:val="10"/>
          <w:szCs w:val="24"/>
        </w:rPr>
      </w:pPr>
    </w:p>
    <w:p w:rsidR="00D772A3" w:rsidRPr="007E4764" w:rsidRDefault="00D772A3" w:rsidP="00D772A3">
      <w:pPr>
        <w:autoSpaceDE w:val="0"/>
        <w:autoSpaceDN w:val="0"/>
        <w:adjustRightInd w:val="0"/>
        <w:rPr>
          <w:rFonts w:asciiTheme="majorHAnsi" w:hAnsiTheme="majorHAnsi" w:cs="TimesNewRomanPSMT"/>
          <w:sz w:val="24"/>
          <w:szCs w:val="24"/>
        </w:rPr>
      </w:pPr>
      <w:r w:rsidRPr="007E4764">
        <w:rPr>
          <w:rFonts w:asciiTheme="majorHAnsi" w:hAnsiTheme="majorHAnsi" w:cs="TimesNewRoman"/>
          <w:sz w:val="24"/>
          <w:szCs w:val="24"/>
        </w:rPr>
        <w:t>Central Statistics Authority, (</w:t>
      </w:r>
      <w:r w:rsidRPr="007E4764">
        <w:rPr>
          <w:rFonts w:asciiTheme="majorHAnsi" w:hAnsiTheme="majorHAnsi" w:cs="TimesNewRomanPSMT"/>
          <w:sz w:val="24"/>
          <w:szCs w:val="24"/>
        </w:rPr>
        <w:t xml:space="preserve">2007). Central Statistical Authority, </w:t>
      </w:r>
      <w:r w:rsidRPr="007E4764">
        <w:rPr>
          <w:rFonts w:asciiTheme="majorHAnsi" w:hAnsiTheme="majorHAnsi" w:cs="Times New Roman"/>
          <w:i/>
          <w:sz w:val="24"/>
          <w:szCs w:val="24"/>
        </w:rPr>
        <w:t>Population Estimation,</w:t>
      </w:r>
      <w:r w:rsidRPr="007E4764">
        <w:rPr>
          <w:rFonts w:asciiTheme="majorHAnsi" w:hAnsiTheme="majorHAnsi" w:cs="TimesNewRomanPSMT"/>
          <w:i/>
          <w:sz w:val="24"/>
          <w:szCs w:val="24"/>
        </w:rPr>
        <w:t xml:space="preserve"> Yearbook. </w:t>
      </w:r>
      <w:r w:rsidRPr="007E4764">
        <w:rPr>
          <w:rFonts w:asciiTheme="majorHAnsi" w:hAnsiTheme="majorHAnsi" w:cs="TimesNewRomanPSMT"/>
          <w:sz w:val="24"/>
          <w:szCs w:val="24"/>
        </w:rPr>
        <w:t>Addis Ababa. Ethiopia.</w:t>
      </w:r>
    </w:p>
    <w:p w:rsidR="00D772A3" w:rsidRPr="007E4764" w:rsidRDefault="00D772A3" w:rsidP="00D772A3">
      <w:pPr>
        <w:pStyle w:val="Default"/>
        <w:spacing w:line="480" w:lineRule="auto"/>
        <w:jc w:val="both"/>
        <w:rPr>
          <w:rFonts w:asciiTheme="majorHAnsi" w:hAnsiTheme="majorHAnsi"/>
          <w:color w:val="auto"/>
          <w:sz w:val="10"/>
        </w:rPr>
      </w:pPr>
    </w:p>
    <w:p w:rsidR="00D772A3" w:rsidRPr="007E4764" w:rsidRDefault="00D772A3" w:rsidP="00D772A3">
      <w:pPr>
        <w:pStyle w:val="Default"/>
        <w:spacing w:line="480" w:lineRule="auto"/>
        <w:jc w:val="both"/>
        <w:rPr>
          <w:rFonts w:asciiTheme="majorHAnsi" w:hAnsiTheme="majorHAnsi"/>
          <w:color w:val="auto"/>
        </w:rPr>
      </w:pPr>
      <w:r w:rsidRPr="007E4764">
        <w:rPr>
          <w:rFonts w:asciiTheme="majorHAnsi" w:hAnsiTheme="majorHAnsi"/>
          <w:color w:val="auto"/>
        </w:rPr>
        <w:t xml:space="preserve">Central Statistics Authority, (2009). </w:t>
      </w:r>
      <w:r w:rsidRPr="007E4764">
        <w:rPr>
          <w:rFonts w:asciiTheme="majorHAnsi" w:hAnsiTheme="majorHAnsi"/>
          <w:i/>
          <w:color w:val="auto"/>
        </w:rPr>
        <w:t>Population Annual Estimation Report</w:t>
      </w:r>
      <w:r w:rsidRPr="007E4764">
        <w:rPr>
          <w:rFonts w:asciiTheme="majorHAnsi" w:hAnsiTheme="majorHAnsi"/>
          <w:color w:val="auto"/>
        </w:rPr>
        <w:t>. Addis Ababa, Ethiopia.</w:t>
      </w:r>
    </w:p>
    <w:p w:rsidR="00D772A3" w:rsidRPr="007E4764" w:rsidRDefault="00D772A3" w:rsidP="00D772A3">
      <w:pPr>
        <w:pStyle w:val="Default"/>
        <w:spacing w:line="480" w:lineRule="auto"/>
        <w:jc w:val="both"/>
        <w:rPr>
          <w:rFonts w:asciiTheme="majorHAnsi" w:hAnsiTheme="majorHAnsi"/>
          <w:color w:val="auto"/>
        </w:rPr>
      </w:pPr>
      <w:r w:rsidRPr="007E4764">
        <w:rPr>
          <w:rFonts w:asciiTheme="majorHAnsi" w:hAnsiTheme="majorHAnsi" w:cs="TimesNewRoman"/>
          <w:color w:val="auto"/>
        </w:rPr>
        <w:lastRenderedPageBreak/>
        <w:t xml:space="preserve">Chaddad, J.S., Singh, J., and Cook, K.K. (2002). </w:t>
      </w:r>
      <w:r w:rsidRPr="007E4764">
        <w:rPr>
          <w:rFonts w:asciiTheme="majorHAnsi" w:hAnsiTheme="majorHAnsi" w:cs="TimesNewRoman"/>
          <w:i/>
          <w:color w:val="auto"/>
        </w:rPr>
        <w:t>Business Statistics</w:t>
      </w:r>
      <w:r w:rsidRPr="007E4764">
        <w:rPr>
          <w:rFonts w:asciiTheme="majorHAnsi" w:hAnsiTheme="majorHAnsi" w:cs="TimesNewRoman"/>
          <w:color w:val="auto"/>
        </w:rPr>
        <w:t>. Second Revised Edition. Vikas Publishing House Pvt. Ltd. New Delhi.</w:t>
      </w:r>
    </w:p>
    <w:p w:rsidR="00D772A3" w:rsidRPr="007E4764" w:rsidRDefault="00D772A3" w:rsidP="00D772A3">
      <w:pPr>
        <w:autoSpaceDE w:val="0"/>
        <w:autoSpaceDN w:val="0"/>
        <w:adjustRightInd w:val="0"/>
        <w:rPr>
          <w:rFonts w:asciiTheme="majorHAnsi" w:hAnsiTheme="majorHAnsi" w:cs="TimesNewRoman"/>
          <w:sz w:val="10"/>
          <w:szCs w:val="24"/>
        </w:rPr>
      </w:pPr>
    </w:p>
    <w:p w:rsidR="00D772A3" w:rsidRPr="007E4764" w:rsidRDefault="00D772A3" w:rsidP="00D772A3">
      <w:pPr>
        <w:autoSpaceDE w:val="0"/>
        <w:autoSpaceDN w:val="0"/>
        <w:adjustRightInd w:val="0"/>
        <w:rPr>
          <w:rFonts w:asciiTheme="majorHAnsi" w:hAnsiTheme="majorHAnsi" w:cs="TimesNewRoman"/>
          <w:sz w:val="24"/>
          <w:szCs w:val="24"/>
        </w:rPr>
      </w:pPr>
      <w:r w:rsidRPr="007E4764">
        <w:rPr>
          <w:rFonts w:asciiTheme="majorHAnsi" w:hAnsiTheme="majorHAnsi" w:cs="TimesNewRoman"/>
          <w:sz w:val="24"/>
          <w:szCs w:val="24"/>
        </w:rPr>
        <w:t xml:space="preserve">Chukwu, S.K., (1990). </w:t>
      </w:r>
      <w:r w:rsidRPr="007E4764">
        <w:rPr>
          <w:rFonts w:asciiTheme="majorHAnsi" w:hAnsiTheme="majorHAnsi" w:cs="TimesNewRoman"/>
          <w:i/>
          <w:sz w:val="24"/>
          <w:szCs w:val="24"/>
        </w:rPr>
        <w:t>Economics of the Cooperative Business Enterprise.</w:t>
      </w:r>
      <w:r w:rsidRPr="007E4764">
        <w:rPr>
          <w:rFonts w:asciiTheme="majorHAnsi" w:hAnsiTheme="majorHAnsi" w:cs="TimesNewRoman"/>
          <w:sz w:val="24"/>
          <w:szCs w:val="24"/>
        </w:rPr>
        <w:t xml:space="preserve"> Marburg, Germany.</w:t>
      </w:r>
    </w:p>
    <w:p w:rsidR="00D772A3" w:rsidRPr="007E4764" w:rsidRDefault="00D772A3" w:rsidP="00D772A3">
      <w:pPr>
        <w:autoSpaceDE w:val="0"/>
        <w:autoSpaceDN w:val="0"/>
        <w:adjustRightInd w:val="0"/>
        <w:rPr>
          <w:rFonts w:asciiTheme="majorHAnsi" w:hAnsiTheme="majorHAnsi"/>
          <w:i/>
          <w:sz w:val="10"/>
          <w:szCs w:val="24"/>
        </w:rPr>
      </w:pPr>
    </w:p>
    <w:p w:rsidR="00D772A3" w:rsidRPr="007E4764" w:rsidRDefault="00D772A3" w:rsidP="00D772A3">
      <w:pPr>
        <w:autoSpaceDE w:val="0"/>
        <w:autoSpaceDN w:val="0"/>
        <w:adjustRightInd w:val="0"/>
        <w:rPr>
          <w:rFonts w:asciiTheme="majorHAnsi" w:hAnsiTheme="majorHAnsi"/>
          <w:sz w:val="24"/>
          <w:szCs w:val="24"/>
        </w:rPr>
      </w:pPr>
      <w:r w:rsidRPr="007E4764">
        <w:rPr>
          <w:rFonts w:asciiTheme="majorHAnsi" w:hAnsiTheme="majorHAnsi"/>
          <w:i/>
          <w:sz w:val="24"/>
          <w:szCs w:val="24"/>
        </w:rPr>
        <w:t xml:space="preserve">Cooperatives and Employment Opportunity. </w:t>
      </w:r>
      <w:r w:rsidRPr="007E4764">
        <w:rPr>
          <w:rFonts w:asciiTheme="majorHAnsi" w:hAnsiTheme="majorHAnsi"/>
          <w:sz w:val="24"/>
          <w:szCs w:val="24"/>
        </w:rPr>
        <w:t>Ilo.org.com. 2005. 21 August 2010 &lt;http://www.ilo.org&gt;</w:t>
      </w:r>
      <w:r w:rsidRPr="007E4764">
        <w:rPr>
          <w:rFonts w:asciiTheme="majorHAnsi" w:hAnsiTheme="majorHAnsi"/>
          <w:i/>
          <w:sz w:val="24"/>
          <w:szCs w:val="24"/>
        </w:rPr>
        <w:t>.</w:t>
      </w:r>
      <w:r w:rsidRPr="007E4764">
        <w:rPr>
          <w:rFonts w:asciiTheme="majorHAnsi" w:hAnsiTheme="majorHAnsi"/>
          <w:sz w:val="24"/>
          <w:szCs w:val="24"/>
        </w:rPr>
        <w:t xml:space="preserve"> </w:t>
      </w:r>
    </w:p>
    <w:p w:rsidR="00D772A3" w:rsidRPr="007E4764" w:rsidRDefault="00D772A3" w:rsidP="00D772A3">
      <w:pPr>
        <w:autoSpaceDE w:val="0"/>
        <w:autoSpaceDN w:val="0"/>
        <w:adjustRightInd w:val="0"/>
        <w:rPr>
          <w:rFonts w:asciiTheme="majorHAnsi" w:hAnsiTheme="majorHAnsi"/>
          <w:i/>
          <w:sz w:val="10"/>
          <w:szCs w:val="24"/>
        </w:rPr>
      </w:pPr>
    </w:p>
    <w:p w:rsidR="00D772A3" w:rsidRPr="007E4764" w:rsidRDefault="00D772A3" w:rsidP="00D772A3">
      <w:pPr>
        <w:autoSpaceDE w:val="0"/>
        <w:autoSpaceDN w:val="0"/>
        <w:adjustRightInd w:val="0"/>
        <w:rPr>
          <w:rFonts w:asciiTheme="majorHAnsi" w:hAnsiTheme="majorHAnsi"/>
          <w:sz w:val="24"/>
          <w:szCs w:val="24"/>
        </w:rPr>
      </w:pPr>
      <w:r w:rsidRPr="007E4764">
        <w:rPr>
          <w:rFonts w:asciiTheme="majorHAnsi" w:hAnsiTheme="majorHAnsi"/>
          <w:i/>
          <w:sz w:val="24"/>
          <w:szCs w:val="24"/>
        </w:rPr>
        <w:t xml:space="preserve">Cooperatives Development Project Review Report. </w:t>
      </w:r>
      <w:r w:rsidRPr="007E4764">
        <w:rPr>
          <w:rFonts w:asciiTheme="majorHAnsi" w:hAnsiTheme="majorHAnsi"/>
          <w:sz w:val="24"/>
          <w:szCs w:val="24"/>
        </w:rPr>
        <w:t xml:space="preserve">Acdi/voca.com. 2005. 21 August 2010 &lt;http:// </w:t>
      </w:r>
      <w:hyperlink r:id="rId77" w:history="1">
        <w:r w:rsidRPr="007E4764">
          <w:rPr>
            <w:rStyle w:val="Hyperlink"/>
            <w:rFonts w:asciiTheme="majorHAnsi" w:hAnsiTheme="majorHAnsi"/>
            <w:color w:val="auto"/>
            <w:sz w:val="24"/>
            <w:szCs w:val="24"/>
            <w:u w:val="none"/>
          </w:rPr>
          <w:t>www.usda.org/acdi/voca</w:t>
        </w:r>
      </w:hyperlink>
      <w:r w:rsidRPr="007E4764">
        <w:rPr>
          <w:rFonts w:asciiTheme="majorHAnsi" w:hAnsiTheme="majorHAnsi"/>
          <w:sz w:val="24"/>
          <w:szCs w:val="24"/>
        </w:rPr>
        <w:t>&gt;.</w:t>
      </w:r>
    </w:p>
    <w:p w:rsidR="00D772A3" w:rsidRPr="007E4764" w:rsidRDefault="00D772A3" w:rsidP="00D772A3">
      <w:pPr>
        <w:autoSpaceDE w:val="0"/>
        <w:autoSpaceDN w:val="0"/>
        <w:adjustRightInd w:val="0"/>
        <w:rPr>
          <w:rFonts w:asciiTheme="majorHAnsi" w:hAnsiTheme="majorHAnsi"/>
          <w:sz w:val="10"/>
          <w:szCs w:val="24"/>
        </w:rPr>
      </w:pPr>
    </w:p>
    <w:p w:rsidR="00D772A3" w:rsidRPr="007E4764" w:rsidRDefault="00D772A3" w:rsidP="00D772A3">
      <w:pPr>
        <w:pStyle w:val="Default"/>
        <w:spacing w:line="480" w:lineRule="auto"/>
        <w:jc w:val="both"/>
        <w:rPr>
          <w:rFonts w:asciiTheme="majorHAnsi" w:hAnsiTheme="majorHAnsi"/>
          <w:color w:val="auto"/>
        </w:rPr>
      </w:pPr>
      <w:r w:rsidRPr="007E4764">
        <w:rPr>
          <w:rFonts w:asciiTheme="majorHAnsi" w:hAnsiTheme="majorHAnsi"/>
          <w:color w:val="auto"/>
        </w:rPr>
        <w:t xml:space="preserve">Daneil Belay, (2006). </w:t>
      </w:r>
      <w:r w:rsidRPr="007E4764">
        <w:rPr>
          <w:rFonts w:asciiTheme="majorHAnsi" w:hAnsiTheme="majorHAnsi"/>
          <w:i/>
          <w:color w:val="auto"/>
        </w:rPr>
        <w:t xml:space="preserve">Performance of Primary Agricultural Cooperatives and Determnants of  Members’ Decision to </w:t>
      </w:r>
      <w:r>
        <w:rPr>
          <w:rFonts w:asciiTheme="majorHAnsi" w:hAnsiTheme="majorHAnsi"/>
          <w:i/>
          <w:color w:val="auto"/>
        </w:rPr>
        <w:t>u</w:t>
      </w:r>
      <w:r w:rsidRPr="007E4764">
        <w:rPr>
          <w:rFonts w:asciiTheme="majorHAnsi" w:hAnsiTheme="majorHAnsi"/>
          <w:i/>
          <w:color w:val="auto"/>
        </w:rPr>
        <w:t xml:space="preserve">se as Marketing Agent in Adaa Liben and Lume Districts.  </w:t>
      </w:r>
      <w:r w:rsidRPr="007E4764">
        <w:rPr>
          <w:rFonts w:asciiTheme="majorHAnsi" w:hAnsiTheme="majorHAnsi"/>
          <w:color w:val="auto"/>
        </w:rPr>
        <w:t>MSc Paper, Alemaya University, Ethiopia</w:t>
      </w:r>
    </w:p>
    <w:p w:rsidR="00D772A3" w:rsidRPr="007E4764" w:rsidRDefault="00D772A3" w:rsidP="00D772A3">
      <w:pPr>
        <w:autoSpaceDE w:val="0"/>
        <w:autoSpaceDN w:val="0"/>
        <w:adjustRightInd w:val="0"/>
        <w:rPr>
          <w:rFonts w:asciiTheme="majorHAnsi" w:hAnsiTheme="majorHAnsi"/>
          <w:sz w:val="10"/>
          <w:szCs w:val="24"/>
        </w:rPr>
      </w:pPr>
    </w:p>
    <w:p w:rsidR="00D772A3" w:rsidRPr="007E4764" w:rsidRDefault="00D772A3" w:rsidP="00D772A3">
      <w:pPr>
        <w:autoSpaceDE w:val="0"/>
        <w:autoSpaceDN w:val="0"/>
        <w:adjustRightInd w:val="0"/>
        <w:rPr>
          <w:rFonts w:asciiTheme="majorHAnsi" w:hAnsiTheme="majorHAnsi"/>
          <w:sz w:val="24"/>
          <w:szCs w:val="24"/>
        </w:rPr>
      </w:pPr>
      <w:r w:rsidRPr="007E4764">
        <w:rPr>
          <w:rFonts w:asciiTheme="majorHAnsi" w:hAnsiTheme="majorHAnsi"/>
          <w:sz w:val="24"/>
          <w:szCs w:val="24"/>
        </w:rPr>
        <w:t xml:space="preserve">Dessalegn Rahmeto, (1994). </w:t>
      </w:r>
      <w:r w:rsidRPr="007E4764">
        <w:rPr>
          <w:rFonts w:asciiTheme="majorHAnsi" w:hAnsiTheme="majorHAnsi"/>
          <w:i/>
          <w:sz w:val="24"/>
          <w:szCs w:val="24"/>
        </w:rPr>
        <w:t>After Mengistu</w:t>
      </w:r>
      <w:r w:rsidRPr="007E4764">
        <w:rPr>
          <w:rFonts w:asciiTheme="majorHAnsi" w:hAnsiTheme="majorHAnsi"/>
          <w:sz w:val="24"/>
          <w:szCs w:val="24"/>
        </w:rPr>
        <w:t xml:space="preserve">, a Mammoth Task. Ceres No 147. 1994. </w:t>
      </w:r>
      <w:r w:rsidRPr="007E4764">
        <w:rPr>
          <w:rFonts w:asciiTheme="majorHAnsi" w:hAnsiTheme="majorHAnsi" w:cs="TimesNewRoman"/>
          <w:sz w:val="24"/>
          <w:szCs w:val="24"/>
        </w:rPr>
        <w:t>Development/ Minnesota, USA.</w:t>
      </w:r>
    </w:p>
    <w:p w:rsidR="00D772A3" w:rsidRPr="007E4764" w:rsidRDefault="00D772A3" w:rsidP="00D772A3">
      <w:pPr>
        <w:autoSpaceDE w:val="0"/>
        <w:autoSpaceDN w:val="0"/>
        <w:adjustRightInd w:val="0"/>
        <w:rPr>
          <w:rFonts w:asciiTheme="majorHAnsi" w:hAnsiTheme="majorHAnsi" w:cs="TimesNewRoman"/>
          <w:sz w:val="10"/>
          <w:szCs w:val="24"/>
        </w:rPr>
      </w:pPr>
    </w:p>
    <w:p w:rsidR="00D772A3" w:rsidRPr="007E4764" w:rsidRDefault="00D772A3" w:rsidP="00D772A3">
      <w:pPr>
        <w:autoSpaceDE w:val="0"/>
        <w:autoSpaceDN w:val="0"/>
        <w:adjustRightInd w:val="0"/>
        <w:rPr>
          <w:rFonts w:asciiTheme="majorHAnsi" w:hAnsiTheme="majorHAnsi" w:cs="TimesNewRoman"/>
          <w:sz w:val="24"/>
          <w:szCs w:val="24"/>
        </w:rPr>
      </w:pPr>
      <w:r w:rsidRPr="007E4764">
        <w:rPr>
          <w:rFonts w:asciiTheme="majorHAnsi" w:hAnsiTheme="majorHAnsi" w:cs="TimesNewRoman"/>
          <w:sz w:val="24"/>
          <w:szCs w:val="24"/>
        </w:rPr>
        <w:t xml:space="preserve">Dwivendi, R.C., (1996). </w:t>
      </w:r>
      <w:r w:rsidRPr="007E4764">
        <w:rPr>
          <w:rFonts w:asciiTheme="majorHAnsi" w:hAnsiTheme="majorHAnsi" w:cs="TimesNewRoman"/>
          <w:i/>
          <w:sz w:val="24"/>
          <w:szCs w:val="24"/>
        </w:rPr>
        <w:t>Roles of cooperatives in rural economy.</w:t>
      </w:r>
      <w:r w:rsidRPr="007E4764">
        <w:rPr>
          <w:rFonts w:asciiTheme="majorHAnsi" w:hAnsiTheme="majorHAnsi" w:cs="TimesNewRoman"/>
          <w:sz w:val="24"/>
          <w:szCs w:val="24"/>
        </w:rPr>
        <w:t xml:space="preserve"> Indian Journal of Agricultural Economics. </w:t>
      </w:r>
    </w:p>
    <w:p w:rsidR="00D772A3" w:rsidRPr="007E4764" w:rsidRDefault="00D772A3" w:rsidP="00D772A3">
      <w:pPr>
        <w:autoSpaceDE w:val="0"/>
        <w:autoSpaceDN w:val="0"/>
        <w:adjustRightInd w:val="0"/>
        <w:rPr>
          <w:rFonts w:asciiTheme="majorHAnsi" w:hAnsiTheme="majorHAnsi" w:cs="Papyrus"/>
          <w:sz w:val="10"/>
          <w:szCs w:val="24"/>
        </w:rPr>
      </w:pPr>
    </w:p>
    <w:p w:rsidR="00D772A3" w:rsidRDefault="00D772A3" w:rsidP="00D772A3">
      <w:pPr>
        <w:autoSpaceDE w:val="0"/>
        <w:autoSpaceDN w:val="0"/>
        <w:adjustRightInd w:val="0"/>
        <w:rPr>
          <w:rFonts w:asciiTheme="majorHAnsi" w:hAnsiTheme="majorHAnsi" w:cs="Times New Roman"/>
          <w:sz w:val="24"/>
          <w:szCs w:val="24"/>
        </w:rPr>
      </w:pPr>
      <w:r w:rsidRPr="007E4764">
        <w:rPr>
          <w:rFonts w:asciiTheme="majorHAnsi" w:hAnsiTheme="majorHAnsi" w:cs="Papyrus"/>
          <w:sz w:val="24"/>
          <w:szCs w:val="24"/>
        </w:rPr>
        <w:t>Dziesinski J.</w:t>
      </w:r>
      <w:r w:rsidRPr="007E4764">
        <w:rPr>
          <w:rFonts w:asciiTheme="majorHAnsi" w:hAnsiTheme="majorHAnsi" w:cs="Times New Roman"/>
          <w:sz w:val="24"/>
          <w:szCs w:val="24"/>
        </w:rPr>
        <w:t xml:space="preserve">, (2006). </w:t>
      </w:r>
      <w:r w:rsidRPr="007E4764">
        <w:rPr>
          <w:rFonts w:asciiTheme="majorHAnsi" w:hAnsiTheme="majorHAnsi" w:cs="Papyrus"/>
          <w:i/>
          <w:sz w:val="24"/>
          <w:szCs w:val="24"/>
        </w:rPr>
        <w:t>Investigations into the Phenomenon of Acute Social Withdrawal in Contemporary Japan</w:t>
      </w:r>
      <w:r w:rsidRPr="007E4764">
        <w:rPr>
          <w:rFonts w:asciiTheme="majorHAnsi" w:hAnsiTheme="majorHAnsi" w:cs="TimesNewRoman"/>
          <w:sz w:val="24"/>
          <w:szCs w:val="24"/>
        </w:rPr>
        <w:t>:</w:t>
      </w:r>
      <w:r w:rsidRPr="007E4764">
        <w:rPr>
          <w:rFonts w:asciiTheme="majorHAnsi" w:hAnsiTheme="majorHAnsi" w:cs="Times New Roman"/>
          <w:sz w:val="24"/>
          <w:szCs w:val="24"/>
        </w:rPr>
        <w:t xml:space="preserve"> M.Sc. Thesis, </w:t>
      </w:r>
      <w:r w:rsidRPr="007E4764">
        <w:rPr>
          <w:rFonts w:asciiTheme="majorHAnsi" w:hAnsiTheme="majorHAnsi" w:cs="Papyrus"/>
          <w:sz w:val="24"/>
          <w:szCs w:val="24"/>
        </w:rPr>
        <w:t>Sociology</w:t>
      </w:r>
      <w:r w:rsidRPr="007E4764">
        <w:rPr>
          <w:rFonts w:asciiTheme="majorHAnsi" w:hAnsiTheme="majorHAnsi" w:cs="Times New Roman"/>
          <w:sz w:val="24"/>
          <w:szCs w:val="24"/>
        </w:rPr>
        <w:t xml:space="preserve">, </w:t>
      </w:r>
      <w:r w:rsidRPr="007E4764">
        <w:rPr>
          <w:rFonts w:asciiTheme="majorHAnsi" w:hAnsiTheme="majorHAnsi" w:cs="Papyrus"/>
          <w:sz w:val="24"/>
          <w:szCs w:val="24"/>
        </w:rPr>
        <w:t>University of Hawai’i, Manoa</w:t>
      </w:r>
      <w:r w:rsidRPr="007E4764">
        <w:rPr>
          <w:rFonts w:asciiTheme="majorHAnsi" w:hAnsiTheme="majorHAnsi" w:cs="Times New Roman"/>
          <w:sz w:val="24"/>
          <w:szCs w:val="24"/>
        </w:rPr>
        <w:t>.</w:t>
      </w:r>
    </w:p>
    <w:p w:rsidR="00D772A3" w:rsidRPr="00C115A6" w:rsidRDefault="00D772A3" w:rsidP="00D772A3">
      <w:pPr>
        <w:autoSpaceDE w:val="0"/>
        <w:autoSpaceDN w:val="0"/>
        <w:adjustRightInd w:val="0"/>
        <w:rPr>
          <w:rFonts w:asciiTheme="majorHAnsi" w:hAnsiTheme="majorHAnsi" w:cs="Times New Roman"/>
          <w:sz w:val="10"/>
          <w:szCs w:val="24"/>
        </w:rPr>
      </w:pPr>
    </w:p>
    <w:p w:rsidR="00D772A3" w:rsidRPr="007E4764" w:rsidRDefault="00D772A3" w:rsidP="00D772A3">
      <w:pPr>
        <w:autoSpaceDE w:val="0"/>
        <w:autoSpaceDN w:val="0"/>
        <w:adjustRightInd w:val="0"/>
        <w:rPr>
          <w:rFonts w:asciiTheme="majorHAnsi" w:hAnsiTheme="majorHAnsi" w:cs="TimesNewRoman,Bold"/>
          <w:bCs/>
          <w:sz w:val="24"/>
          <w:szCs w:val="24"/>
        </w:rPr>
      </w:pPr>
      <w:r w:rsidRPr="007E4764">
        <w:rPr>
          <w:rFonts w:asciiTheme="majorHAnsi" w:hAnsiTheme="majorHAnsi" w:cs="TimesNewRoman,Bold"/>
          <w:bCs/>
          <w:sz w:val="24"/>
          <w:szCs w:val="24"/>
        </w:rPr>
        <w:t>Farahat Abdel-Seed Mohamed, (</w:t>
      </w:r>
      <w:r w:rsidRPr="007E4764">
        <w:rPr>
          <w:rFonts w:asciiTheme="majorHAnsi" w:hAnsiTheme="majorHAnsi" w:cs="TimesNewRoman"/>
          <w:sz w:val="24"/>
          <w:szCs w:val="24"/>
        </w:rPr>
        <w:t xml:space="preserve">2004). </w:t>
      </w:r>
      <w:r w:rsidRPr="007E4764">
        <w:rPr>
          <w:rFonts w:asciiTheme="majorHAnsi" w:hAnsiTheme="majorHAnsi" w:cs="TimesNewRoman,Bold"/>
          <w:bCs/>
          <w:i/>
          <w:sz w:val="24"/>
          <w:szCs w:val="24"/>
        </w:rPr>
        <w:t xml:space="preserve">Role of Agricultural Cooperatives in Agricultural Development: </w:t>
      </w:r>
      <w:r w:rsidRPr="007E4764">
        <w:rPr>
          <w:rFonts w:asciiTheme="majorHAnsi" w:hAnsiTheme="majorHAnsi" w:cs="TimesNewRoman,Bold"/>
          <w:bCs/>
          <w:sz w:val="24"/>
          <w:szCs w:val="24"/>
        </w:rPr>
        <w:t xml:space="preserve">The Case of Menoufiya Governorate. </w:t>
      </w:r>
      <w:r w:rsidRPr="007E4764">
        <w:rPr>
          <w:rFonts w:asciiTheme="majorHAnsi" w:hAnsiTheme="majorHAnsi" w:cs="Times-Bold"/>
          <w:bCs/>
          <w:sz w:val="24"/>
          <w:szCs w:val="24"/>
        </w:rPr>
        <w:t xml:space="preserve">M.A. Thesis, </w:t>
      </w:r>
      <w:r w:rsidRPr="007E4764">
        <w:rPr>
          <w:rFonts w:asciiTheme="majorHAnsi" w:hAnsiTheme="majorHAnsi" w:cs="TimesNewRoman"/>
          <w:sz w:val="24"/>
          <w:szCs w:val="24"/>
        </w:rPr>
        <w:t>Agricultural Extension and Rural Sociology,</w:t>
      </w:r>
      <w:r w:rsidRPr="007E4764">
        <w:rPr>
          <w:rFonts w:asciiTheme="majorHAnsi" w:hAnsiTheme="majorHAnsi" w:cs="TimesNewRoman,Bold"/>
          <w:bCs/>
          <w:sz w:val="24"/>
          <w:szCs w:val="24"/>
        </w:rPr>
        <w:t xml:space="preserve"> </w:t>
      </w:r>
      <w:r w:rsidRPr="007E4764">
        <w:rPr>
          <w:rFonts w:asciiTheme="majorHAnsi" w:hAnsiTheme="majorHAnsi" w:cs="TimesNewRoman"/>
          <w:sz w:val="24"/>
          <w:szCs w:val="24"/>
        </w:rPr>
        <w:t xml:space="preserve">Menoufiya University, </w:t>
      </w:r>
      <w:r w:rsidRPr="007E4764">
        <w:rPr>
          <w:rFonts w:asciiTheme="majorHAnsi" w:hAnsiTheme="majorHAnsi" w:cs="TimesNewRoman,Bold"/>
          <w:bCs/>
          <w:sz w:val="24"/>
          <w:szCs w:val="24"/>
        </w:rPr>
        <w:t>Egypt.</w:t>
      </w:r>
    </w:p>
    <w:p w:rsidR="00D772A3" w:rsidRPr="007E4764" w:rsidRDefault="00D772A3" w:rsidP="00D772A3">
      <w:pPr>
        <w:autoSpaceDE w:val="0"/>
        <w:autoSpaceDN w:val="0"/>
        <w:adjustRightInd w:val="0"/>
        <w:rPr>
          <w:rFonts w:asciiTheme="majorHAnsi" w:hAnsiTheme="majorHAnsi" w:cs="TimesNewRoman,Bold"/>
          <w:bCs/>
          <w:sz w:val="24"/>
          <w:szCs w:val="24"/>
        </w:rPr>
      </w:pPr>
      <w:r w:rsidRPr="007E4764">
        <w:rPr>
          <w:rFonts w:asciiTheme="majorHAnsi" w:hAnsiTheme="majorHAnsi" w:cs="TimesNewRoman"/>
          <w:sz w:val="24"/>
          <w:szCs w:val="24"/>
        </w:rPr>
        <w:lastRenderedPageBreak/>
        <w:t xml:space="preserve">Fassil Teffera, (1990). </w:t>
      </w:r>
      <w:r w:rsidRPr="007E4764">
        <w:rPr>
          <w:rFonts w:asciiTheme="majorHAnsi" w:hAnsiTheme="majorHAnsi" w:cs="TimesNewRoman"/>
          <w:i/>
          <w:sz w:val="24"/>
          <w:szCs w:val="24"/>
        </w:rPr>
        <w:t>The Development of peasant service cooperatives in post revolutionary Ethiopia (1974-1987).</w:t>
      </w:r>
      <w:r w:rsidRPr="007E4764">
        <w:rPr>
          <w:rFonts w:asciiTheme="majorHAnsi" w:hAnsiTheme="majorHAnsi" w:cs="TimesNewRoman"/>
          <w:sz w:val="24"/>
          <w:szCs w:val="24"/>
        </w:rPr>
        <w:t xml:space="preserve"> Institute of Ethiopian Studies. Addis Ababa University.</w:t>
      </w:r>
    </w:p>
    <w:p w:rsidR="00D772A3" w:rsidRPr="007E4764" w:rsidRDefault="00D772A3" w:rsidP="00D772A3">
      <w:pPr>
        <w:autoSpaceDE w:val="0"/>
        <w:autoSpaceDN w:val="0"/>
        <w:adjustRightInd w:val="0"/>
        <w:rPr>
          <w:rFonts w:asciiTheme="majorHAnsi" w:hAnsiTheme="majorHAnsi" w:cs="TimesNewRoman"/>
          <w:sz w:val="10"/>
          <w:szCs w:val="24"/>
        </w:rPr>
      </w:pPr>
    </w:p>
    <w:p w:rsidR="00D772A3" w:rsidRPr="007E4764" w:rsidRDefault="00D772A3" w:rsidP="00D772A3">
      <w:pPr>
        <w:autoSpaceDE w:val="0"/>
        <w:autoSpaceDN w:val="0"/>
        <w:adjustRightInd w:val="0"/>
        <w:rPr>
          <w:rFonts w:asciiTheme="majorHAnsi" w:hAnsiTheme="majorHAnsi" w:cs="TimesNewRoman"/>
          <w:sz w:val="24"/>
          <w:szCs w:val="24"/>
        </w:rPr>
      </w:pPr>
      <w:r w:rsidRPr="007E4764">
        <w:rPr>
          <w:rFonts w:asciiTheme="majorHAnsi" w:hAnsiTheme="majorHAnsi" w:cs="TimesNewRoman"/>
          <w:sz w:val="24"/>
          <w:szCs w:val="24"/>
        </w:rPr>
        <w:t xml:space="preserve">Federal Cooperative Agency, (2010). </w:t>
      </w:r>
      <w:r w:rsidRPr="007E4764">
        <w:rPr>
          <w:rFonts w:asciiTheme="majorHAnsi" w:hAnsiTheme="majorHAnsi" w:cs="TimesNewRoman"/>
          <w:i/>
          <w:sz w:val="24"/>
          <w:szCs w:val="24"/>
        </w:rPr>
        <w:t>Status of Cooperatives in Ethiopia</w:t>
      </w:r>
      <w:r w:rsidRPr="007E4764">
        <w:rPr>
          <w:rFonts w:asciiTheme="majorHAnsi" w:hAnsiTheme="majorHAnsi" w:cs="TimesNewRoman"/>
          <w:sz w:val="24"/>
          <w:szCs w:val="24"/>
        </w:rPr>
        <w:t xml:space="preserve">. Addis Ababa, Ethiopia. </w:t>
      </w:r>
    </w:p>
    <w:p w:rsidR="00D772A3" w:rsidRPr="007E4764" w:rsidRDefault="00D772A3" w:rsidP="00D772A3">
      <w:pPr>
        <w:autoSpaceDE w:val="0"/>
        <w:autoSpaceDN w:val="0"/>
        <w:adjustRightInd w:val="0"/>
        <w:rPr>
          <w:rFonts w:asciiTheme="majorHAnsi" w:hAnsiTheme="majorHAnsi" w:cs="TimesNewRoman"/>
          <w:sz w:val="10"/>
          <w:szCs w:val="24"/>
        </w:rPr>
      </w:pPr>
    </w:p>
    <w:p w:rsidR="00D772A3" w:rsidRPr="007E4764" w:rsidRDefault="00D772A3" w:rsidP="00D772A3">
      <w:pPr>
        <w:autoSpaceDE w:val="0"/>
        <w:autoSpaceDN w:val="0"/>
        <w:adjustRightInd w:val="0"/>
        <w:rPr>
          <w:rFonts w:asciiTheme="majorHAnsi" w:hAnsiTheme="majorHAnsi" w:cs="TimesNewRoman"/>
          <w:sz w:val="24"/>
          <w:szCs w:val="24"/>
        </w:rPr>
      </w:pPr>
      <w:r w:rsidRPr="007E4764">
        <w:rPr>
          <w:rFonts w:asciiTheme="majorHAnsi" w:hAnsiTheme="majorHAnsi" w:cs="TimesNewRoman"/>
          <w:sz w:val="24"/>
          <w:szCs w:val="24"/>
        </w:rPr>
        <w:t xml:space="preserve">Federal Cooperative Commission, (2004). </w:t>
      </w:r>
      <w:r w:rsidRPr="007E4764">
        <w:rPr>
          <w:rFonts w:asciiTheme="majorHAnsi" w:hAnsiTheme="majorHAnsi" w:cs="TimesNewRoman"/>
          <w:i/>
          <w:sz w:val="24"/>
          <w:szCs w:val="24"/>
        </w:rPr>
        <w:t>Cooperative Marketing Information System and Networking Study</w:t>
      </w:r>
      <w:r w:rsidRPr="007E4764">
        <w:rPr>
          <w:rFonts w:asciiTheme="majorHAnsi" w:hAnsiTheme="majorHAnsi" w:cs="TimesNewRoman"/>
          <w:sz w:val="24"/>
          <w:szCs w:val="24"/>
        </w:rPr>
        <w:t>: final requirement report. Addis Ababa, Ethiopia.</w:t>
      </w:r>
    </w:p>
    <w:p w:rsidR="00D772A3" w:rsidRPr="007E4764" w:rsidRDefault="00D772A3" w:rsidP="00D772A3">
      <w:pPr>
        <w:autoSpaceDE w:val="0"/>
        <w:autoSpaceDN w:val="0"/>
        <w:adjustRightInd w:val="0"/>
        <w:rPr>
          <w:rFonts w:asciiTheme="majorHAnsi" w:hAnsiTheme="majorHAnsi" w:cs="TimesNewRoman"/>
          <w:sz w:val="10"/>
          <w:szCs w:val="24"/>
        </w:rPr>
      </w:pPr>
    </w:p>
    <w:p w:rsidR="00D772A3" w:rsidRPr="007E4764" w:rsidRDefault="00D772A3" w:rsidP="00D772A3">
      <w:pPr>
        <w:autoSpaceDE w:val="0"/>
        <w:autoSpaceDN w:val="0"/>
        <w:adjustRightInd w:val="0"/>
        <w:rPr>
          <w:rFonts w:asciiTheme="majorHAnsi" w:hAnsiTheme="majorHAnsi" w:cs="TimesNewRoman"/>
          <w:sz w:val="24"/>
          <w:szCs w:val="24"/>
        </w:rPr>
      </w:pPr>
      <w:r w:rsidRPr="007E4764">
        <w:rPr>
          <w:rFonts w:asciiTheme="majorHAnsi" w:hAnsiTheme="majorHAnsi" w:cs="TimesNewRoman"/>
          <w:sz w:val="24"/>
          <w:szCs w:val="24"/>
        </w:rPr>
        <w:t xml:space="preserve">Federal Cooperative Commission, (2005). </w:t>
      </w:r>
      <w:r w:rsidRPr="007E4764">
        <w:rPr>
          <w:rFonts w:asciiTheme="majorHAnsi" w:hAnsiTheme="majorHAnsi" w:cs="TimesNewRoman"/>
          <w:i/>
          <w:sz w:val="24"/>
          <w:szCs w:val="24"/>
        </w:rPr>
        <w:t>Annual Report for the Year 2005.</w:t>
      </w:r>
      <w:r w:rsidRPr="007E4764">
        <w:rPr>
          <w:rFonts w:asciiTheme="majorHAnsi" w:hAnsiTheme="majorHAnsi" w:cs="TimesNewRoman"/>
          <w:sz w:val="24"/>
          <w:szCs w:val="24"/>
        </w:rPr>
        <w:t xml:space="preserve"> Unpublished document. Addis Ababa, Ethiopia.</w:t>
      </w:r>
    </w:p>
    <w:p w:rsidR="00D772A3" w:rsidRPr="007E4764" w:rsidRDefault="00D772A3" w:rsidP="00D772A3">
      <w:pPr>
        <w:autoSpaceDE w:val="0"/>
        <w:autoSpaceDN w:val="0"/>
        <w:adjustRightInd w:val="0"/>
        <w:rPr>
          <w:rFonts w:asciiTheme="majorHAnsi" w:hAnsiTheme="majorHAnsi" w:cs="TimesNewRoman"/>
          <w:sz w:val="10"/>
          <w:szCs w:val="24"/>
        </w:rPr>
      </w:pPr>
    </w:p>
    <w:p w:rsidR="00D772A3" w:rsidRPr="007E4764" w:rsidRDefault="00D772A3" w:rsidP="00D772A3">
      <w:pPr>
        <w:autoSpaceDE w:val="0"/>
        <w:autoSpaceDN w:val="0"/>
        <w:adjustRightInd w:val="0"/>
        <w:rPr>
          <w:rFonts w:asciiTheme="majorHAnsi" w:hAnsiTheme="majorHAnsi"/>
          <w:sz w:val="24"/>
          <w:szCs w:val="24"/>
        </w:rPr>
      </w:pPr>
      <w:r w:rsidRPr="007E4764">
        <w:rPr>
          <w:rFonts w:asciiTheme="majorHAnsi" w:hAnsiTheme="majorHAnsi" w:cs="TimesNewRoman"/>
          <w:sz w:val="24"/>
          <w:szCs w:val="24"/>
        </w:rPr>
        <w:t>Federal</w:t>
      </w:r>
      <w:r w:rsidRPr="007E4764">
        <w:rPr>
          <w:rFonts w:asciiTheme="majorHAnsi" w:hAnsiTheme="majorHAnsi" w:cs="Times New Roman"/>
          <w:sz w:val="24"/>
          <w:szCs w:val="24"/>
        </w:rPr>
        <w:t xml:space="preserve"> Negarit Gazeta, (1966). </w:t>
      </w:r>
      <w:r w:rsidRPr="007E4764">
        <w:rPr>
          <w:rFonts w:asciiTheme="majorHAnsi" w:hAnsiTheme="majorHAnsi" w:cs="Times New Roman"/>
          <w:i/>
          <w:sz w:val="24"/>
          <w:szCs w:val="24"/>
        </w:rPr>
        <w:t>The Imperial Government of Ethiopia</w:t>
      </w:r>
      <w:r w:rsidRPr="007E4764">
        <w:rPr>
          <w:rFonts w:asciiTheme="majorHAnsi" w:hAnsiTheme="majorHAnsi" w:cs="Times New Roman"/>
          <w:sz w:val="24"/>
          <w:szCs w:val="24"/>
        </w:rPr>
        <w:t xml:space="preserve">, </w:t>
      </w:r>
      <w:r w:rsidRPr="007E4764">
        <w:rPr>
          <w:rFonts w:asciiTheme="majorHAnsi" w:hAnsiTheme="majorHAnsi" w:cs="Times New Roman"/>
          <w:i/>
          <w:iCs/>
          <w:sz w:val="24"/>
          <w:szCs w:val="24"/>
        </w:rPr>
        <w:t xml:space="preserve">Co operative Societies: </w:t>
      </w:r>
      <w:r w:rsidRPr="007E4764">
        <w:rPr>
          <w:rFonts w:asciiTheme="majorHAnsi" w:hAnsiTheme="majorHAnsi" w:cs="Times New Roman"/>
          <w:iCs/>
          <w:sz w:val="24"/>
          <w:szCs w:val="24"/>
        </w:rPr>
        <w:t xml:space="preserve">Proclamation No. 241, </w:t>
      </w:r>
      <w:r w:rsidRPr="007E4764">
        <w:rPr>
          <w:rFonts w:asciiTheme="majorHAnsi" w:hAnsiTheme="majorHAnsi" w:cs="Times New Roman"/>
          <w:sz w:val="24"/>
          <w:szCs w:val="24"/>
        </w:rPr>
        <w:t>3</w:t>
      </w:r>
      <w:r w:rsidRPr="007E4764">
        <w:rPr>
          <w:rFonts w:asciiTheme="majorHAnsi" w:hAnsiTheme="majorHAnsi" w:cs="Times New Roman"/>
          <w:sz w:val="24"/>
          <w:szCs w:val="24"/>
          <w:vertAlign w:val="superscript"/>
        </w:rPr>
        <w:t>rd</w:t>
      </w:r>
      <w:r w:rsidRPr="007E4764">
        <w:rPr>
          <w:rFonts w:asciiTheme="majorHAnsi" w:hAnsiTheme="majorHAnsi" w:cs="Times New Roman"/>
          <w:sz w:val="24"/>
          <w:szCs w:val="24"/>
        </w:rPr>
        <w:t xml:space="preserve"> September 1966, Addis Ababa.</w:t>
      </w:r>
      <w:r w:rsidRPr="007E4764">
        <w:rPr>
          <w:rFonts w:asciiTheme="majorHAnsi" w:hAnsiTheme="majorHAnsi"/>
          <w:sz w:val="24"/>
          <w:szCs w:val="24"/>
        </w:rPr>
        <w:t xml:space="preserve"> Ethiopia.</w:t>
      </w:r>
    </w:p>
    <w:p w:rsidR="00D772A3" w:rsidRPr="007E4764" w:rsidRDefault="00D772A3" w:rsidP="00D772A3">
      <w:pPr>
        <w:autoSpaceDE w:val="0"/>
        <w:autoSpaceDN w:val="0"/>
        <w:adjustRightInd w:val="0"/>
        <w:rPr>
          <w:rFonts w:asciiTheme="majorHAnsi" w:hAnsiTheme="majorHAnsi" w:cs="TimesNewRoman"/>
          <w:sz w:val="10"/>
          <w:szCs w:val="24"/>
        </w:rPr>
      </w:pPr>
    </w:p>
    <w:p w:rsidR="00D772A3" w:rsidRDefault="00D772A3" w:rsidP="00D772A3">
      <w:pPr>
        <w:autoSpaceDE w:val="0"/>
        <w:autoSpaceDN w:val="0"/>
        <w:adjustRightInd w:val="0"/>
        <w:rPr>
          <w:rFonts w:asciiTheme="majorHAnsi" w:hAnsiTheme="majorHAnsi"/>
          <w:sz w:val="24"/>
          <w:szCs w:val="24"/>
        </w:rPr>
      </w:pPr>
      <w:r w:rsidRPr="007E4764">
        <w:rPr>
          <w:rFonts w:asciiTheme="majorHAnsi" w:hAnsiTheme="majorHAnsi" w:cs="TimesNewRoman"/>
          <w:sz w:val="24"/>
          <w:szCs w:val="24"/>
        </w:rPr>
        <w:t>Federal</w:t>
      </w:r>
      <w:r w:rsidRPr="007E4764">
        <w:rPr>
          <w:rFonts w:asciiTheme="majorHAnsi" w:hAnsiTheme="majorHAnsi" w:cs="Times New Roman"/>
          <w:sz w:val="24"/>
          <w:szCs w:val="24"/>
        </w:rPr>
        <w:t xml:space="preserve"> Negarit Gazeta, (1978). </w:t>
      </w:r>
      <w:r w:rsidRPr="007E4764">
        <w:rPr>
          <w:rFonts w:asciiTheme="majorHAnsi" w:hAnsiTheme="majorHAnsi" w:cs="Times New Roman"/>
          <w:i/>
          <w:sz w:val="24"/>
          <w:szCs w:val="24"/>
        </w:rPr>
        <w:t xml:space="preserve">The Provisional Military Administration Council, Co-operative Societies: </w:t>
      </w:r>
      <w:r w:rsidRPr="007E4764">
        <w:rPr>
          <w:rFonts w:asciiTheme="majorHAnsi" w:hAnsiTheme="majorHAnsi" w:cs="Times New Roman"/>
          <w:sz w:val="24"/>
          <w:szCs w:val="24"/>
        </w:rPr>
        <w:t>Proclamation No. 138, 3</w:t>
      </w:r>
      <w:r w:rsidRPr="007E4764">
        <w:rPr>
          <w:rFonts w:asciiTheme="majorHAnsi" w:hAnsiTheme="majorHAnsi" w:cs="Times New Roman"/>
          <w:sz w:val="24"/>
          <w:szCs w:val="24"/>
          <w:vertAlign w:val="superscript"/>
        </w:rPr>
        <w:t>rd</w:t>
      </w:r>
      <w:r w:rsidRPr="007E4764">
        <w:rPr>
          <w:rFonts w:asciiTheme="majorHAnsi" w:hAnsiTheme="majorHAnsi" w:cs="Times New Roman"/>
          <w:sz w:val="24"/>
          <w:szCs w:val="24"/>
        </w:rPr>
        <w:t xml:space="preserve"> March, 1978, Addis Ababa.</w:t>
      </w:r>
      <w:r w:rsidRPr="007E4764">
        <w:rPr>
          <w:rFonts w:asciiTheme="majorHAnsi" w:hAnsiTheme="majorHAnsi"/>
          <w:sz w:val="24"/>
          <w:szCs w:val="24"/>
        </w:rPr>
        <w:t xml:space="preserve"> Ethiopia.</w:t>
      </w:r>
    </w:p>
    <w:p w:rsidR="00D772A3" w:rsidRPr="00C115A6" w:rsidRDefault="00D772A3" w:rsidP="00D772A3">
      <w:pPr>
        <w:autoSpaceDE w:val="0"/>
        <w:autoSpaceDN w:val="0"/>
        <w:adjustRightInd w:val="0"/>
        <w:rPr>
          <w:rFonts w:asciiTheme="majorHAnsi" w:hAnsiTheme="majorHAnsi"/>
          <w:sz w:val="10"/>
          <w:szCs w:val="24"/>
        </w:rPr>
      </w:pPr>
    </w:p>
    <w:p w:rsidR="00D772A3" w:rsidRPr="007E4764" w:rsidRDefault="00D772A3" w:rsidP="00D772A3">
      <w:pPr>
        <w:autoSpaceDE w:val="0"/>
        <w:autoSpaceDN w:val="0"/>
        <w:adjustRightInd w:val="0"/>
        <w:rPr>
          <w:rFonts w:asciiTheme="majorHAnsi" w:hAnsiTheme="majorHAnsi"/>
          <w:sz w:val="24"/>
          <w:szCs w:val="24"/>
        </w:rPr>
      </w:pPr>
      <w:r w:rsidRPr="007E4764">
        <w:rPr>
          <w:rFonts w:asciiTheme="majorHAnsi" w:hAnsiTheme="majorHAnsi" w:cs="TimesNewRoman"/>
          <w:sz w:val="24"/>
          <w:szCs w:val="24"/>
        </w:rPr>
        <w:t xml:space="preserve">Federal Negarit Gazeta, (1998). </w:t>
      </w:r>
      <w:r w:rsidRPr="007E4764">
        <w:rPr>
          <w:rFonts w:asciiTheme="majorHAnsi" w:hAnsiTheme="majorHAnsi" w:cs="TimesNewRoman"/>
          <w:i/>
          <w:sz w:val="24"/>
          <w:szCs w:val="24"/>
        </w:rPr>
        <w:t xml:space="preserve">A Proclamation to Provide for the Establishment of Cooperative Society: </w:t>
      </w:r>
      <w:r w:rsidRPr="007E4764">
        <w:rPr>
          <w:rFonts w:asciiTheme="majorHAnsi" w:hAnsiTheme="majorHAnsi" w:cs="TimesNewRoman"/>
          <w:sz w:val="24"/>
          <w:szCs w:val="24"/>
        </w:rPr>
        <w:t>proclamation No.147/1998. Addis Ababa, Ethiopia.</w:t>
      </w:r>
    </w:p>
    <w:p w:rsidR="00D772A3" w:rsidRPr="007E4764" w:rsidRDefault="00D772A3" w:rsidP="00D772A3">
      <w:pPr>
        <w:autoSpaceDE w:val="0"/>
        <w:autoSpaceDN w:val="0"/>
        <w:adjustRightInd w:val="0"/>
        <w:rPr>
          <w:rFonts w:asciiTheme="majorHAnsi" w:hAnsiTheme="majorHAnsi" w:cs="TimesNewRoman"/>
          <w:sz w:val="10"/>
          <w:szCs w:val="24"/>
        </w:rPr>
      </w:pPr>
    </w:p>
    <w:p w:rsidR="00D772A3" w:rsidRPr="007E4764" w:rsidRDefault="00D772A3" w:rsidP="00D772A3">
      <w:pPr>
        <w:autoSpaceDE w:val="0"/>
        <w:autoSpaceDN w:val="0"/>
        <w:adjustRightInd w:val="0"/>
        <w:rPr>
          <w:rFonts w:asciiTheme="majorHAnsi" w:hAnsiTheme="majorHAnsi" w:cs="TimesNewRoman"/>
          <w:sz w:val="24"/>
          <w:szCs w:val="24"/>
        </w:rPr>
      </w:pPr>
      <w:r w:rsidRPr="007E4764">
        <w:rPr>
          <w:rFonts w:asciiTheme="majorHAnsi" w:hAnsiTheme="majorHAnsi" w:cs="TimesNewRoman"/>
          <w:sz w:val="24"/>
          <w:szCs w:val="24"/>
        </w:rPr>
        <w:t xml:space="preserve">Federal Negarit Gazeta, (2002). </w:t>
      </w:r>
      <w:r w:rsidRPr="007E4764">
        <w:rPr>
          <w:rFonts w:asciiTheme="majorHAnsi" w:hAnsiTheme="majorHAnsi" w:cs="TimesNewRoman"/>
          <w:i/>
          <w:sz w:val="24"/>
          <w:szCs w:val="24"/>
        </w:rPr>
        <w:t xml:space="preserve">A Proclamation to Establish Cooperative Commission: </w:t>
      </w:r>
      <w:r w:rsidRPr="007E4764">
        <w:rPr>
          <w:rFonts w:asciiTheme="majorHAnsi" w:hAnsiTheme="majorHAnsi" w:cs="TimesNewRoman"/>
          <w:sz w:val="24"/>
          <w:szCs w:val="24"/>
        </w:rPr>
        <w:t>proclamation No. 274/2002. Addis Ababa, Ethiopia.</w:t>
      </w:r>
    </w:p>
    <w:p w:rsidR="00D772A3" w:rsidRPr="007E4764" w:rsidRDefault="00D772A3" w:rsidP="00D772A3">
      <w:pPr>
        <w:autoSpaceDE w:val="0"/>
        <w:autoSpaceDN w:val="0"/>
        <w:adjustRightInd w:val="0"/>
        <w:rPr>
          <w:rFonts w:asciiTheme="majorHAnsi" w:hAnsiTheme="majorHAnsi" w:cs="TimesNewRoman"/>
          <w:sz w:val="10"/>
          <w:szCs w:val="24"/>
        </w:rPr>
      </w:pPr>
    </w:p>
    <w:p w:rsidR="00D772A3" w:rsidRPr="007E4764" w:rsidRDefault="00D772A3" w:rsidP="00D772A3">
      <w:pPr>
        <w:autoSpaceDE w:val="0"/>
        <w:autoSpaceDN w:val="0"/>
        <w:adjustRightInd w:val="0"/>
        <w:rPr>
          <w:rFonts w:asciiTheme="majorHAnsi" w:hAnsiTheme="majorHAnsi" w:cs="TimesNewRoman"/>
          <w:sz w:val="24"/>
          <w:szCs w:val="24"/>
        </w:rPr>
      </w:pPr>
      <w:r w:rsidRPr="007E4764">
        <w:rPr>
          <w:rFonts w:asciiTheme="majorHAnsi" w:hAnsiTheme="majorHAnsi" w:cs="TimesNewRoman"/>
          <w:sz w:val="24"/>
          <w:szCs w:val="24"/>
        </w:rPr>
        <w:t xml:space="preserve">Folsom, J., (2002). </w:t>
      </w:r>
      <w:r w:rsidRPr="007E4764">
        <w:rPr>
          <w:rFonts w:asciiTheme="majorHAnsi" w:hAnsiTheme="majorHAnsi" w:cs="TimesNewRoman"/>
          <w:i/>
          <w:sz w:val="24"/>
          <w:szCs w:val="24"/>
        </w:rPr>
        <w:t>Measuring Impact of Cooperatives in Minnesota</w:t>
      </w:r>
      <w:r w:rsidRPr="007E4764">
        <w:rPr>
          <w:rFonts w:asciiTheme="majorHAnsi" w:hAnsiTheme="majorHAnsi" w:cs="TimesNewRoman"/>
          <w:sz w:val="24"/>
          <w:szCs w:val="24"/>
        </w:rPr>
        <w:t>. USDA/Rural Cooperatives, Rural Sociology, Vol. 40, No. 1.</w:t>
      </w:r>
    </w:p>
    <w:p w:rsidR="00D772A3" w:rsidRPr="007E4764" w:rsidRDefault="00D772A3" w:rsidP="00D772A3">
      <w:pPr>
        <w:autoSpaceDE w:val="0"/>
        <w:autoSpaceDN w:val="0"/>
        <w:adjustRightInd w:val="0"/>
        <w:rPr>
          <w:rFonts w:asciiTheme="majorHAnsi" w:hAnsiTheme="majorHAnsi" w:cs="TimesNewRoman"/>
          <w:sz w:val="24"/>
          <w:szCs w:val="24"/>
        </w:rPr>
      </w:pPr>
      <w:r w:rsidRPr="007E4764">
        <w:rPr>
          <w:rFonts w:asciiTheme="majorHAnsi" w:hAnsiTheme="majorHAnsi" w:cs="TimesNewRoman"/>
          <w:sz w:val="24"/>
          <w:szCs w:val="24"/>
        </w:rPr>
        <w:lastRenderedPageBreak/>
        <w:t xml:space="preserve">Fulton, J. and W. </w:t>
      </w:r>
      <w:r w:rsidRPr="007E4764">
        <w:rPr>
          <w:rFonts w:asciiTheme="majorHAnsi" w:eastAsia="TimesNewRoman" w:hAnsiTheme="majorHAnsi" w:cs="TimesNewRoman"/>
          <w:sz w:val="24"/>
          <w:szCs w:val="24"/>
        </w:rPr>
        <w:t>Harris</w:t>
      </w:r>
      <w:r w:rsidRPr="007E4764">
        <w:rPr>
          <w:rFonts w:asciiTheme="majorHAnsi" w:hAnsiTheme="majorHAnsi" w:cs="TimesNewRoman"/>
          <w:sz w:val="24"/>
          <w:szCs w:val="24"/>
        </w:rPr>
        <w:t xml:space="preserve">, (1996). </w:t>
      </w:r>
      <w:r w:rsidRPr="007E4764">
        <w:rPr>
          <w:rFonts w:asciiTheme="majorHAnsi" w:hAnsiTheme="majorHAnsi" w:cs="TimesNewRoman"/>
          <w:i/>
          <w:sz w:val="24"/>
          <w:szCs w:val="24"/>
        </w:rPr>
        <w:t xml:space="preserve">Factors that Influence the Commitment of Members to their Cooperative Organization. </w:t>
      </w:r>
      <w:r w:rsidRPr="007E4764">
        <w:rPr>
          <w:rFonts w:asciiTheme="majorHAnsi" w:hAnsiTheme="majorHAnsi" w:cs="TimesNewRoman"/>
          <w:sz w:val="24"/>
          <w:szCs w:val="24"/>
        </w:rPr>
        <w:t xml:space="preserve">Canadian Journal of Agricultural cooperation.  </w:t>
      </w:r>
    </w:p>
    <w:p w:rsidR="00D772A3" w:rsidRPr="007E4764" w:rsidRDefault="00D772A3" w:rsidP="00D772A3">
      <w:pPr>
        <w:autoSpaceDE w:val="0"/>
        <w:autoSpaceDN w:val="0"/>
        <w:adjustRightInd w:val="0"/>
        <w:rPr>
          <w:rFonts w:asciiTheme="majorHAnsi" w:hAnsiTheme="majorHAnsi" w:cs="TimesNewRoman"/>
          <w:sz w:val="10"/>
          <w:szCs w:val="24"/>
        </w:rPr>
      </w:pPr>
    </w:p>
    <w:p w:rsidR="00D772A3" w:rsidRPr="007E4764" w:rsidRDefault="00D772A3" w:rsidP="00D772A3">
      <w:pPr>
        <w:autoSpaceDE w:val="0"/>
        <w:autoSpaceDN w:val="0"/>
        <w:adjustRightInd w:val="0"/>
        <w:rPr>
          <w:rFonts w:asciiTheme="majorHAnsi" w:hAnsiTheme="majorHAnsi" w:cs="TimesNewRoman"/>
          <w:sz w:val="24"/>
          <w:szCs w:val="24"/>
        </w:rPr>
      </w:pPr>
      <w:r w:rsidRPr="007E4764">
        <w:rPr>
          <w:rFonts w:asciiTheme="majorHAnsi" w:hAnsiTheme="majorHAnsi" w:cs="TimesNewRoman"/>
          <w:sz w:val="24"/>
          <w:szCs w:val="24"/>
        </w:rPr>
        <w:t xml:space="preserve">Gashena primary agricultural cooperatives, (2009). </w:t>
      </w:r>
      <w:r w:rsidRPr="007E4764">
        <w:rPr>
          <w:rFonts w:asciiTheme="majorHAnsi" w:hAnsiTheme="majorHAnsi" w:cs="TimesNewRoman"/>
          <w:i/>
          <w:sz w:val="24"/>
          <w:szCs w:val="24"/>
        </w:rPr>
        <w:t>Annual Audit Report for the Year 2009.</w:t>
      </w:r>
      <w:r w:rsidRPr="007E4764">
        <w:rPr>
          <w:rFonts w:asciiTheme="majorHAnsi" w:hAnsiTheme="majorHAnsi" w:cs="TimesNewRoman"/>
          <w:sz w:val="24"/>
          <w:szCs w:val="24"/>
        </w:rPr>
        <w:t xml:space="preserve"> Unpublished document, Kone, Ethiopia.</w:t>
      </w:r>
    </w:p>
    <w:p w:rsidR="00D772A3" w:rsidRPr="007E4764" w:rsidRDefault="00D772A3" w:rsidP="00D772A3">
      <w:pPr>
        <w:autoSpaceDE w:val="0"/>
        <w:autoSpaceDN w:val="0"/>
        <w:adjustRightInd w:val="0"/>
        <w:rPr>
          <w:rFonts w:asciiTheme="majorHAnsi" w:hAnsiTheme="majorHAnsi" w:cs="TimesNewRoman"/>
          <w:sz w:val="10"/>
          <w:szCs w:val="24"/>
        </w:rPr>
      </w:pPr>
    </w:p>
    <w:p w:rsidR="00D772A3" w:rsidRPr="007E4764" w:rsidRDefault="00D772A3" w:rsidP="00D772A3">
      <w:pPr>
        <w:autoSpaceDE w:val="0"/>
        <w:autoSpaceDN w:val="0"/>
        <w:adjustRightInd w:val="0"/>
        <w:rPr>
          <w:rFonts w:asciiTheme="majorHAnsi" w:hAnsiTheme="majorHAnsi" w:cs="TimesNewRoman"/>
          <w:sz w:val="24"/>
          <w:szCs w:val="24"/>
        </w:rPr>
      </w:pPr>
      <w:r w:rsidRPr="007E4764">
        <w:rPr>
          <w:rFonts w:asciiTheme="majorHAnsi" w:hAnsiTheme="majorHAnsi" w:cs="TimesNewRoman"/>
          <w:sz w:val="24"/>
          <w:szCs w:val="24"/>
        </w:rPr>
        <w:t xml:space="preserve">Gashena primary agricultural cooperatives, (2010). </w:t>
      </w:r>
      <w:r w:rsidRPr="007E4764">
        <w:rPr>
          <w:rFonts w:asciiTheme="majorHAnsi" w:hAnsiTheme="majorHAnsi" w:cs="TimesNewRoman"/>
          <w:i/>
          <w:sz w:val="24"/>
          <w:szCs w:val="24"/>
        </w:rPr>
        <w:t>Annual Audit Report for the Year 2010.</w:t>
      </w:r>
      <w:r w:rsidRPr="007E4764">
        <w:rPr>
          <w:rFonts w:asciiTheme="majorHAnsi" w:hAnsiTheme="majorHAnsi" w:cs="TimesNewRoman"/>
          <w:sz w:val="24"/>
          <w:szCs w:val="24"/>
        </w:rPr>
        <w:t xml:space="preserve"> Unpublished document, Kone, Ethiopia.</w:t>
      </w:r>
    </w:p>
    <w:p w:rsidR="00D772A3" w:rsidRPr="007E4764" w:rsidRDefault="00D772A3" w:rsidP="00D772A3">
      <w:pPr>
        <w:autoSpaceDE w:val="0"/>
        <w:autoSpaceDN w:val="0"/>
        <w:adjustRightInd w:val="0"/>
        <w:rPr>
          <w:rFonts w:asciiTheme="majorHAnsi" w:hAnsiTheme="majorHAnsi" w:cs="TimesNewRoman"/>
          <w:sz w:val="10"/>
          <w:szCs w:val="24"/>
        </w:rPr>
      </w:pPr>
    </w:p>
    <w:p w:rsidR="00D772A3" w:rsidRPr="007E4764" w:rsidRDefault="00D772A3" w:rsidP="00D772A3">
      <w:pPr>
        <w:autoSpaceDE w:val="0"/>
        <w:autoSpaceDN w:val="0"/>
        <w:adjustRightInd w:val="0"/>
        <w:rPr>
          <w:rFonts w:asciiTheme="majorHAnsi" w:hAnsiTheme="majorHAnsi"/>
          <w:sz w:val="24"/>
          <w:szCs w:val="24"/>
        </w:rPr>
      </w:pPr>
      <w:r w:rsidRPr="007E4764">
        <w:rPr>
          <w:rFonts w:asciiTheme="majorHAnsi" w:hAnsiTheme="majorHAnsi" w:cs="TimesNewRoman"/>
          <w:sz w:val="24"/>
          <w:szCs w:val="24"/>
        </w:rPr>
        <w:t>Gay R. and Airasian</w:t>
      </w:r>
      <w:r w:rsidRPr="007E4764">
        <w:rPr>
          <w:rFonts w:asciiTheme="majorHAnsi" w:hAnsiTheme="majorHAnsi"/>
          <w:sz w:val="24"/>
          <w:szCs w:val="24"/>
        </w:rPr>
        <w:t xml:space="preserve"> </w:t>
      </w:r>
      <w:r w:rsidRPr="007E4764">
        <w:rPr>
          <w:rFonts w:asciiTheme="majorHAnsi" w:hAnsiTheme="majorHAnsi" w:cs="TimesNewRoman"/>
          <w:sz w:val="24"/>
          <w:szCs w:val="24"/>
        </w:rPr>
        <w:t xml:space="preserve">J., (2000). </w:t>
      </w:r>
      <w:r w:rsidRPr="00DC3656">
        <w:rPr>
          <w:rFonts w:asciiTheme="majorHAnsi" w:hAnsiTheme="majorHAnsi" w:cs="TimesNewRoman"/>
          <w:i/>
          <w:sz w:val="24"/>
          <w:szCs w:val="24"/>
        </w:rPr>
        <w:t>A Comparative Analysis of Complex Organizations</w:t>
      </w:r>
      <w:r>
        <w:rPr>
          <w:rFonts w:asciiTheme="majorHAnsi" w:hAnsiTheme="majorHAnsi" w:cs="TimesNewRoman"/>
          <w:i/>
          <w:sz w:val="24"/>
          <w:szCs w:val="24"/>
        </w:rPr>
        <w:t>.</w:t>
      </w:r>
      <w:r w:rsidRPr="007E4764">
        <w:rPr>
          <w:rFonts w:asciiTheme="majorHAnsi" w:hAnsiTheme="majorHAnsi" w:cs="TimesNewRoman"/>
          <w:sz w:val="24"/>
          <w:szCs w:val="24"/>
        </w:rPr>
        <w:t xml:space="preserve"> The First Edition,New York, The Free Press ,1961.</w:t>
      </w:r>
    </w:p>
    <w:p w:rsidR="00D772A3" w:rsidRPr="007E4764" w:rsidRDefault="00D772A3" w:rsidP="00D772A3">
      <w:pPr>
        <w:pStyle w:val="Default"/>
        <w:spacing w:line="480" w:lineRule="auto"/>
        <w:jc w:val="both"/>
        <w:rPr>
          <w:rFonts w:asciiTheme="majorHAnsi" w:hAnsiTheme="majorHAnsi"/>
          <w:color w:val="auto"/>
          <w:sz w:val="10"/>
        </w:rPr>
      </w:pPr>
    </w:p>
    <w:p w:rsidR="00D772A3" w:rsidRPr="007E4764" w:rsidRDefault="00D772A3" w:rsidP="00D772A3">
      <w:pPr>
        <w:pStyle w:val="Default"/>
        <w:spacing w:line="480" w:lineRule="auto"/>
        <w:jc w:val="both"/>
        <w:rPr>
          <w:rFonts w:asciiTheme="majorHAnsi" w:hAnsiTheme="majorHAnsi"/>
          <w:color w:val="auto"/>
        </w:rPr>
      </w:pPr>
      <w:r w:rsidRPr="007E4764">
        <w:rPr>
          <w:rFonts w:asciiTheme="majorHAnsi" w:hAnsiTheme="majorHAnsi"/>
          <w:color w:val="auto"/>
        </w:rPr>
        <w:t xml:space="preserve">Gebru, D. G. (2006). </w:t>
      </w:r>
      <w:r w:rsidRPr="007E4764">
        <w:rPr>
          <w:rFonts w:asciiTheme="majorHAnsi" w:hAnsiTheme="majorHAnsi"/>
          <w:i/>
          <w:color w:val="auto"/>
        </w:rPr>
        <w:t>The Benefits of Co-operative Membership:</w:t>
      </w:r>
      <w:r w:rsidRPr="007E4764">
        <w:rPr>
          <w:rFonts w:asciiTheme="majorHAnsi" w:hAnsiTheme="majorHAnsi"/>
          <w:color w:val="auto"/>
        </w:rPr>
        <w:t xml:space="preserve"> A Comparative Study in Ofla and Kafita Humera District, Tigray Region, Ethiopia. A Thesis in University College Cork, National University of Ireland, Cork.</w:t>
      </w:r>
    </w:p>
    <w:p w:rsidR="00D772A3" w:rsidRPr="007E4764" w:rsidRDefault="00D772A3" w:rsidP="00D772A3">
      <w:pPr>
        <w:autoSpaceDE w:val="0"/>
        <w:autoSpaceDN w:val="0"/>
        <w:adjustRightInd w:val="0"/>
        <w:rPr>
          <w:rFonts w:asciiTheme="majorHAnsi" w:hAnsiTheme="majorHAnsi" w:cs="TimesNewRoman"/>
          <w:sz w:val="10"/>
          <w:szCs w:val="24"/>
        </w:rPr>
      </w:pPr>
    </w:p>
    <w:p w:rsidR="00D772A3" w:rsidRDefault="00D772A3" w:rsidP="00D772A3">
      <w:pPr>
        <w:autoSpaceDE w:val="0"/>
        <w:autoSpaceDN w:val="0"/>
        <w:adjustRightInd w:val="0"/>
        <w:rPr>
          <w:rFonts w:asciiTheme="majorHAnsi" w:hAnsiTheme="majorHAnsi" w:cs="TimesNewRoman"/>
          <w:sz w:val="24"/>
          <w:szCs w:val="24"/>
        </w:rPr>
      </w:pPr>
      <w:r w:rsidRPr="007E4764">
        <w:rPr>
          <w:rFonts w:asciiTheme="majorHAnsi" w:hAnsiTheme="majorHAnsi" w:cs="TimesNewRoman"/>
          <w:sz w:val="24"/>
          <w:szCs w:val="24"/>
        </w:rPr>
        <w:t xml:space="preserve">Getahun Degu, (2004). </w:t>
      </w:r>
      <w:r w:rsidRPr="007E4764">
        <w:rPr>
          <w:rFonts w:asciiTheme="majorHAnsi" w:hAnsiTheme="majorHAnsi" w:cs="TimesNewRoman"/>
          <w:i/>
          <w:sz w:val="24"/>
          <w:szCs w:val="24"/>
        </w:rPr>
        <w:t xml:space="preserve">Assessment of Factors Affecting Adoption of Wheat Technology and its Impact: </w:t>
      </w:r>
      <w:r w:rsidRPr="007E4764">
        <w:rPr>
          <w:rFonts w:asciiTheme="majorHAnsi" w:hAnsiTheme="majorHAnsi" w:cs="TimesNewRoman"/>
          <w:sz w:val="24"/>
          <w:szCs w:val="24"/>
        </w:rPr>
        <w:t>the case of Hulu woreda. M.Sc. Thesis, Agricultural Economics, Alemaya University, Ethiopia.</w:t>
      </w:r>
    </w:p>
    <w:p w:rsidR="00D772A3" w:rsidRPr="00C115A6" w:rsidRDefault="00D772A3" w:rsidP="00D772A3">
      <w:pPr>
        <w:autoSpaceDE w:val="0"/>
        <w:autoSpaceDN w:val="0"/>
        <w:adjustRightInd w:val="0"/>
        <w:rPr>
          <w:rFonts w:asciiTheme="majorHAnsi" w:hAnsiTheme="majorHAnsi" w:cs="TimesNewRoman"/>
          <w:sz w:val="10"/>
          <w:szCs w:val="24"/>
        </w:rPr>
      </w:pPr>
    </w:p>
    <w:p w:rsidR="00D772A3" w:rsidRPr="007E4764" w:rsidRDefault="00D772A3" w:rsidP="00D772A3">
      <w:pPr>
        <w:autoSpaceDE w:val="0"/>
        <w:autoSpaceDN w:val="0"/>
        <w:adjustRightInd w:val="0"/>
        <w:rPr>
          <w:rFonts w:asciiTheme="majorHAnsi" w:hAnsiTheme="majorHAnsi" w:cs="TimesNewRoman"/>
          <w:sz w:val="24"/>
          <w:szCs w:val="24"/>
        </w:rPr>
      </w:pPr>
      <w:r w:rsidRPr="007E4764">
        <w:rPr>
          <w:rFonts w:asciiTheme="majorHAnsi" w:hAnsiTheme="majorHAnsi" w:cs="TimesNewRoman"/>
          <w:sz w:val="24"/>
          <w:szCs w:val="24"/>
        </w:rPr>
        <w:t xml:space="preserve">Getenesh Sintayehu, (1998). </w:t>
      </w:r>
      <w:r w:rsidRPr="007E4764">
        <w:rPr>
          <w:rFonts w:asciiTheme="majorHAnsi" w:hAnsiTheme="majorHAnsi" w:cs="TimesNewRoman"/>
          <w:i/>
          <w:sz w:val="24"/>
          <w:szCs w:val="24"/>
        </w:rPr>
        <w:t>Result Analysis and Result Comparison of Farmers Producers’ Cooperatives in Highlands of Hararghe</w:t>
      </w:r>
      <w:r w:rsidRPr="007E4764">
        <w:rPr>
          <w:rFonts w:asciiTheme="majorHAnsi" w:hAnsiTheme="majorHAnsi" w:cs="TimesNewRoman"/>
          <w:sz w:val="24"/>
          <w:szCs w:val="24"/>
        </w:rPr>
        <w:t>. M.Sc. Thesis, Agricultural Economics, Alemaya University of Agriculture, Alemaya, Ethiopia.</w:t>
      </w:r>
    </w:p>
    <w:p w:rsidR="00D772A3" w:rsidRPr="007E4764" w:rsidRDefault="00D772A3" w:rsidP="00D772A3">
      <w:pPr>
        <w:autoSpaceDE w:val="0"/>
        <w:autoSpaceDN w:val="0"/>
        <w:adjustRightInd w:val="0"/>
        <w:rPr>
          <w:rFonts w:asciiTheme="majorHAnsi" w:hAnsiTheme="majorHAnsi" w:cs="TimesNewRomanPSMT"/>
          <w:sz w:val="10"/>
          <w:szCs w:val="24"/>
        </w:rPr>
      </w:pPr>
    </w:p>
    <w:p w:rsidR="00D772A3" w:rsidRPr="007E4764" w:rsidRDefault="00D772A3" w:rsidP="00D772A3">
      <w:pPr>
        <w:autoSpaceDE w:val="0"/>
        <w:autoSpaceDN w:val="0"/>
        <w:adjustRightInd w:val="0"/>
        <w:rPr>
          <w:rFonts w:asciiTheme="majorHAnsi" w:hAnsiTheme="majorHAnsi" w:cs="TimesNewRomanPSMT"/>
          <w:sz w:val="24"/>
          <w:szCs w:val="24"/>
        </w:rPr>
      </w:pPr>
      <w:r w:rsidRPr="007E4764">
        <w:rPr>
          <w:rFonts w:asciiTheme="majorHAnsi" w:hAnsiTheme="majorHAnsi" w:cs="TimesNewRomanPSMT"/>
          <w:sz w:val="24"/>
          <w:szCs w:val="24"/>
        </w:rPr>
        <w:t xml:space="preserve">Gittinger, J. Price, (1982). </w:t>
      </w:r>
      <w:r w:rsidRPr="007E4764">
        <w:rPr>
          <w:rFonts w:asciiTheme="majorHAnsi" w:hAnsiTheme="majorHAnsi" w:cs="TimesNewRomanPSMT"/>
          <w:i/>
          <w:sz w:val="24"/>
          <w:szCs w:val="24"/>
        </w:rPr>
        <w:t>Economic Analysis of Agricultural Projects</w:t>
      </w:r>
      <w:r w:rsidRPr="007E4764">
        <w:rPr>
          <w:rFonts w:asciiTheme="majorHAnsi" w:hAnsiTheme="majorHAnsi" w:cs="TimesNewRomanPSMT"/>
          <w:sz w:val="24"/>
          <w:szCs w:val="24"/>
        </w:rPr>
        <w:t>. Second edition, The Johns Hopkins University Press. Baltimore and London.</w:t>
      </w:r>
    </w:p>
    <w:p w:rsidR="00D772A3" w:rsidRPr="007E4764" w:rsidRDefault="00D772A3" w:rsidP="00D772A3">
      <w:pPr>
        <w:pStyle w:val="Default"/>
        <w:spacing w:line="480" w:lineRule="auto"/>
        <w:jc w:val="both"/>
        <w:rPr>
          <w:rFonts w:asciiTheme="majorHAnsi" w:hAnsiTheme="majorHAnsi"/>
          <w:color w:val="auto"/>
          <w:sz w:val="10"/>
        </w:rPr>
      </w:pPr>
    </w:p>
    <w:p w:rsidR="00D772A3" w:rsidRPr="007E4764" w:rsidRDefault="00D772A3" w:rsidP="00D772A3">
      <w:pPr>
        <w:pStyle w:val="Default"/>
        <w:spacing w:line="480" w:lineRule="auto"/>
        <w:jc w:val="both"/>
        <w:rPr>
          <w:rFonts w:asciiTheme="majorHAnsi" w:hAnsiTheme="majorHAnsi"/>
          <w:color w:val="auto"/>
        </w:rPr>
      </w:pPr>
      <w:r w:rsidRPr="007E4764">
        <w:rPr>
          <w:rFonts w:asciiTheme="majorHAnsi" w:hAnsiTheme="majorHAnsi"/>
          <w:color w:val="auto"/>
        </w:rPr>
        <w:lastRenderedPageBreak/>
        <w:t xml:space="preserve">Gizachew Geteneh, (2005). </w:t>
      </w:r>
      <w:r w:rsidRPr="007E4764">
        <w:rPr>
          <w:rFonts w:asciiTheme="majorHAnsi" w:hAnsiTheme="majorHAnsi"/>
          <w:i/>
          <w:color w:val="auto"/>
        </w:rPr>
        <w:t>Dairy Marketing Patterns and Efficiency:</w:t>
      </w:r>
      <w:r w:rsidRPr="007E4764">
        <w:rPr>
          <w:rFonts w:asciiTheme="majorHAnsi" w:hAnsiTheme="majorHAnsi"/>
          <w:color w:val="auto"/>
        </w:rPr>
        <w:t xml:space="preserve"> A Case Study of Ada’a Liben District of Oromia Region. MSc Paper, Alemaya University, Ethiopia</w:t>
      </w:r>
    </w:p>
    <w:p w:rsidR="00D772A3" w:rsidRPr="007E4764" w:rsidRDefault="00D772A3" w:rsidP="00D772A3">
      <w:pPr>
        <w:autoSpaceDE w:val="0"/>
        <w:autoSpaceDN w:val="0"/>
        <w:adjustRightInd w:val="0"/>
        <w:rPr>
          <w:rFonts w:asciiTheme="majorHAnsi" w:hAnsiTheme="majorHAnsi" w:cs="Times New Roman"/>
          <w:sz w:val="10"/>
          <w:szCs w:val="24"/>
        </w:rPr>
      </w:pPr>
    </w:p>
    <w:p w:rsidR="00D772A3" w:rsidRPr="007E4764" w:rsidRDefault="00D772A3" w:rsidP="00D772A3">
      <w:pPr>
        <w:autoSpaceDE w:val="0"/>
        <w:autoSpaceDN w:val="0"/>
        <w:adjustRightInd w:val="0"/>
        <w:rPr>
          <w:rFonts w:asciiTheme="majorHAnsi" w:hAnsiTheme="majorHAnsi" w:cs="Times New Roman"/>
          <w:sz w:val="24"/>
          <w:szCs w:val="24"/>
        </w:rPr>
      </w:pPr>
      <w:r w:rsidRPr="007E4764">
        <w:rPr>
          <w:rFonts w:asciiTheme="majorHAnsi" w:hAnsiTheme="majorHAnsi" w:cs="Times New Roman"/>
          <w:sz w:val="24"/>
          <w:szCs w:val="24"/>
        </w:rPr>
        <w:t xml:space="preserve">Gujarati, (2003). </w:t>
      </w:r>
      <w:r w:rsidRPr="007E4764">
        <w:rPr>
          <w:rFonts w:asciiTheme="majorHAnsi" w:hAnsiTheme="majorHAnsi" w:cs="Times New Roman"/>
          <w:i/>
          <w:sz w:val="24"/>
          <w:szCs w:val="24"/>
        </w:rPr>
        <w:t>Basic Econometrics</w:t>
      </w:r>
      <w:r w:rsidRPr="007E4764">
        <w:rPr>
          <w:rFonts w:asciiTheme="majorHAnsi" w:hAnsiTheme="majorHAnsi" w:cs="Times New Roman"/>
          <w:sz w:val="24"/>
          <w:szCs w:val="24"/>
        </w:rPr>
        <w:t>, fourth edition, TATA Mcgraw –Hill, Companies Inc., New York.</w:t>
      </w:r>
    </w:p>
    <w:p w:rsidR="00D772A3" w:rsidRPr="007E4764" w:rsidRDefault="00D772A3" w:rsidP="00D772A3">
      <w:pPr>
        <w:pStyle w:val="Default"/>
        <w:spacing w:line="480" w:lineRule="auto"/>
        <w:jc w:val="both"/>
        <w:rPr>
          <w:rFonts w:asciiTheme="majorHAnsi" w:hAnsiTheme="majorHAnsi"/>
          <w:color w:val="auto"/>
          <w:sz w:val="10"/>
        </w:rPr>
      </w:pPr>
    </w:p>
    <w:p w:rsidR="00D772A3" w:rsidRPr="007E4764" w:rsidRDefault="00D772A3" w:rsidP="00D772A3">
      <w:pPr>
        <w:pStyle w:val="Default"/>
        <w:spacing w:line="480" w:lineRule="auto"/>
        <w:jc w:val="both"/>
        <w:rPr>
          <w:rFonts w:asciiTheme="majorHAnsi" w:hAnsiTheme="majorHAnsi"/>
          <w:color w:val="auto"/>
        </w:rPr>
      </w:pPr>
      <w:r w:rsidRPr="007E4764">
        <w:rPr>
          <w:rFonts w:asciiTheme="majorHAnsi" w:hAnsiTheme="majorHAnsi"/>
          <w:color w:val="auto"/>
        </w:rPr>
        <w:t xml:space="preserve">Haileselasie G. N., (2003). </w:t>
      </w:r>
      <w:r w:rsidRPr="007E4764">
        <w:rPr>
          <w:rFonts w:asciiTheme="majorHAnsi" w:hAnsiTheme="majorHAnsi"/>
          <w:i/>
          <w:color w:val="auto"/>
        </w:rPr>
        <w:t>The Benefits of Co-operative Membership:</w:t>
      </w:r>
      <w:r w:rsidRPr="007E4764">
        <w:rPr>
          <w:rFonts w:asciiTheme="majorHAnsi" w:hAnsiTheme="majorHAnsi"/>
          <w:color w:val="auto"/>
        </w:rPr>
        <w:t xml:space="preserve"> A Comparative Study in  Saesie Tsaeda Emba District, Tigray Region, Ethiopia, A Thesis in University College Cork, National University of Ireland, Cork.</w:t>
      </w:r>
    </w:p>
    <w:p w:rsidR="00D772A3" w:rsidRPr="007E4764" w:rsidRDefault="00D772A3" w:rsidP="00D772A3">
      <w:pPr>
        <w:pStyle w:val="Default"/>
        <w:spacing w:line="480" w:lineRule="auto"/>
        <w:jc w:val="both"/>
        <w:rPr>
          <w:rFonts w:asciiTheme="majorHAnsi" w:hAnsiTheme="majorHAnsi"/>
          <w:color w:val="auto"/>
          <w:sz w:val="10"/>
        </w:rPr>
      </w:pPr>
    </w:p>
    <w:p w:rsidR="00D772A3" w:rsidRPr="007E4764" w:rsidRDefault="00D772A3" w:rsidP="00D772A3">
      <w:pPr>
        <w:autoSpaceDE w:val="0"/>
        <w:autoSpaceDN w:val="0"/>
        <w:adjustRightInd w:val="0"/>
        <w:rPr>
          <w:rFonts w:asciiTheme="majorHAnsi" w:hAnsiTheme="majorHAnsi" w:cs="TimesNewRoman"/>
          <w:sz w:val="24"/>
          <w:szCs w:val="24"/>
        </w:rPr>
      </w:pPr>
      <w:r w:rsidRPr="007E4764">
        <w:rPr>
          <w:rFonts w:asciiTheme="majorHAnsi" w:hAnsiTheme="majorHAnsi" w:cs="TimesNewRoman"/>
          <w:sz w:val="24"/>
          <w:szCs w:val="24"/>
        </w:rPr>
        <w:t xml:space="preserve">Halloways, C. Delgado, S. Staal and S. Ehui., (2007). </w:t>
      </w:r>
      <w:r w:rsidRPr="007E4764">
        <w:rPr>
          <w:rFonts w:asciiTheme="majorHAnsi" w:hAnsiTheme="majorHAnsi" w:cs="TimesNewRoman"/>
          <w:i/>
          <w:sz w:val="24"/>
          <w:szCs w:val="24"/>
        </w:rPr>
        <w:t xml:space="preserve">Agro Industrialization through the Institutional Innovation Transaction Costs, Cooperatives and Milk Market Development in East African Highlands. </w:t>
      </w:r>
      <w:r w:rsidRPr="007E4764">
        <w:rPr>
          <w:rFonts w:asciiTheme="majorHAnsi" w:hAnsiTheme="majorHAnsi" w:cs="TimesNewRoman"/>
          <w:sz w:val="24"/>
          <w:szCs w:val="24"/>
        </w:rPr>
        <w:t>Journal of Agricultural Economics.</w:t>
      </w:r>
    </w:p>
    <w:p w:rsidR="00D772A3" w:rsidRPr="007E4764" w:rsidRDefault="00D772A3" w:rsidP="00D772A3">
      <w:pPr>
        <w:autoSpaceDE w:val="0"/>
        <w:autoSpaceDN w:val="0"/>
        <w:adjustRightInd w:val="0"/>
        <w:rPr>
          <w:rFonts w:asciiTheme="majorHAnsi" w:hAnsiTheme="majorHAnsi"/>
          <w:sz w:val="10"/>
          <w:szCs w:val="24"/>
        </w:rPr>
      </w:pPr>
    </w:p>
    <w:p w:rsidR="00D772A3" w:rsidRPr="007E4764" w:rsidRDefault="00D772A3" w:rsidP="00D772A3">
      <w:pPr>
        <w:autoSpaceDE w:val="0"/>
        <w:autoSpaceDN w:val="0"/>
        <w:adjustRightInd w:val="0"/>
      </w:pPr>
      <w:r w:rsidRPr="007E4764">
        <w:rPr>
          <w:rFonts w:asciiTheme="majorHAnsi" w:hAnsiTheme="majorHAnsi"/>
          <w:sz w:val="24"/>
          <w:szCs w:val="24"/>
        </w:rPr>
        <w:t xml:space="preserve">Hermida, J. (2008). </w:t>
      </w:r>
      <w:r w:rsidRPr="007E4764">
        <w:rPr>
          <w:rFonts w:asciiTheme="majorHAnsi" w:hAnsiTheme="majorHAnsi"/>
          <w:i/>
          <w:sz w:val="24"/>
          <w:szCs w:val="24"/>
        </w:rPr>
        <w:t>Agricultural cooperatives in Asia</w:t>
      </w:r>
      <w:r w:rsidRPr="007E4764">
        <w:rPr>
          <w:rFonts w:asciiTheme="majorHAnsi" w:hAnsiTheme="majorHAnsi"/>
          <w:sz w:val="24"/>
          <w:szCs w:val="24"/>
        </w:rPr>
        <w:t xml:space="preserve">. Retrieved October 1, 2010. </w:t>
      </w:r>
      <w:hyperlink r:id="rId78" w:history="1">
        <w:r w:rsidRPr="007E4764">
          <w:rPr>
            <w:rStyle w:val="Hyperlink"/>
            <w:rFonts w:asciiTheme="majorHAnsi" w:hAnsiTheme="majorHAnsi"/>
            <w:color w:val="auto"/>
            <w:sz w:val="24"/>
            <w:szCs w:val="24"/>
            <w:u w:val="none"/>
          </w:rPr>
          <w:t xml:space="preserve">http://asiadhrra.org/wordpress/agricultural-cooperatives-in asia/. </w:t>
        </w:r>
      </w:hyperlink>
    </w:p>
    <w:p w:rsidR="00D772A3" w:rsidRPr="007E4764" w:rsidRDefault="00D772A3" w:rsidP="00D772A3">
      <w:pPr>
        <w:autoSpaceDE w:val="0"/>
        <w:autoSpaceDN w:val="0"/>
        <w:adjustRightInd w:val="0"/>
        <w:rPr>
          <w:rFonts w:asciiTheme="majorHAnsi" w:hAnsiTheme="majorHAnsi" w:cs="Times New Roman"/>
          <w:sz w:val="10"/>
          <w:szCs w:val="24"/>
        </w:rPr>
      </w:pPr>
    </w:p>
    <w:p w:rsidR="00D772A3" w:rsidRDefault="00D772A3" w:rsidP="00D772A3">
      <w:pPr>
        <w:autoSpaceDE w:val="0"/>
        <w:autoSpaceDN w:val="0"/>
        <w:adjustRightInd w:val="0"/>
        <w:rPr>
          <w:rFonts w:asciiTheme="majorHAnsi" w:hAnsiTheme="majorHAnsi" w:cs="Times New Roman"/>
          <w:sz w:val="24"/>
          <w:szCs w:val="24"/>
        </w:rPr>
      </w:pPr>
      <w:r w:rsidRPr="007E4764">
        <w:rPr>
          <w:rFonts w:asciiTheme="majorHAnsi" w:hAnsiTheme="majorHAnsi" w:cs="Times New Roman"/>
          <w:sz w:val="24"/>
          <w:szCs w:val="24"/>
        </w:rPr>
        <w:t xml:space="preserve">Hind, A.M., (1994). </w:t>
      </w:r>
      <w:r w:rsidRPr="007E4764">
        <w:rPr>
          <w:rFonts w:asciiTheme="majorHAnsi" w:hAnsiTheme="majorHAnsi" w:cs="Times New Roman"/>
          <w:i/>
          <w:sz w:val="24"/>
          <w:szCs w:val="24"/>
        </w:rPr>
        <w:t>Cooperatives under Performers by Nature</w:t>
      </w:r>
      <w:r w:rsidRPr="007E4764">
        <w:rPr>
          <w:rFonts w:asciiTheme="majorHAnsi" w:hAnsiTheme="majorHAnsi" w:cs="Times New Roman"/>
          <w:sz w:val="24"/>
          <w:szCs w:val="24"/>
        </w:rPr>
        <w:t xml:space="preserve">: Explanatory analysis of cooperatives and non-cooperative companies in the agribusiness sector. Journal of Agricultural Economics. </w:t>
      </w:r>
    </w:p>
    <w:p w:rsidR="00D772A3" w:rsidRPr="00C115A6" w:rsidRDefault="00D772A3" w:rsidP="00D772A3">
      <w:pPr>
        <w:autoSpaceDE w:val="0"/>
        <w:autoSpaceDN w:val="0"/>
        <w:adjustRightInd w:val="0"/>
        <w:rPr>
          <w:rFonts w:asciiTheme="majorHAnsi" w:hAnsiTheme="majorHAnsi" w:cs="Times New Roman"/>
          <w:sz w:val="10"/>
          <w:szCs w:val="24"/>
        </w:rPr>
      </w:pPr>
    </w:p>
    <w:p w:rsidR="00D772A3" w:rsidRPr="007E4764" w:rsidRDefault="00D772A3" w:rsidP="00D772A3">
      <w:pPr>
        <w:autoSpaceDE w:val="0"/>
        <w:autoSpaceDN w:val="0"/>
        <w:adjustRightInd w:val="0"/>
        <w:rPr>
          <w:rFonts w:asciiTheme="majorHAnsi" w:hAnsiTheme="majorHAnsi"/>
          <w:sz w:val="24"/>
          <w:szCs w:val="24"/>
        </w:rPr>
      </w:pPr>
      <w:r w:rsidRPr="007E4764">
        <w:rPr>
          <w:rFonts w:asciiTheme="majorHAnsi" w:hAnsiTheme="majorHAnsi"/>
          <w:sz w:val="24"/>
          <w:szCs w:val="24"/>
        </w:rPr>
        <w:t xml:space="preserve">Hoyt, A. (1989). </w:t>
      </w:r>
      <w:r w:rsidRPr="007E4764">
        <w:rPr>
          <w:rFonts w:asciiTheme="majorHAnsi" w:hAnsiTheme="majorHAnsi"/>
          <w:i/>
          <w:sz w:val="24"/>
          <w:szCs w:val="24"/>
        </w:rPr>
        <w:t xml:space="preserve">Cooperatives in </w:t>
      </w:r>
      <w:r>
        <w:rPr>
          <w:rFonts w:asciiTheme="majorHAnsi" w:hAnsiTheme="majorHAnsi"/>
          <w:i/>
          <w:sz w:val="24"/>
          <w:szCs w:val="24"/>
        </w:rPr>
        <w:t>o</w:t>
      </w:r>
      <w:r w:rsidRPr="007E4764">
        <w:rPr>
          <w:rFonts w:asciiTheme="majorHAnsi" w:hAnsiTheme="majorHAnsi"/>
          <w:i/>
          <w:sz w:val="24"/>
          <w:szCs w:val="24"/>
        </w:rPr>
        <w:t>ther Countries</w:t>
      </w:r>
      <w:r w:rsidRPr="007E4764">
        <w:rPr>
          <w:rFonts w:asciiTheme="majorHAnsi" w:hAnsiTheme="majorHAnsi"/>
          <w:sz w:val="24"/>
          <w:szCs w:val="24"/>
        </w:rPr>
        <w:t xml:space="preserve">. In D. Cobia (Ed.), </w:t>
      </w:r>
      <w:r w:rsidRPr="007E4764">
        <w:rPr>
          <w:rFonts w:asciiTheme="majorHAnsi" w:hAnsiTheme="majorHAnsi"/>
          <w:i/>
          <w:iCs/>
          <w:sz w:val="24"/>
          <w:szCs w:val="24"/>
        </w:rPr>
        <w:t>Cooperatives in agriculture</w:t>
      </w:r>
      <w:r w:rsidRPr="007E4764">
        <w:rPr>
          <w:rFonts w:asciiTheme="majorHAnsi" w:hAnsiTheme="majorHAnsi"/>
          <w:sz w:val="24"/>
          <w:szCs w:val="24"/>
        </w:rPr>
        <w:t>. New Jersey, USA: Prentice-Hall, Inc.</w:t>
      </w:r>
    </w:p>
    <w:p w:rsidR="00D772A3" w:rsidRPr="007E4764" w:rsidRDefault="00D772A3" w:rsidP="00D772A3">
      <w:pPr>
        <w:autoSpaceDE w:val="0"/>
        <w:autoSpaceDN w:val="0"/>
        <w:adjustRightInd w:val="0"/>
        <w:rPr>
          <w:rFonts w:asciiTheme="majorHAnsi" w:hAnsiTheme="majorHAnsi" w:cs="TimesNewRomanPSMT"/>
          <w:sz w:val="10"/>
          <w:szCs w:val="24"/>
        </w:rPr>
      </w:pPr>
    </w:p>
    <w:p w:rsidR="00D772A3" w:rsidRPr="007E4764" w:rsidRDefault="00D772A3" w:rsidP="00D772A3">
      <w:pPr>
        <w:autoSpaceDE w:val="0"/>
        <w:autoSpaceDN w:val="0"/>
        <w:adjustRightInd w:val="0"/>
        <w:rPr>
          <w:rFonts w:asciiTheme="majorHAnsi" w:hAnsiTheme="majorHAnsi" w:cs="TimesNewRomanPSMT"/>
          <w:sz w:val="24"/>
          <w:szCs w:val="24"/>
        </w:rPr>
      </w:pPr>
      <w:r w:rsidRPr="007E4764">
        <w:rPr>
          <w:rFonts w:asciiTheme="majorHAnsi" w:hAnsiTheme="majorHAnsi" w:cs="TimesNewRomanPSMT"/>
          <w:sz w:val="24"/>
          <w:szCs w:val="24"/>
        </w:rPr>
        <w:t>International Cooperative alliance,</w:t>
      </w:r>
      <w:r w:rsidRPr="007E4764">
        <w:rPr>
          <w:rFonts w:asciiTheme="majorHAnsi" w:hAnsiTheme="majorHAnsi"/>
          <w:sz w:val="24"/>
          <w:szCs w:val="24"/>
        </w:rPr>
        <w:t xml:space="preserve"> (1995). </w:t>
      </w:r>
      <w:r w:rsidRPr="007E4764">
        <w:rPr>
          <w:rFonts w:asciiTheme="majorHAnsi" w:hAnsiTheme="majorHAnsi"/>
          <w:i/>
          <w:sz w:val="24"/>
          <w:szCs w:val="24"/>
        </w:rPr>
        <w:t xml:space="preserve">Revised Cooperative Principles. </w:t>
      </w:r>
      <w:r w:rsidRPr="007E4764">
        <w:rPr>
          <w:rFonts w:asciiTheme="majorHAnsi" w:hAnsiTheme="majorHAnsi" w:cs="TimesNewRomanPSMT"/>
          <w:sz w:val="24"/>
          <w:szCs w:val="24"/>
        </w:rPr>
        <w:t>New York.</w:t>
      </w:r>
    </w:p>
    <w:p w:rsidR="00D772A3" w:rsidRPr="007E4764" w:rsidRDefault="00D772A3" w:rsidP="00D772A3">
      <w:pPr>
        <w:autoSpaceDE w:val="0"/>
        <w:autoSpaceDN w:val="0"/>
        <w:adjustRightInd w:val="0"/>
        <w:rPr>
          <w:rFonts w:asciiTheme="majorHAnsi" w:hAnsiTheme="majorHAnsi" w:cs="Times New Roman"/>
          <w:sz w:val="24"/>
          <w:szCs w:val="24"/>
        </w:rPr>
      </w:pPr>
      <w:r w:rsidRPr="007E4764">
        <w:rPr>
          <w:rFonts w:asciiTheme="majorHAnsi" w:hAnsiTheme="majorHAnsi"/>
          <w:bCs/>
          <w:sz w:val="24"/>
          <w:szCs w:val="24"/>
        </w:rPr>
        <w:lastRenderedPageBreak/>
        <w:t>Jemal Mahmud</w:t>
      </w:r>
      <w:r w:rsidRPr="007E4764">
        <w:rPr>
          <w:rFonts w:asciiTheme="majorHAnsi" w:hAnsiTheme="majorHAnsi" w:cs="Times New Roman"/>
          <w:sz w:val="24"/>
          <w:szCs w:val="24"/>
        </w:rPr>
        <w:t xml:space="preserve">, (2008). </w:t>
      </w:r>
      <w:r w:rsidRPr="007E4764">
        <w:rPr>
          <w:rFonts w:asciiTheme="majorHAnsi" w:hAnsiTheme="majorHAnsi" w:cs="BookmanOldStyle"/>
          <w:i/>
          <w:sz w:val="24"/>
          <w:szCs w:val="24"/>
        </w:rPr>
        <w:t xml:space="preserve">Analysis of the Role of Cooperatives in Agricultural Input Output Marketing </w:t>
      </w:r>
      <w:r w:rsidRPr="007E4764">
        <w:rPr>
          <w:rFonts w:asciiTheme="majorHAnsi" w:hAnsiTheme="majorHAnsi" w:cs="Times New Roman"/>
          <w:i/>
          <w:sz w:val="24"/>
          <w:szCs w:val="24"/>
        </w:rPr>
        <w:t xml:space="preserve">in </w:t>
      </w:r>
      <w:r w:rsidRPr="007E4764">
        <w:rPr>
          <w:rFonts w:asciiTheme="majorHAnsi" w:hAnsiTheme="majorHAnsi" w:cs="BookmanOldStyle"/>
          <w:i/>
          <w:sz w:val="24"/>
          <w:szCs w:val="24"/>
        </w:rPr>
        <w:t>Eastern Zone of Tigray</w:t>
      </w:r>
      <w:r w:rsidRPr="007E4764">
        <w:rPr>
          <w:rFonts w:asciiTheme="majorHAnsi" w:hAnsiTheme="majorHAnsi" w:cs="Times New Roman"/>
          <w:sz w:val="24"/>
          <w:szCs w:val="24"/>
        </w:rPr>
        <w:t xml:space="preserve">. M.Sc. Thesis, </w:t>
      </w:r>
      <w:r w:rsidRPr="007E4764">
        <w:rPr>
          <w:rFonts w:asciiTheme="majorHAnsi" w:hAnsiTheme="majorHAnsi" w:cs="BookmanOldStyle"/>
          <w:sz w:val="24"/>
          <w:szCs w:val="24"/>
        </w:rPr>
        <w:t>Cooperative Marketing</w:t>
      </w:r>
      <w:r w:rsidRPr="007E4764">
        <w:rPr>
          <w:rFonts w:asciiTheme="majorHAnsi" w:hAnsiTheme="majorHAnsi" w:cs="Times New Roman"/>
          <w:sz w:val="24"/>
          <w:szCs w:val="24"/>
        </w:rPr>
        <w:t>, Mekelle University,</w:t>
      </w:r>
      <w:r w:rsidRPr="007E4764">
        <w:rPr>
          <w:rFonts w:asciiTheme="majorHAnsi" w:hAnsiTheme="majorHAnsi" w:cs="BookmanOldStyle"/>
          <w:sz w:val="24"/>
          <w:szCs w:val="24"/>
        </w:rPr>
        <w:t xml:space="preserve"> </w:t>
      </w:r>
      <w:r w:rsidRPr="007E4764">
        <w:rPr>
          <w:rFonts w:asciiTheme="majorHAnsi" w:hAnsiTheme="majorHAnsi" w:cs="Times New Roman"/>
          <w:sz w:val="24"/>
          <w:szCs w:val="24"/>
        </w:rPr>
        <w:t>Ethiopia.</w:t>
      </w:r>
    </w:p>
    <w:p w:rsidR="00D772A3" w:rsidRPr="007E4764" w:rsidRDefault="00D772A3" w:rsidP="00D772A3">
      <w:pPr>
        <w:spacing w:after="200"/>
        <w:rPr>
          <w:rFonts w:asciiTheme="majorHAnsi" w:hAnsiTheme="majorHAnsi"/>
          <w:sz w:val="2"/>
          <w:szCs w:val="24"/>
        </w:rPr>
      </w:pPr>
    </w:p>
    <w:p w:rsidR="00D772A3" w:rsidRPr="007E4764" w:rsidRDefault="00D772A3" w:rsidP="00D772A3">
      <w:pPr>
        <w:spacing w:after="200"/>
        <w:rPr>
          <w:rFonts w:asciiTheme="majorHAnsi" w:hAnsiTheme="majorHAnsi"/>
          <w:sz w:val="24"/>
          <w:szCs w:val="24"/>
        </w:rPr>
      </w:pPr>
      <w:r w:rsidRPr="007E4764">
        <w:rPr>
          <w:rFonts w:asciiTheme="majorHAnsi" w:hAnsiTheme="majorHAnsi"/>
          <w:sz w:val="24"/>
          <w:szCs w:val="24"/>
        </w:rPr>
        <w:t xml:space="preserve">Kalmi, P. (2003). </w:t>
      </w:r>
      <w:r w:rsidRPr="007E4764">
        <w:rPr>
          <w:rFonts w:asciiTheme="majorHAnsi" w:hAnsiTheme="majorHAnsi"/>
          <w:i/>
          <w:iCs/>
          <w:sz w:val="24"/>
          <w:szCs w:val="24"/>
        </w:rPr>
        <w:t>The Study of Co-operatives in Modern Economics</w:t>
      </w:r>
      <w:r w:rsidRPr="007E4764">
        <w:rPr>
          <w:rFonts w:asciiTheme="majorHAnsi" w:hAnsiTheme="majorHAnsi"/>
          <w:iCs/>
          <w:sz w:val="24"/>
          <w:szCs w:val="24"/>
        </w:rPr>
        <w:t xml:space="preserve">: A Methodological Essay. </w:t>
      </w:r>
      <w:r w:rsidRPr="007E4764">
        <w:rPr>
          <w:rFonts w:asciiTheme="majorHAnsi" w:hAnsiTheme="majorHAnsi"/>
          <w:sz w:val="24"/>
          <w:szCs w:val="24"/>
        </w:rPr>
        <w:t>Paper presented at the Victoria, British Columbia.</w:t>
      </w:r>
    </w:p>
    <w:p w:rsidR="00D772A3" w:rsidRPr="007E4764" w:rsidRDefault="00D772A3" w:rsidP="00D772A3">
      <w:pPr>
        <w:autoSpaceDE w:val="0"/>
        <w:autoSpaceDN w:val="0"/>
        <w:adjustRightInd w:val="0"/>
        <w:rPr>
          <w:rFonts w:asciiTheme="majorHAnsi" w:hAnsiTheme="majorHAnsi" w:cs="TimesNewRoman"/>
          <w:sz w:val="24"/>
          <w:szCs w:val="24"/>
        </w:rPr>
      </w:pPr>
      <w:r w:rsidRPr="007E4764">
        <w:rPr>
          <w:rFonts w:asciiTheme="majorHAnsi" w:hAnsiTheme="majorHAnsi" w:cs="TimesNewRoman"/>
          <w:sz w:val="24"/>
          <w:szCs w:val="24"/>
        </w:rPr>
        <w:t xml:space="preserve">Kebebew Daka, (1999). </w:t>
      </w:r>
      <w:r w:rsidRPr="007E4764">
        <w:rPr>
          <w:rFonts w:asciiTheme="majorHAnsi" w:hAnsiTheme="majorHAnsi" w:cs="TimesNewRoman"/>
          <w:i/>
          <w:sz w:val="24"/>
          <w:szCs w:val="24"/>
        </w:rPr>
        <w:t>Cooperatives Movement in Ethiopia.</w:t>
      </w:r>
      <w:r w:rsidRPr="007E4764">
        <w:rPr>
          <w:rFonts w:asciiTheme="majorHAnsi" w:hAnsiTheme="majorHAnsi" w:cs="TimesNewRoman"/>
          <w:sz w:val="24"/>
          <w:szCs w:val="24"/>
        </w:rPr>
        <w:t xml:space="preserve"> M.Sc Thesis, Addis Ababa University. Ethiopia.</w:t>
      </w:r>
    </w:p>
    <w:p w:rsidR="00D772A3" w:rsidRPr="007E4764" w:rsidRDefault="00D772A3" w:rsidP="00D772A3">
      <w:pPr>
        <w:autoSpaceDE w:val="0"/>
        <w:autoSpaceDN w:val="0"/>
        <w:adjustRightInd w:val="0"/>
        <w:rPr>
          <w:rFonts w:asciiTheme="majorHAnsi" w:hAnsiTheme="majorHAnsi" w:cs="Times New Roman"/>
          <w:sz w:val="10"/>
          <w:szCs w:val="24"/>
        </w:rPr>
      </w:pPr>
    </w:p>
    <w:p w:rsidR="00D772A3" w:rsidRPr="007E4764" w:rsidRDefault="00D772A3" w:rsidP="00D772A3">
      <w:pPr>
        <w:autoSpaceDE w:val="0"/>
        <w:autoSpaceDN w:val="0"/>
        <w:adjustRightInd w:val="0"/>
        <w:rPr>
          <w:rFonts w:asciiTheme="majorHAnsi" w:hAnsiTheme="majorHAnsi" w:cs="TimesNewRoman"/>
          <w:sz w:val="24"/>
          <w:szCs w:val="24"/>
        </w:rPr>
      </w:pPr>
      <w:r w:rsidRPr="007E4764">
        <w:rPr>
          <w:rFonts w:asciiTheme="majorHAnsi" w:hAnsiTheme="majorHAnsi" w:cs="TimesNewRoman"/>
          <w:sz w:val="24"/>
          <w:szCs w:val="24"/>
        </w:rPr>
        <w:t xml:space="preserve">King, P.R., 1995. </w:t>
      </w:r>
      <w:r w:rsidRPr="007E4764">
        <w:rPr>
          <w:rFonts w:asciiTheme="majorHAnsi" w:hAnsiTheme="majorHAnsi" w:cs="TimesNewRoman"/>
          <w:i/>
          <w:sz w:val="24"/>
          <w:szCs w:val="24"/>
        </w:rPr>
        <w:t>The future of agricultural cooperative in North America</w:t>
      </w:r>
      <w:r w:rsidRPr="007E4764">
        <w:rPr>
          <w:rFonts w:asciiTheme="majorHAnsi" w:hAnsiTheme="majorHAnsi" w:cs="TimesNewRoman"/>
          <w:sz w:val="24"/>
          <w:szCs w:val="24"/>
        </w:rPr>
        <w:t xml:space="preserve">: discussion. American Journal of Agricultural Economics Association. </w:t>
      </w:r>
    </w:p>
    <w:p w:rsidR="00D772A3" w:rsidRPr="007E4764" w:rsidRDefault="00D772A3" w:rsidP="00D772A3">
      <w:pPr>
        <w:autoSpaceDE w:val="0"/>
        <w:autoSpaceDN w:val="0"/>
        <w:adjustRightInd w:val="0"/>
        <w:rPr>
          <w:rFonts w:asciiTheme="majorHAnsi" w:hAnsiTheme="majorHAnsi" w:cs="TimesNewRoman"/>
          <w:sz w:val="10"/>
          <w:szCs w:val="24"/>
        </w:rPr>
      </w:pPr>
    </w:p>
    <w:p w:rsidR="00D772A3" w:rsidRPr="007E4764" w:rsidRDefault="00D772A3" w:rsidP="00D772A3">
      <w:pPr>
        <w:autoSpaceDE w:val="0"/>
        <w:autoSpaceDN w:val="0"/>
        <w:adjustRightInd w:val="0"/>
        <w:rPr>
          <w:rFonts w:asciiTheme="majorHAnsi" w:hAnsiTheme="majorHAnsi" w:cs="TimesNewRoman"/>
          <w:sz w:val="24"/>
          <w:szCs w:val="24"/>
        </w:rPr>
      </w:pPr>
      <w:r w:rsidRPr="007E4764">
        <w:rPr>
          <w:rFonts w:asciiTheme="majorHAnsi" w:hAnsiTheme="majorHAnsi" w:cs="TimesNewRoman"/>
          <w:sz w:val="24"/>
          <w:szCs w:val="24"/>
        </w:rPr>
        <w:t xml:space="preserve">King, R. and Fulton J., (1993). </w:t>
      </w:r>
      <w:r w:rsidRPr="007E4764">
        <w:rPr>
          <w:rFonts w:asciiTheme="majorHAnsi" w:hAnsiTheme="majorHAnsi" w:cs="TimesNewRoman"/>
          <w:i/>
          <w:sz w:val="24"/>
          <w:szCs w:val="24"/>
        </w:rPr>
        <w:t xml:space="preserve">Relationship among Information Expenditure, Economic Performance and Size in Grain Marketing Cooperatives in the Upper Midwest. </w:t>
      </w:r>
      <w:r w:rsidRPr="007E4764">
        <w:rPr>
          <w:rFonts w:asciiTheme="majorHAnsi" w:hAnsiTheme="majorHAnsi" w:cs="TimesNewRoman"/>
          <w:sz w:val="24"/>
          <w:szCs w:val="24"/>
        </w:rPr>
        <w:t xml:space="preserve">Agribusiness. </w:t>
      </w:r>
    </w:p>
    <w:p w:rsidR="00D772A3" w:rsidRPr="007E4764" w:rsidRDefault="00D772A3" w:rsidP="00D772A3">
      <w:pPr>
        <w:autoSpaceDE w:val="0"/>
        <w:autoSpaceDN w:val="0"/>
        <w:adjustRightInd w:val="0"/>
        <w:rPr>
          <w:rFonts w:asciiTheme="majorHAnsi" w:hAnsiTheme="majorHAnsi" w:cs="TimesNewRoman"/>
          <w:sz w:val="10"/>
          <w:szCs w:val="24"/>
        </w:rPr>
      </w:pPr>
    </w:p>
    <w:p w:rsidR="00D772A3" w:rsidRPr="007E4764" w:rsidRDefault="00D772A3" w:rsidP="00D772A3">
      <w:pPr>
        <w:autoSpaceDE w:val="0"/>
        <w:autoSpaceDN w:val="0"/>
        <w:adjustRightInd w:val="0"/>
        <w:rPr>
          <w:rFonts w:asciiTheme="majorHAnsi" w:hAnsiTheme="majorHAnsi" w:cs="TimesNewRoman"/>
          <w:sz w:val="24"/>
          <w:szCs w:val="24"/>
        </w:rPr>
      </w:pPr>
      <w:r w:rsidRPr="007E4764">
        <w:rPr>
          <w:rFonts w:asciiTheme="majorHAnsi" w:hAnsiTheme="majorHAnsi" w:cs="TimesNewRoman"/>
          <w:sz w:val="24"/>
          <w:szCs w:val="24"/>
        </w:rPr>
        <w:t xml:space="preserve">Klein, K.K., T. Richards and A. Walburg, (1997). </w:t>
      </w:r>
      <w:r w:rsidRPr="007E4764">
        <w:rPr>
          <w:rFonts w:asciiTheme="majorHAnsi" w:hAnsiTheme="majorHAnsi" w:cs="TimesNewRoman"/>
          <w:i/>
          <w:sz w:val="24"/>
          <w:szCs w:val="24"/>
        </w:rPr>
        <w:t>Determinants of Cooperative Patronage in Alberta.</w:t>
      </w:r>
      <w:r w:rsidRPr="007E4764">
        <w:rPr>
          <w:rFonts w:asciiTheme="majorHAnsi" w:hAnsiTheme="majorHAnsi" w:cs="TimesNewRoman"/>
          <w:sz w:val="24"/>
          <w:szCs w:val="24"/>
        </w:rPr>
        <w:t xml:space="preserve"> Canadian Journal of Agricultural Economics.</w:t>
      </w:r>
    </w:p>
    <w:p w:rsidR="00D772A3" w:rsidRPr="00C115A6" w:rsidRDefault="00D772A3" w:rsidP="00D772A3">
      <w:pPr>
        <w:autoSpaceDE w:val="0"/>
        <w:autoSpaceDN w:val="0"/>
        <w:adjustRightInd w:val="0"/>
        <w:rPr>
          <w:rFonts w:asciiTheme="majorHAnsi" w:hAnsiTheme="majorHAnsi" w:cs="TimesNewRomanPSMT"/>
          <w:sz w:val="10"/>
          <w:szCs w:val="24"/>
        </w:rPr>
      </w:pPr>
    </w:p>
    <w:p w:rsidR="00D772A3" w:rsidRPr="007E4764" w:rsidRDefault="00D772A3" w:rsidP="00D772A3">
      <w:pPr>
        <w:autoSpaceDE w:val="0"/>
        <w:autoSpaceDN w:val="0"/>
        <w:adjustRightInd w:val="0"/>
        <w:rPr>
          <w:rFonts w:asciiTheme="majorHAnsi" w:hAnsiTheme="majorHAnsi" w:cs="TimesNewRoman"/>
          <w:sz w:val="24"/>
          <w:szCs w:val="24"/>
        </w:rPr>
      </w:pPr>
      <w:r w:rsidRPr="007E4764">
        <w:rPr>
          <w:rFonts w:asciiTheme="majorHAnsi" w:hAnsiTheme="majorHAnsi" w:cs="TimesNewRomanPSMT"/>
          <w:sz w:val="24"/>
          <w:szCs w:val="24"/>
        </w:rPr>
        <w:t xml:space="preserve">Knapp, G., (2000). </w:t>
      </w:r>
      <w:r w:rsidRPr="007E4764">
        <w:rPr>
          <w:rFonts w:asciiTheme="majorHAnsi" w:hAnsiTheme="majorHAnsi" w:cs="TimesNewRomanPSMT"/>
          <w:i/>
          <w:sz w:val="24"/>
          <w:szCs w:val="24"/>
        </w:rPr>
        <w:t>Farm Cooperatives Benefit Local Communities</w:t>
      </w:r>
      <w:r w:rsidRPr="007E4764">
        <w:rPr>
          <w:rFonts w:asciiTheme="majorHAnsi" w:hAnsiTheme="majorHAnsi" w:cs="TimesNewRomanPSMT"/>
          <w:sz w:val="24"/>
          <w:szCs w:val="24"/>
        </w:rPr>
        <w:t>, In Abrahamsen an Scroggs, Agricultural Cooperation, University of Minnesota Press: Minneapolis 1957.</w:t>
      </w:r>
    </w:p>
    <w:p w:rsidR="00D772A3" w:rsidRPr="007E4764" w:rsidRDefault="00D772A3" w:rsidP="00D772A3">
      <w:pPr>
        <w:autoSpaceDE w:val="0"/>
        <w:autoSpaceDN w:val="0"/>
        <w:adjustRightInd w:val="0"/>
        <w:rPr>
          <w:rFonts w:asciiTheme="majorHAnsi" w:hAnsiTheme="majorHAnsi" w:cs="TimesNewRoman"/>
          <w:sz w:val="10"/>
          <w:szCs w:val="24"/>
        </w:rPr>
      </w:pPr>
    </w:p>
    <w:p w:rsidR="00D772A3" w:rsidRPr="007E4764" w:rsidRDefault="00D772A3" w:rsidP="00D772A3">
      <w:pPr>
        <w:autoSpaceDE w:val="0"/>
        <w:autoSpaceDN w:val="0"/>
        <w:adjustRightInd w:val="0"/>
        <w:rPr>
          <w:rFonts w:asciiTheme="majorHAnsi" w:hAnsiTheme="majorHAnsi" w:cs="TimesNewRoman"/>
          <w:sz w:val="24"/>
          <w:szCs w:val="24"/>
        </w:rPr>
      </w:pPr>
      <w:r w:rsidRPr="007E4764">
        <w:rPr>
          <w:rFonts w:asciiTheme="majorHAnsi" w:hAnsiTheme="majorHAnsi" w:cs="TimesNewRoman"/>
          <w:sz w:val="24"/>
          <w:szCs w:val="24"/>
        </w:rPr>
        <w:t xml:space="preserve">Kone primary agricultural cooperatives, (2009). </w:t>
      </w:r>
      <w:r w:rsidRPr="007E4764">
        <w:rPr>
          <w:rFonts w:asciiTheme="majorHAnsi" w:hAnsiTheme="majorHAnsi" w:cs="TimesNewRoman"/>
          <w:i/>
          <w:sz w:val="24"/>
          <w:szCs w:val="24"/>
        </w:rPr>
        <w:t xml:space="preserve">Annual Audit Report for the Year 2009. </w:t>
      </w:r>
      <w:r w:rsidRPr="007E4764">
        <w:rPr>
          <w:rFonts w:asciiTheme="majorHAnsi" w:hAnsiTheme="majorHAnsi" w:cs="TimesNewRoman"/>
          <w:sz w:val="24"/>
          <w:szCs w:val="24"/>
        </w:rPr>
        <w:t>Unpublished document, Kone, Ethiopia.</w:t>
      </w:r>
    </w:p>
    <w:p w:rsidR="00D772A3" w:rsidRPr="007E4764" w:rsidRDefault="00D772A3" w:rsidP="00D772A3">
      <w:pPr>
        <w:autoSpaceDE w:val="0"/>
        <w:autoSpaceDN w:val="0"/>
        <w:adjustRightInd w:val="0"/>
        <w:rPr>
          <w:rFonts w:asciiTheme="majorHAnsi" w:hAnsiTheme="majorHAnsi" w:cs="TimesNewRoman"/>
          <w:sz w:val="10"/>
          <w:szCs w:val="24"/>
        </w:rPr>
      </w:pPr>
    </w:p>
    <w:p w:rsidR="00D772A3" w:rsidRDefault="00D772A3" w:rsidP="00D772A3">
      <w:pPr>
        <w:autoSpaceDE w:val="0"/>
        <w:autoSpaceDN w:val="0"/>
        <w:adjustRightInd w:val="0"/>
        <w:rPr>
          <w:rFonts w:asciiTheme="majorHAnsi" w:hAnsiTheme="majorHAnsi" w:cs="TimesNewRoman"/>
          <w:sz w:val="24"/>
          <w:szCs w:val="24"/>
        </w:rPr>
      </w:pPr>
      <w:r w:rsidRPr="007E4764">
        <w:rPr>
          <w:rFonts w:asciiTheme="majorHAnsi" w:hAnsiTheme="majorHAnsi" w:cs="TimesNewRoman"/>
          <w:sz w:val="24"/>
          <w:szCs w:val="24"/>
        </w:rPr>
        <w:t xml:space="preserve">Kone primary agricultural cooperatives, (2010). </w:t>
      </w:r>
      <w:r w:rsidRPr="007E4764">
        <w:rPr>
          <w:rFonts w:asciiTheme="majorHAnsi" w:hAnsiTheme="majorHAnsi" w:cs="TimesNewRoman"/>
          <w:i/>
          <w:sz w:val="24"/>
          <w:szCs w:val="24"/>
        </w:rPr>
        <w:t>Annual Audit Report for the Year 2010.</w:t>
      </w:r>
      <w:r w:rsidRPr="007E4764">
        <w:rPr>
          <w:rFonts w:asciiTheme="majorHAnsi" w:hAnsiTheme="majorHAnsi" w:cs="TimesNewRoman"/>
          <w:sz w:val="24"/>
          <w:szCs w:val="24"/>
        </w:rPr>
        <w:t xml:space="preserve"> Unpublished document, Kone, Ethiopia.</w:t>
      </w:r>
    </w:p>
    <w:p w:rsidR="00D772A3" w:rsidRPr="00C115A6" w:rsidRDefault="00D772A3" w:rsidP="00D772A3">
      <w:pPr>
        <w:autoSpaceDE w:val="0"/>
        <w:autoSpaceDN w:val="0"/>
        <w:adjustRightInd w:val="0"/>
        <w:rPr>
          <w:rFonts w:asciiTheme="majorHAnsi" w:hAnsiTheme="majorHAnsi" w:cs="TimesNewRoman"/>
          <w:sz w:val="24"/>
          <w:szCs w:val="24"/>
        </w:rPr>
      </w:pPr>
      <w:r w:rsidRPr="007E4764">
        <w:rPr>
          <w:rFonts w:asciiTheme="majorHAnsi" w:hAnsiTheme="majorHAnsi" w:cs="TimesNewRomanPSMT"/>
          <w:sz w:val="24"/>
          <w:szCs w:val="24"/>
        </w:rPr>
        <w:lastRenderedPageBreak/>
        <w:t xml:space="preserve">Kotler, P., (2003). </w:t>
      </w:r>
      <w:r w:rsidRPr="007E4764">
        <w:rPr>
          <w:rFonts w:asciiTheme="majorHAnsi" w:hAnsiTheme="majorHAnsi" w:cs="TimesNewRomanPSMT"/>
          <w:i/>
          <w:sz w:val="24"/>
          <w:szCs w:val="24"/>
        </w:rPr>
        <w:t>Marketing Management</w:t>
      </w:r>
      <w:r w:rsidRPr="007E4764">
        <w:rPr>
          <w:rFonts w:asciiTheme="majorHAnsi" w:hAnsiTheme="majorHAnsi" w:cs="TimesNewRomanPSMT"/>
          <w:sz w:val="24"/>
          <w:szCs w:val="24"/>
        </w:rPr>
        <w:t>. Delhi-India.</w:t>
      </w:r>
    </w:p>
    <w:p w:rsidR="00D772A3" w:rsidRPr="007E4764" w:rsidRDefault="00D772A3" w:rsidP="00D772A3">
      <w:pPr>
        <w:autoSpaceDE w:val="0"/>
        <w:autoSpaceDN w:val="0"/>
        <w:adjustRightInd w:val="0"/>
        <w:rPr>
          <w:rFonts w:asciiTheme="majorHAnsi" w:hAnsiTheme="majorHAnsi" w:cs="TimesNewRoman"/>
          <w:sz w:val="10"/>
          <w:szCs w:val="24"/>
        </w:rPr>
      </w:pPr>
    </w:p>
    <w:p w:rsidR="00D772A3" w:rsidRPr="007E4764" w:rsidRDefault="00D772A3" w:rsidP="00D772A3">
      <w:pPr>
        <w:autoSpaceDE w:val="0"/>
        <w:autoSpaceDN w:val="0"/>
        <w:adjustRightInd w:val="0"/>
        <w:rPr>
          <w:rFonts w:asciiTheme="majorHAnsi" w:hAnsiTheme="majorHAnsi" w:cs="TimesNewRoman"/>
          <w:sz w:val="24"/>
          <w:szCs w:val="24"/>
        </w:rPr>
      </w:pPr>
      <w:r w:rsidRPr="007E4764">
        <w:rPr>
          <w:rFonts w:asciiTheme="majorHAnsi" w:hAnsiTheme="majorHAnsi" w:cs="TimesNewRoman"/>
          <w:sz w:val="24"/>
          <w:szCs w:val="24"/>
        </w:rPr>
        <w:t xml:space="preserve">Kraenzle, C. A., (1989). </w:t>
      </w:r>
      <w:r w:rsidRPr="007E4764">
        <w:rPr>
          <w:rFonts w:asciiTheme="majorHAnsi" w:hAnsiTheme="majorHAnsi" w:cs="TimesNewRoman"/>
          <w:i/>
          <w:sz w:val="24"/>
          <w:szCs w:val="24"/>
        </w:rPr>
        <w:t>Farmer Cooperative: Members and Use</w:t>
      </w:r>
      <w:r w:rsidRPr="007E4764">
        <w:rPr>
          <w:rFonts w:asciiTheme="majorHAnsi" w:hAnsiTheme="majorHAnsi" w:cs="TimesNewRoman"/>
          <w:sz w:val="24"/>
          <w:szCs w:val="24"/>
        </w:rPr>
        <w:t>. Agricultural Cooperative Society Research Report 77. USDA, Washington D.C., U.S.A.</w:t>
      </w:r>
    </w:p>
    <w:p w:rsidR="00D772A3" w:rsidRPr="007E4764" w:rsidRDefault="00D772A3" w:rsidP="00D772A3">
      <w:pPr>
        <w:pStyle w:val="Default"/>
        <w:spacing w:line="480" w:lineRule="auto"/>
        <w:jc w:val="both"/>
        <w:rPr>
          <w:rFonts w:asciiTheme="majorHAnsi" w:hAnsiTheme="majorHAnsi"/>
          <w:color w:val="auto"/>
          <w:sz w:val="10"/>
        </w:rPr>
      </w:pPr>
    </w:p>
    <w:p w:rsidR="00D772A3" w:rsidRPr="007E4764" w:rsidRDefault="00D772A3" w:rsidP="00D772A3">
      <w:pPr>
        <w:pStyle w:val="Default"/>
        <w:spacing w:line="480" w:lineRule="auto"/>
        <w:jc w:val="both"/>
        <w:rPr>
          <w:rFonts w:asciiTheme="majorHAnsi" w:hAnsiTheme="majorHAnsi"/>
          <w:color w:val="auto"/>
        </w:rPr>
      </w:pPr>
      <w:r w:rsidRPr="007E4764">
        <w:rPr>
          <w:rFonts w:asciiTheme="majorHAnsi" w:hAnsiTheme="majorHAnsi"/>
          <w:color w:val="auto"/>
        </w:rPr>
        <w:t xml:space="preserve">Krishaswami O.R and V. Kulandaiswamy, (1992). </w:t>
      </w:r>
      <w:r w:rsidRPr="007E4764">
        <w:rPr>
          <w:rFonts w:asciiTheme="majorHAnsi" w:hAnsiTheme="majorHAnsi"/>
          <w:i/>
          <w:color w:val="auto"/>
        </w:rPr>
        <w:t>Theory of Cooperation:</w:t>
      </w:r>
      <w:r w:rsidRPr="007E4764">
        <w:rPr>
          <w:rFonts w:asciiTheme="majorHAnsi" w:hAnsiTheme="majorHAnsi"/>
          <w:color w:val="auto"/>
        </w:rPr>
        <w:t xml:space="preserve"> An In depth Analysis. Coimbatore: Shanma Publications.</w:t>
      </w:r>
    </w:p>
    <w:p w:rsidR="00D772A3" w:rsidRPr="007E4764" w:rsidRDefault="00D772A3" w:rsidP="00D772A3">
      <w:pPr>
        <w:autoSpaceDE w:val="0"/>
        <w:autoSpaceDN w:val="0"/>
        <w:adjustRightInd w:val="0"/>
        <w:rPr>
          <w:rFonts w:asciiTheme="majorHAnsi" w:hAnsiTheme="majorHAnsi" w:cs="TimesNewRomanPSMT"/>
          <w:sz w:val="10"/>
          <w:szCs w:val="24"/>
        </w:rPr>
      </w:pPr>
    </w:p>
    <w:p w:rsidR="00D772A3" w:rsidRPr="007E4764" w:rsidRDefault="00D772A3" w:rsidP="00D772A3">
      <w:pPr>
        <w:autoSpaceDE w:val="0"/>
        <w:autoSpaceDN w:val="0"/>
        <w:adjustRightInd w:val="0"/>
        <w:rPr>
          <w:rFonts w:asciiTheme="majorHAnsi" w:hAnsiTheme="majorHAnsi" w:cs="TimesNewRomanPSMT"/>
          <w:sz w:val="24"/>
          <w:szCs w:val="24"/>
        </w:rPr>
      </w:pPr>
      <w:r w:rsidRPr="007E4764">
        <w:rPr>
          <w:rFonts w:asciiTheme="majorHAnsi" w:hAnsiTheme="majorHAnsi" w:cs="TimesNewRomanPSMT"/>
          <w:sz w:val="24"/>
          <w:szCs w:val="24"/>
        </w:rPr>
        <w:t xml:space="preserve">Krisiinaswami O.R. and V. Kulandaiswamy, (2000). </w:t>
      </w:r>
      <w:r w:rsidRPr="007E4764">
        <w:rPr>
          <w:rFonts w:asciiTheme="majorHAnsi" w:hAnsiTheme="majorHAnsi" w:cs="TimesNewRomanPSMT"/>
          <w:i/>
          <w:sz w:val="24"/>
          <w:szCs w:val="24"/>
        </w:rPr>
        <w:t xml:space="preserve">Cooperation: Concept and theory. </w:t>
      </w:r>
      <w:r w:rsidRPr="007E4764">
        <w:rPr>
          <w:rFonts w:asciiTheme="majorHAnsi" w:hAnsiTheme="majorHAnsi" w:cs="TimesNewRomanPSMT"/>
          <w:sz w:val="24"/>
          <w:szCs w:val="24"/>
        </w:rPr>
        <w:t>Arudra Academy, India.</w:t>
      </w:r>
    </w:p>
    <w:p w:rsidR="00D772A3" w:rsidRPr="007E4764" w:rsidRDefault="00D772A3" w:rsidP="00D772A3">
      <w:pPr>
        <w:autoSpaceDE w:val="0"/>
        <w:autoSpaceDN w:val="0"/>
        <w:adjustRightInd w:val="0"/>
        <w:rPr>
          <w:rFonts w:asciiTheme="majorHAnsi" w:hAnsiTheme="majorHAnsi" w:cs="TimesNewRomanPSMT"/>
          <w:sz w:val="10"/>
          <w:szCs w:val="24"/>
        </w:rPr>
      </w:pPr>
    </w:p>
    <w:p w:rsidR="00D772A3" w:rsidRPr="007E4764" w:rsidRDefault="00D772A3" w:rsidP="00D772A3">
      <w:pPr>
        <w:autoSpaceDE w:val="0"/>
        <w:autoSpaceDN w:val="0"/>
        <w:adjustRightInd w:val="0"/>
        <w:rPr>
          <w:rFonts w:asciiTheme="majorHAnsi" w:hAnsiTheme="majorHAnsi" w:cs="TimesNewRomanPSMT"/>
          <w:sz w:val="24"/>
          <w:szCs w:val="24"/>
        </w:rPr>
      </w:pPr>
      <w:r w:rsidRPr="007E4764">
        <w:rPr>
          <w:rFonts w:asciiTheme="majorHAnsi" w:hAnsiTheme="majorHAnsi" w:cs="TimesNewRomanPSMT"/>
          <w:sz w:val="24"/>
          <w:szCs w:val="24"/>
        </w:rPr>
        <w:t xml:space="preserve">Mamoria, Satish and Suri., (2003). </w:t>
      </w:r>
      <w:r w:rsidRPr="007E4764">
        <w:rPr>
          <w:rFonts w:asciiTheme="majorHAnsi" w:hAnsiTheme="majorHAnsi" w:cs="TimesNewRomanPSMT"/>
          <w:i/>
          <w:sz w:val="24"/>
          <w:szCs w:val="24"/>
        </w:rPr>
        <w:t>Marketing Management.</w:t>
      </w:r>
      <w:r w:rsidRPr="007E4764">
        <w:rPr>
          <w:rFonts w:asciiTheme="majorHAnsi" w:hAnsiTheme="majorHAnsi" w:cs="TimesNewRomanPSMT"/>
          <w:sz w:val="24"/>
          <w:szCs w:val="24"/>
        </w:rPr>
        <w:t xml:space="preserve"> Sarojini Naidu Marg, Allah bad. New Delhi-India.</w:t>
      </w:r>
    </w:p>
    <w:p w:rsidR="00D772A3" w:rsidRPr="007E4764" w:rsidRDefault="00D772A3" w:rsidP="00D772A3">
      <w:pPr>
        <w:autoSpaceDE w:val="0"/>
        <w:autoSpaceDN w:val="0"/>
        <w:adjustRightInd w:val="0"/>
        <w:rPr>
          <w:rFonts w:asciiTheme="majorHAnsi" w:hAnsiTheme="majorHAnsi" w:cs="TimesNewRoman"/>
          <w:sz w:val="10"/>
          <w:szCs w:val="24"/>
        </w:rPr>
      </w:pPr>
    </w:p>
    <w:p w:rsidR="00D772A3" w:rsidRPr="007E4764" w:rsidRDefault="00D772A3" w:rsidP="00D772A3">
      <w:pPr>
        <w:autoSpaceDE w:val="0"/>
        <w:autoSpaceDN w:val="0"/>
        <w:adjustRightInd w:val="0"/>
        <w:rPr>
          <w:rFonts w:asciiTheme="majorHAnsi" w:hAnsiTheme="majorHAnsi" w:cs="TimesNewRoman"/>
          <w:sz w:val="24"/>
          <w:szCs w:val="24"/>
        </w:rPr>
      </w:pPr>
      <w:r w:rsidRPr="007E4764">
        <w:rPr>
          <w:rFonts w:asciiTheme="majorHAnsi" w:hAnsiTheme="majorHAnsi" w:cs="TimesNewRoman"/>
          <w:sz w:val="24"/>
          <w:szCs w:val="24"/>
        </w:rPr>
        <w:t>Mauget, R</w:t>
      </w:r>
      <w:r>
        <w:rPr>
          <w:rFonts w:asciiTheme="majorHAnsi" w:hAnsiTheme="majorHAnsi" w:cs="TimesNewRoman"/>
          <w:sz w:val="24"/>
          <w:szCs w:val="24"/>
        </w:rPr>
        <w:t>.</w:t>
      </w:r>
      <w:r w:rsidRPr="007E4764">
        <w:rPr>
          <w:rFonts w:asciiTheme="majorHAnsi" w:hAnsiTheme="majorHAnsi" w:cs="TimesNewRoman"/>
          <w:sz w:val="24"/>
          <w:szCs w:val="24"/>
        </w:rPr>
        <w:t xml:space="preserve"> and F. Declerck, (1996). </w:t>
      </w:r>
      <w:r w:rsidRPr="007E4764">
        <w:rPr>
          <w:rFonts w:asciiTheme="majorHAnsi" w:hAnsiTheme="majorHAnsi" w:cs="TimesNewRoman"/>
          <w:i/>
          <w:sz w:val="24"/>
          <w:szCs w:val="24"/>
        </w:rPr>
        <w:t>Structure, Strategies and Performance of European Community Agricultural Cooperatives</w:t>
      </w:r>
      <w:r w:rsidRPr="007E4764">
        <w:rPr>
          <w:rFonts w:asciiTheme="majorHAnsi" w:hAnsiTheme="majorHAnsi" w:cs="TimesNewRoman"/>
          <w:sz w:val="24"/>
          <w:szCs w:val="24"/>
        </w:rPr>
        <w:t xml:space="preserve">. Agribusiness. </w:t>
      </w:r>
    </w:p>
    <w:p w:rsidR="00D772A3" w:rsidRPr="007E4764" w:rsidRDefault="00D772A3" w:rsidP="00D772A3">
      <w:pPr>
        <w:autoSpaceDE w:val="0"/>
        <w:autoSpaceDN w:val="0"/>
        <w:adjustRightInd w:val="0"/>
        <w:rPr>
          <w:rFonts w:asciiTheme="majorHAnsi" w:hAnsiTheme="majorHAnsi" w:cs="TimesNewRoman"/>
          <w:sz w:val="10"/>
          <w:szCs w:val="24"/>
        </w:rPr>
      </w:pPr>
    </w:p>
    <w:p w:rsidR="00D772A3" w:rsidRPr="007E4764" w:rsidRDefault="00D772A3" w:rsidP="00D772A3">
      <w:pPr>
        <w:autoSpaceDE w:val="0"/>
        <w:autoSpaceDN w:val="0"/>
        <w:adjustRightInd w:val="0"/>
        <w:rPr>
          <w:rFonts w:asciiTheme="majorHAnsi" w:hAnsiTheme="majorHAnsi" w:cs="TimesNewRoman"/>
          <w:sz w:val="24"/>
          <w:szCs w:val="24"/>
        </w:rPr>
      </w:pPr>
      <w:r w:rsidRPr="007E4764">
        <w:rPr>
          <w:rFonts w:asciiTheme="majorHAnsi" w:hAnsiTheme="majorHAnsi" w:cs="TimesNewRoman"/>
          <w:sz w:val="24"/>
          <w:szCs w:val="24"/>
        </w:rPr>
        <w:t xml:space="preserve">Ministry of Rural Development, (2002). </w:t>
      </w:r>
      <w:r w:rsidRPr="007E4764">
        <w:rPr>
          <w:rFonts w:asciiTheme="majorHAnsi" w:hAnsiTheme="majorHAnsi" w:cs="TimesNewRoman"/>
          <w:i/>
          <w:sz w:val="24"/>
          <w:szCs w:val="24"/>
        </w:rPr>
        <w:t>Cooperative Review</w:t>
      </w:r>
      <w:r w:rsidRPr="007E4764">
        <w:rPr>
          <w:rFonts w:asciiTheme="majorHAnsi" w:hAnsiTheme="majorHAnsi" w:cs="TimesNewRoman"/>
          <w:sz w:val="24"/>
          <w:szCs w:val="24"/>
        </w:rPr>
        <w:t>. Addis Ababa, Ethiopia.</w:t>
      </w:r>
    </w:p>
    <w:p w:rsidR="00D772A3" w:rsidRPr="007E4764" w:rsidRDefault="00D772A3" w:rsidP="00D772A3">
      <w:pPr>
        <w:autoSpaceDE w:val="0"/>
        <w:autoSpaceDN w:val="0"/>
        <w:adjustRightInd w:val="0"/>
        <w:rPr>
          <w:rFonts w:asciiTheme="majorHAnsi" w:hAnsiTheme="majorHAnsi" w:cs="TimesNewRoman"/>
          <w:sz w:val="10"/>
          <w:szCs w:val="24"/>
        </w:rPr>
      </w:pPr>
    </w:p>
    <w:p w:rsidR="00D772A3" w:rsidRPr="007E4764" w:rsidRDefault="00D772A3" w:rsidP="00D772A3">
      <w:pPr>
        <w:autoSpaceDE w:val="0"/>
        <w:autoSpaceDN w:val="0"/>
        <w:adjustRightInd w:val="0"/>
        <w:rPr>
          <w:rFonts w:asciiTheme="majorHAnsi" w:hAnsiTheme="majorHAnsi" w:cs="TimesNewRoman"/>
          <w:sz w:val="24"/>
          <w:szCs w:val="24"/>
        </w:rPr>
      </w:pPr>
      <w:r w:rsidRPr="007E4764">
        <w:rPr>
          <w:rFonts w:asciiTheme="majorHAnsi" w:hAnsiTheme="majorHAnsi" w:cs="TimesNewRoman"/>
          <w:sz w:val="24"/>
          <w:szCs w:val="24"/>
        </w:rPr>
        <w:t xml:space="preserve">Misra, S.K, D.H. Carley and S.M. Fletcher, (1993). </w:t>
      </w:r>
      <w:r w:rsidRPr="007E4764">
        <w:rPr>
          <w:rFonts w:asciiTheme="majorHAnsi" w:hAnsiTheme="majorHAnsi" w:cs="TimesNewRoman"/>
          <w:i/>
          <w:sz w:val="24"/>
          <w:szCs w:val="24"/>
        </w:rPr>
        <w:t>Dairy Farmer’s Evaluation of Dairy Cooperatives.</w:t>
      </w:r>
      <w:r w:rsidRPr="007E4764">
        <w:rPr>
          <w:rFonts w:asciiTheme="majorHAnsi" w:hAnsiTheme="majorHAnsi" w:cs="TimesNewRoman"/>
          <w:sz w:val="24"/>
          <w:szCs w:val="24"/>
        </w:rPr>
        <w:t xml:space="preserve"> Agribusiness. </w:t>
      </w:r>
    </w:p>
    <w:p w:rsidR="00D772A3" w:rsidRPr="007E4764" w:rsidRDefault="00D772A3" w:rsidP="00D772A3">
      <w:pPr>
        <w:autoSpaceDE w:val="0"/>
        <w:autoSpaceDN w:val="0"/>
        <w:adjustRightInd w:val="0"/>
        <w:rPr>
          <w:rFonts w:asciiTheme="majorHAnsi" w:hAnsiTheme="majorHAnsi" w:cs="Times New Roman"/>
          <w:sz w:val="10"/>
          <w:szCs w:val="24"/>
        </w:rPr>
      </w:pPr>
    </w:p>
    <w:p w:rsidR="00D772A3" w:rsidRPr="007E4764" w:rsidRDefault="00D772A3" w:rsidP="00D772A3">
      <w:pPr>
        <w:autoSpaceDE w:val="0"/>
        <w:autoSpaceDN w:val="0"/>
        <w:adjustRightInd w:val="0"/>
        <w:rPr>
          <w:rFonts w:asciiTheme="majorHAnsi" w:hAnsiTheme="majorHAnsi" w:cs="Times New Roman"/>
          <w:sz w:val="24"/>
          <w:szCs w:val="24"/>
        </w:rPr>
      </w:pPr>
      <w:r w:rsidRPr="007E4764">
        <w:rPr>
          <w:rFonts w:asciiTheme="majorHAnsi" w:hAnsiTheme="majorHAnsi" w:cs="Times New Roman"/>
          <w:sz w:val="24"/>
          <w:szCs w:val="24"/>
        </w:rPr>
        <w:t xml:space="preserve">Neveu, R.P., (1985). </w:t>
      </w:r>
      <w:r w:rsidRPr="007E4764">
        <w:rPr>
          <w:rFonts w:asciiTheme="majorHAnsi" w:hAnsiTheme="majorHAnsi" w:cs="Times New Roman"/>
          <w:i/>
          <w:sz w:val="24"/>
          <w:szCs w:val="24"/>
        </w:rPr>
        <w:t>Financial Statement Analysis</w:t>
      </w:r>
      <w:r w:rsidRPr="007E4764">
        <w:rPr>
          <w:rFonts w:asciiTheme="majorHAnsi" w:hAnsiTheme="majorHAnsi" w:cs="Times New Roman"/>
          <w:sz w:val="24"/>
          <w:szCs w:val="24"/>
        </w:rPr>
        <w:t>. In: South Western (ed.), Financial Management Analysis. South Western Publishing Co., Cincinnati, Ohio, U.S.A.</w:t>
      </w:r>
    </w:p>
    <w:p w:rsidR="00D772A3" w:rsidRPr="007E4764" w:rsidRDefault="00D772A3" w:rsidP="00D772A3">
      <w:pPr>
        <w:autoSpaceDE w:val="0"/>
        <w:autoSpaceDN w:val="0"/>
        <w:adjustRightInd w:val="0"/>
        <w:rPr>
          <w:rFonts w:asciiTheme="majorHAnsi" w:hAnsiTheme="majorHAnsi" w:cs="TimesNewRoman"/>
          <w:sz w:val="10"/>
          <w:szCs w:val="24"/>
        </w:rPr>
      </w:pPr>
    </w:p>
    <w:p w:rsidR="00D772A3" w:rsidRPr="007E4764" w:rsidRDefault="00D772A3" w:rsidP="00D772A3">
      <w:pPr>
        <w:autoSpaceDE w:val="0"/>
        <w:autoSpaceDN w:val="0"/>
        <w:adjustRightInd w:val="0"/>
        <w:rPr>
          <w:rFonts w:asciiTheme="majorHAnsi" w:hAnsiTheme="majorHAnsi" w:cs="TimesNewRoman"/>
          <w:sz w:val="24"/>
          <w:szCs w:val="24"/>
        </w:rPr>
      </w:pPr>
      <w:r w:rsidRPr="007E4764">
        <w:rPr>
          <w:rFonts w:asciiTheme="majorHAnsi" w:hAnsiTheme="majorHAnsi" w:cs="TimesNewRoman"/>
          <w:sz w:val="24"/>
          <w:szCs w:val="24"/>
        </w:rPr>
        <w:t xml:space="preserve">North Wollo Zone Cooperative promotion Office, (2010). </w:t>
      </w:r>
      <w:r w:rsidRPr="007E4764">
        <w:rPr>
          <w:rFonts w:asciiTheme="majorHAnsi" w:hAnsiTheme="majorHAnsi" w:cs="TimesNewRoman"/>
          <w:i/>
          <w:sz w:val="24"/>
          <w:szCs w:val="24"/>
        </w:rPr>
        <w:t>Annual Report for the Year 2010.</w:t>
      </w:r>
      <w:r w:rsidRPr="007E4764">
        <w:rPr>
          <w:rFonts w:asciiTheme="majorHAnsi" w:hAnsiTheme="majorHAnsi" w:cs="TimesNewRoman"/>
          <w:sz w:val="24"/>
          <w:szCs w:val="24"/>
        </w:rPr>
        <w:t xml:space="preserve"> Unpublished document, Woldia, Ethiopia.</w:t>
      </w:r>
    </w:p>
    <w:p w:rsidR="00D772A3" w:rsidRPr="007E4764" w:rsidRDefault="00D772A3" w:rsidP="00D772A3">
      <w:pPr>
        <w:autoSpaceDE w:val="0"/>
        <w:autoSpaceDN w:val="0"/>
        <w:adjustRightInd w:val="0"/>
        <w:rPr>
          <w:rFonts w:asciiTheme="majorHAnsi" w:hAnsiTheme="majorHAnsi"/>
          <w:sz w:val="10"/>
          <w:szCs w:val="24"/>
        </w:rPr>
      </w:pPr>
    </w:p>
    <w:p w:rsidR="00D772A3" w:rsidRPr="007E4764" w:rsidRDefault="00D772A3" w:rsidP="00D772A3">
      <w:pPr>
        <w:autoSpaceDE w:val="0"/>
        <w:autoSpaceDN w:val="0"/>
        <w:adjustRightInd w:val="0"/>
        <w:rPr>
          <w:rFonts w:asciiTheme="majorHAnsi" w:hAnsiTheme="majorHAnsi"/>
          <w:sz w:val="10"/>
          <w:szCs w:val="24"/>
        </w:rPr>
      </w:pPr>
    </w:p>
    <w:p w:rsidR="00D772A3" w:rsidRPr="007E4764" w:rsidRDefault="00D772A3" w:rsidP="00D772A3">
      <w:pPr>
        <w:autoSpaceDE w:val="0"/>
        <w:autoSpaceDN w:val="0"/>
        <w:adjustRightInd w:val="0"/>
        <w:rPr>
          <w:rFonts w:asciiTheme="majorHAnsi" w:hAnsiTheme="majorHAnsi"/>
          <w:sz w:val="24"/>
          <w:szCs w:val="24"/>
        </w:rPr>
      </w:pPr>
      <w:r w:rsidRPr="007E4764">
        <w:rPr>
          <w:rFonts w:asciiTheme="majorHAnsi" w:hAnsiTheme="majorHAnsi"/>
          <w:sz w:val="24"/>
          <w:szCs w:val="24"/>
        </w:rPr>
        <w:lastRenderedPageBreak/>
        <w:t xml:space="preserve">Ortmann, G., &amp; King, R. (2007). </w:t>
      </w:r>
      <w:r w:rsidRPr="007E4764">
        <w:rPr>
          <w:rFonts w:asciiTheme="majorHAnsi" w:hAnsiTheme="majorHAnsi"/>
          <w:i/>
          <w:sz w:val="24"/>
          <w:szCs w:val="24"/>
        </w:rPr>
        <w:t>Agricultural Cooperatives</w:t>
      </w:r>
      <w:r w:rsidRPr="007E4764">
        <w:rPr>
          <w:rFonts w:asciiTheme="majorHAnsi" w:hAnsiTheme="majorHAnsi"/>
          <w:sz w:val="24"/>
          <w:szCs w:val="24"/>
        </w:rPr>
        <w:t xml:space="preserve">: History, Theory and Problems. </w:t>
      </w:r>
      <w:r w:rsidRPr="007E4764">
        <w:rPr>
          <w:rFonts w:asciiTheme="majorHAnsi" w:hAnsiTheme="majorHAnsi"/>
          <w:iCs/>
          <w:sz w:val="24"/>
          <w:szCs w:val="24"/>
        </w:rPr>
        <w:t>Agrekon.</w:t>
      </w:r>
    </w:p>
    <w:p w:rsidR="00D772A3" w:rsidRPr="007E4764" w:rsidRDefault="00D772A3" w:rsidP="00D772A3">
      <w:pPr>
        <w:autoSpaceDE w:val="0"/>
        <w:autoSpaceDN w:val="0"/>
        <w:adjustRightInd w:val="0"/>
        <w:rPr>
          <w:rFonts w:asciiTheme="majorHAnsi" w:hAnsiTheme="majorHAnsi"/>
          <w:sz w:val="10"/>
          <w:szCs w:val="24"/>
        </w:rPr>
      </w:pPr>
    </w:p>
    <w:p w:rsidR="00D772A3" w:rsidRPr="007E4764" w:rsidRDefault="00D772A3" w:rsidP="00D772A3">
      <w:pPr>
        <w:autoSpaceDE w:val="0"/>
        <w:autoSpaceDN w:val="0"/>
        <w:adjustRightInd w:val="0"/>
        <w:rPr>
          <w:rFonts w:asciiTheme="majorHAnsi" w:hAnsiTheme="majorHAnsi"/>
          <w:sz w:val="24"/>
          <w:szCs w:val="24"/>
        </w:rPr>
      </w:pPr>
      <w:r w:rsidRPr="007E4764">
        <w:rPr>
          <w:rFonts w:asciiTheme="majorHAnsi" w:hAnsiTheme="majorHAnsi"/>
          <w:sz w:val="24"/>
          <w:szCs w:val="24"/>
        </w:rPr>
        <w:t xml:space="preserve">Prakash, D. (2000). </w:t>
      </w:r>
      <w:r w:rsidRPr="007E4764">
        <w:rPr>
          <w:rFonts w:asciiTheme="majorHAnsi" w:hAnsiTheme="majorHAnsi"/>
          <w:i/>
          <w:iCs/>
          <w:sz w:val="24"/>
          <w:szCs w:val="24"/>
        </w:rPr>
        <w:t>Development of Agricultural Cooperatives: Relevance of Japanese Experiences to Developing Countries</w:t>
      </w:r>
      <w:r w:rsidRPr="007E4764">
        <w:rPr>
          <w:rFonts w:asciiTheme="majorHAnsi" w:hAnsiTheme="majorHAnsi"/>
          <w:sz w:val="24"/>
          <w:szCs w:val="24"/>
        </w:rPr>
        <w:t>. Paper presented at the 14th ICA-Japan International Training Course on “Strengthening Management of Agricultural Cooperatives in Asia”. Japan</w:t>
      </w:r>
    </w:p>
    <w:p w:rsidR="00D772A3" w:rsidRPr="007E4764" w:rsidRDefault="00D772A3" w:rsidP="00D772A3">
      <w:pPr>
        <w:autoSpaceDE w:val="0"/>
        <w:autoSpaceDN w:val="0"/>
        <w:adjustRightInd w:val="0"/>
        <w:rPr>
          <w:rFonts w:asciiTheme="majorHAnsi" w:hAnsiTheme="majorHAnsi" w:cs="TimesNewRoman"/>
          <w:sz w:val="10"/>
          <w:szCs w:val="24"/>
        </w:rPr>
      </w:pPr>
    </w:p>
    <w:p w:rsidR="00D772A3" w:rsidRPr="007E4764" w:rsidRDefault="00D772A3" w:rsidP="00D772A3">
      <w:pPr>
        <w:autoSpaceDE w:val="0"/>
        <w:autoSpaceDN w:val="0"/>
        <w:adjustRightInd w:val="0"/>
        <w:rPr>
          <w:rFonts w:asciiTheme="majorHAnsi" w:hAnsiTheme="majorHAnsi" w:cs="TimesNewRoman"/>
          <w:sz w:val="24"/>
          <w:szCs w:val="24"/>
        </w:rPr>
      </w:pPr>
      <w:r w:rsidRPr="007E4764">
        <w:rPr>
          <w:rFonts w:asciiTheme="majorHAnsi" w:hAnsiTheme="majorHAnsi" w:cs="TimesNewRoman"/>
          <w:sz w:val="24"/>
          <w:szCs w:val="24"/>
        </w:rPr>
        <w:t xml:space="preserve">Rashad, Mohammed. (1998). </w:t>
      </w:r>
      <w:r w:rsidRPr="007E4764">
        <w:rPr>
          <w:rFonts w:asciiTheme="majorHAnsi" w:hAnsiTheme="majorHAnsi" w:cs="TimesNewRoman"/>
          <w:i/>
          <w:sz w:val="24"/>
          <w:szCs w:val="24"/>
        </w:rPr>
        <w:t>Egypt Cooperatives and the Future Challenges</w:t>
      </w:r>
      <w:r w:rsidRPr="007E4764">
        <w:rPr>
          <w:rFonts w:asciiTheme="majorHAnsi" w:hAnsiTheme="majorHAnsi" w:cs="TimesNewRoman"/>
          <w:sz w:val="24"/>
          <w:szCs w:val="24"/>
        </w:rPr>
        <w:t>, Dar El Ta’wen for Press, Printing and Publishing, Cairo, Egypt.</w:t>
      </w:r>
    </w:p>
    <w:p w:rsidR="00D772A3" w:rsidRPr="007E4764" w:rsidRDefault="00D772A3" w:rsidP="00D772A3">
      <w:pPr>
        <w:autoSpaceDE w:val="0"/>
        <w:autoSpaceDN w:val="0"/>
        <w:adjustRightInd w:val="0"/>
        <w:rPr>
          <w:rFonts w:asciiTheme="majorHAnsi" w:hAnsiTheme="majorHAnsi" w:cs="Times New Roman"/>
          <w:sz w:val="10"/>
          <w:szCs w:val="24"/>
        </w:rPr>
      </w:pPr>
    </w:p>
    <w:p w:rsidR="00D772A3" w:rsidRPr="007E4764" w:rsidRDefault="00D772A3" w:rsidP="00D772A3">
      <w:pPr>
        <w:autoSpaceDE w:val="0"/>
        <w:autoSpaceDN w:val="0"/>
        <w:adjustRightInd w:val="0"/>
        <w:rPr>
          <w:rFonts w:asciiTheme="majorHAnsi" w:hAnsiTheme="majorHAnsi" w:cs="Times New Roman"/>
          <w:sz w:val="24"/>
          <w:szCs w:val="24"/>
        </w:rPr>
      </w:pPr>
      <w:r w:rsidRPr="007E4764">
        <w:rPr>
          <w:rFonts w:asciiTheme="majorHAnsi" w:hAnsiTheme="majorHAnsi" w:cs="Times New Roman"/>
          <w:sz w:val="24"/>
          <w:szCs w:val="24"/>
        </w:rPr>
        <w:t xml:space="preserve">Robert Cropp and Kimberly A.Zeuli, (2002). </w:t>
      </w:r>
      <w:r w:rsidRPr="007E4764">
        <w:rPr>
          <w:rFonts w:asciiTheme="majorHAnsi" w:hAnsiTheme="majorHAnsi" w:cs="Times New Roman"/>
          <w:i/>
          <w:sz w:val="24"/>
          <w:szCs w:val="24"/>
        </w:rPr>
        <w:t>Cooperatives Principles and Practices in the 21</w:t>
      </w:r>
      <w:r w:rsidRPr="007E4764">
        <w:rPr>
          <w:rFonts w:asciiTheme="majorHAnsi" w:hAnsiTheme="majorHAnsi" w:cs="Times New Roman"/>
          <w:i/>
          <w:sz w:val="24"/>
          <w:szCs w:val="24"/>
          <w:vertAlign w:val="superscript"/>
        </w:rPr>
        <w:t>st</w:t>
      </w:r>
      <w:r w:rsidRPr="007E4764">
        <w:rPr>
          <w:rFonts w:asciiTheme="majorHAnsi" w:hAnsiTheme="majorHAnsi" w:cs="Times New Roman"/>
          <w:i/>
          <w:sz w:val="24"/>
          <w:szCs w:val="24"/>
        </w:rPr>
        <w:t xml:space="preserve"> Century.</w:t>
      </w:r>
      <w:r w:rsidRPr="007E4764">
        <w:rPr>
          <w:rFonts w:asciiTheme="majorHAnsi" w:hAnsiTheme="majorHAnsi" w:cs="Times New Roman"/>
          <w:sz w:val="24"/>
          <w:szCs w:val="24"/>
        </w:rPr>
        <w:t xml:space="preserve"> Cooperative Extension Publishing, University of Wisconsin, Medison, USA.</w:t>
      </w:r>
    </w:p>
    <w:p w:rsidR="00D772A3" w:rsidRPr="007E4764" w:rsidRDefault="00D772A3" w:rsidP="00D772A3">
      <w:pPr>
        <w:autoSpaceDE w:val="0"/>
        <w:autoSpaceDN w:val="0"/>
        <w:adjustRightInd w:val="0"/>
        <w:rPr>
          <w:rFonts w:asciiTheme="majorHAnsi" w:hAnsiTheme="majorHAnsi" w:cs="Times New Roman"/>
          <w:sz w:val="10"/>
          <w:szCs w:val="24"/>
        </w:rPr>
      </w:pPr>
    </w:p>
    <w:p w:rsidR="00D772A3" w:rsidRPr="007E4764" w:rsidRDefault="00D772A3" w:rsidP="00D772A3">
      <w:pPr>
        <w:autoSpaceDE w:val="0"/>
        <w:autoSpaceDN w:val="0"/>
        <w:adjustRightInd w:val="0"/>
        <w:rPr>
          <w:rFonts w:asciiTheme="majorHAnsi" w:hAnsiTheme="majorHAnsi" w:cs="Times New Roman"/>
          <w:sz w:val="24"/>
          <w:szCs w:val="24"/>
        </w:rPr>
      </w:pPr>
      <w:r w:rsidRPr="007E4764">
        <w:rPr>
          <w:rFonts w:asciiTheme="majorHAnsi" w:hAnsiTheme="majorHAnsi" w:cs="Times New Roman"/>
          <w:sz w:val="24"/>
          <w:szCs w:val="24"/>
        </w:rPr>
        <w:t xml:space="preserve">Samantaray, P.C. (2004). </w:t>
      </w:r>
      <w:r w:rsidRPr="007E4764">
        <w:rPr>
          <w:rFonts w:asciiTheme="majorHAnsi" w:hAnsiTheme="majorHAnsi" w:cs="Times New Roman"/>
          <w:i/>
          <w:sz w:val="24"/>
          <w:szCs w:val="24"/>
        </w:rPr>
        <w:t>Hundred Years of Co-operative Movement</w:t>
      </w:r>
      <w:r w:rsidRPr="007E4764">
        <w:rPr>
          <w:rFonts w:asciiTheme="majorHAnsi" w:hAnsiTheme="majorHAnsi" w:cs="Times New Roman"/>
          <w:sz w:val="24"/>
          <w:szCs w:val="24"/>
        </w:rPr>
        <w:t>: Emerging Issues and Challenges, Orissa Review. India.</w:t>
      </w:r>
    </w:p>
    <w:p w:rsidR="00D772A3" w:rsidRPr="007E4764" w:rsidRDefault="00D772A3" w:rsidP="00D772A3">
      <w:pPr>
        <w:autoSpaceDE w:val="0"/>
        <w:autoSpaceDN w:val="0"/>
        <w:adjustRightInd w:val="0"/>
        <w:rPr>
          <w:rFonts w:asciiTheme="majorHAnsi" w:hAnsiTheme="majorHAnsi" w:cs="TimesNewRoman"/>
          <w:sz w:val="10"/>
          <w:szCs w:val="24"/>
        </w:rPr>
      </w:pPr>
    </w:p>
    <w:p w:rsidR="00D772A3" w:rsidRPr="007E4764" w:rsidRDefault="00D772A3" w:rsidP="00D772A3">
      <w:pPr>
        <w:autoSpaceDE w:val="0"/>
        <w:autoSpaceDN w:val="0"/>
        <w:adjustRightInd w:val="0"/>
        <w:rPr>
          <w:rFonts w:asciiTheme="majorHAnsi" w:hAnsiTheme="majorHAnsi" w:cs="TimesNewRoman"/>
          <w:sz w:val="24"/>
          <w:szCs w:val="24"/>
        </w:rPr>
      </w:pPr>
      <w:r w:rsidRPr="007E4764">
        <w:rPr>
          <w:rFonts w:asciiTheme="majorHAnsi" w:hAnsiTheme="majorHAnsi" w:cs="TimesNewRoman"/>
          <w:sz w:val="24"/>
          <w:szCs w:val="24"/>
        </w:rPr>
        <w:t xml:space="preserve">Schroeder, L.C., 1992. Economies of scale and scope for agricultural supply and marketing cooperatives. Review of Agricultural Economics. </w:t>
      </w:r>
    </w:p>
    <w:p w:rsidR="00D772A3" w:rsidRPr="007E4764" w:rsidRDefault="00D772A3" w:rsidP="00D772A3">
      <w:pPr>
        <w:autoSpaceDE w:val="0"/>
        <w:autoSpaceDN w:val="0"/>
        <w:adjustRightInd w:val="0"/>
        <w:rPr>
          <w:rFonts w:asciiTheme="majorHAnsi" w:hAnsiTheme="majorHAnsi" w:cs="TimesNewRoman"/>
          <w:sz w:val="10"/>
          <w:szCs w:val="24"/>
        </w:rPr>
      </w:pPr>
    </w:p>
    <w:p w:rsidR="00D772A3" w:rsidRPr="007E4764" w:rsidRDefault="00D772A3" w:rsidP="00D772A3">
      <w:pPr>
        <w:autoSpaceDE w:val="0"/>
        <w:autoSpaceDN w:val="0"/>
        <w:adjustRightInd w:val="0"/>
        <w:rPr>
          <w:rFonts w:asciiTheme="majorHAnsi" w:hAnsiTheme="majorHAnsi" w:cs="TimesNewRoman"/>
          <w:sz w:val="24"/>
          <w:szCs w:val="24"/>
        </w:rPr>
      </w:pPr>
      <w:r w:rsidRPr="007E4764">
        <w:rPr>
          <w:rFonts w:asciiTheme="majorHAnsi" w:hAnsiTheme="majorHAnsi" w:cs="TimesNewRoman"/>
          <w:sz w:val="24"/>
          <w:szCs w:val="24"/>
        </w:rPr>
        <w:t xml:space="preserve">Sedky, Atef, (1992). </w:t>
      </w:r>
      <w:r w:rsidRPr="007E4764">
        <w:rPr>
          <w:rFonts w:asciiTheme="majorHAnsi" w:hAnsiTheme="majorHAnsi" w:cs="TimesNewRoman"/>
          <w:i/>
          <w:sz w:val="24"/>
          <w:szCs w:val="24"/>
        </w:rPr>
        <w:t>A Report about Works and Activities of the General Union</w:t>
      </w:r>
      <w:r w:rsidRPr="007E4764">
        <w:rPr>
          <w:rFonts w:asciiTheme="majorHAnsi" w:hAnsiTheme="majorHAnsi" w:cs="TimesNewRoman"/>
          <w:sz w:val="24"/>
          <w:szCs w:val="24"/>
        </w:rPr>
        <w:t>: The Crisis of the Cooperative Sector in Egypt , Problems and Solutions , Dar El- Ta’wen for Press, Printing and Publishing, Cairo , Egypt.</w:t>
      </w:r>
    </w:p>
    <w:p w:rsidR="00D772A3" w:rsidRPr="007E4764" w:rsidRDefault="00D772A3" w:rsidP="00D772A3">
      <w:pPr>
        <w:autoSpaceDE w:val="0"/>
        <w:autoSpaceDN w:val="0"/>
        <w:adjustRightInd w:val="0"/>
        <w:rPr>
          <w:rFonts w:asciiTheme="majorHAnsi" w:hAnsiTheme="majorHAnsi" w:cs="Times New Roman"/>
          <w:sz w:val="10"/>
          <w:szCs w:val="24"/>
        </w:rPr>
      </w:pPr>
    </w:p>
    <w:p w:rsidR="00D772A3" w:rsidRPr="007E4764" w:rsidRDefault="00D772A3" w:rsidP="00D772A3">
      <w:pPr>
        <w:autoSpaceDE w:val="0"/>
        <w:autoSpaceDN w:val="0"/>
        <w:adjustRightInd w:val="0"/>
        <w:rPr>
          <w:rFonts w:asciiTheme="majorHAnsi" w:hAnsiTheme="majorHAnsi" w:cs="Times New Roman"/>
          <w:sz w:val="24"/>
          <w:szCs w:val="24"/>
        </w:rPr>
      </w:pPr>
      <w:r w:rsidRPr="007E4764">
        <w:rPr>
          <w:rFonts w:asciiTheme="majorHAnsi" w:hAnsiTheme="majorHAnsi" w:cs="Times New Roman"/>
          <w:sz w:val="24"/>
          <w:szCs w:val="24"/>
        </w:rPr>
        <w:t xml:space="preserve">Singh, (2006). </w:t>
      </w:r>
      <w:r w:rsidRPr="007E4764">
        <w:rPr>
          <w:rFonts w:asciiTheme="majorHAnsi" w:hAnsiTheme="majorHAnsi" w:cs="Times New Roman"/>
          <w:i/>
          <w:sz w:val="24"/>
          <w:szCs w:val="24"/>
        </w:rPr>
        <w:t>Rural Marketing, with Special Focus to Input Marketing</w:t>
      </w:r>
      <w:r w:rsidRPr="007E4764">
        <w:rPr>
          <w:rFonts w:asciiTheme="majorHAnsi" w:hAnsiTheme="majorHAnsi" w:cs="Times New Roman"/>
          <w:sz w:val="24"/>
          <w:szCs w:val="24"/>
        </w:rPr>
        <w:t>. India.</w:t>
      </w:r>
    </w:p>
    <w:p w:rsidR="00D772A3" w:rsidRPr="007E4764" w:rsidRDefault="00D772A3" w:rsidP="00D772A3">
      <w:pPr>
        <w:autoSpaceDE w:val="0"/>
        <w:autoSpaceDN w:val="0"/>
        <w:adjustRightInd w:val="0"/>
        <w:rPr>
          <w:rFonts w:asciiTheme="majorHAnsi" w:hAnsiTheme="majorHAnsi" w:cs="TimesNewRoman"/>
          <w:sz w:val="10"/>
          <w:szCs w:val="24"/>
        </w:rPr>
      </w:pPr>
    </w:p>
    <w:p w:rsidR="00D772A3" w:rsidRPr="007E4764" w:rsidRDefault="00D772A3" w:rsidP="00D772A3">
      <w:pPr>
        <w:autoSpaceDE w:val="0"/>
        <w:autoSpaceDN w:val="0"/>
        <w:adjustRightInd w:val="0"/>
        <w:rPr>
          <w:rFonts w:asciiTheme="majorHAnsi" w:hAnsiTheme="majorHAnsi" w:cs="TimesNewRoman"/>
          <w:sz w:val="24"/>
          <w:szCs w:val="24"/>
        </w:rPr>
      </w:pPr>
      <w:r w:rsidRPr="007E4764">
        <w:rPr>
          <w:rFonts w:asciiTheme="majorHAnsi" w:hAnsiTheme="majorHAnsi" w:cs="TimesNewRoman"/>
          <w:sz w:val="24"/>
          <w:szCs w:val="24"/>
        </w:rPr>
        <w:lastRenderedPageBreak/>
        <w:t xml:space="preserve">Subramani, J., (2005). </w:t>
      </w:r>
      <w:r w:rsidRPr="007E4764">
        <w:rPr>
          <w:rFonts w:asciiTheme="majorHAnsi" w:hAnsiTheme="majorHAnsi" w:cs="TimesNewRoman"/>
          <w:i/>
          <w:sz w:val="24"/>
          <w:szCs w:val="24"/>
        </w:rPr>
        <w:t xml:space="preserve">Cooperative Development Strategy for Ethiopia: Main Elements </w:t>
      </w:r>
      <w:r w:rsidRPr="007E4764">
        <w:rPr>
          <w:rFonts w:asciiTheme="majorHAnsi" w:hAnsiTheme="majorHAnsi" w:cs="TimesNewRoman"/>
          <w:sz w:val="24"/>
          <w:szCs w:val="24"/>
        </w:rPr>
        <w:t>in the Federal Cooperative Commission (ed.). Federal Cooperative Commission. Addis Ababa, Ethiopia.</w:t>
      </w:r>
    </w:p>
    <w:p w:rsidR="00D772A3" w:rsidRPr="007E4764" w:rsidRDefault="00D772A3" w:rsidP="00D772A3">
      <w:pPr>
        <w:spacing w:after="200"/>
        <w:rPr>
          <w:rFonts w:asciiTheme="majorHAnsi" w:hAnsiTheme="majorHAnsi"/>
          <w:sz w:val="2"/>
          <w:szCs w:val="24"/>
        </w:rPr>
      </w:pPr>
    </w:p>
    <w:p w:rsidR="00D772A3" w:rsidRPr="007E4764" w:rsidRDefault="00D772A3" w:rsidP="00D772A3">
      <w:pPr>
        <w:spacing w:after="200"/>
        <w:rPr>
          <w:rFonts w:asciiTheme="majorHAnsi" w:hAnsiTheme="majorHAnsi"/>
          <w:sz w:val="24"/>
          <w:szCs w:val="24"/>
        </w:rPr>
      </w:pPr>
      <w:r w:rsidRPr="007E4764">
        <w:rPr>
          <w:rFonts w:asciiTheme="majorHAnsi" w:hAnsiTheme="majorHAnsi"/>
          <w:sz w:val="24"/>
          <w:szCs w:val="24"/>
        </w:rPr>
        <w:t xml:space="preserve">Suleman A. chambo, (2009). </w:t>
      </w:r>
      <w:r w:rsidRPr="007E4764">
        <w:rPr>
          <w:rFonts w:asciiTheme="majorHAnsi" w:hAnsiTheme="majorHAnsi"/>
          <w:i/>
          <w:sz w:val="24"/>
          <w:szCs w:val="24"/>
        </w:rPr>
        <w:t>Agricultural Co-Operatives Role in Food Security and Development:</w:t>
      </w:r>
      <w:r w:rsidRPr="007E4764">
        <w:rPr>
          <w:rFonts w:asciiTheme="majorHAnsi" w:hAnsiTheme="majorHAnsi"/>
          <w:sz w:val="24"/>
          <w:szCs w:val="24"/>
        </w:rPr>
        <w:t xml:space="preserve"> a presented paper to expert group, New York. </w:t>
      </w:r>
    </w:p>
    <w:p w:rsidR="00D772A3" w:rsidRPr="007E4764" w:rsidRDefault="00D772A3" w:rsidP="00D772A3">
      <w:pPr>
        <w:autoSpaceDE w:val="0"/>
        <w:autoSpaceDN w:val="0"/>
        <w:adjustRightInd w:val="0"/>
        <w:rPr>
          <w:rFonts w:asciiTheme="majorHAnsi" w:hAnsiTheme="majorHAnsi" w:cs="TimesNewRoman"/>
          <w:sz w:val="2"/>
          <w:szCs w:val="24"/>
        </w:rPr>
      </w:pPr>
    </w:p>
    <w:p w:rsidR="00D772A3" w:rsidRPr="007E4764" w:rsidRDefault="00D772A3" w:rsidP="00D772A3">
      <w:pPr>
        <w:autoSpaceDE w:val="0"/>
        <w:autoSpaceDN w:val="0"/>
        <w:adjustRightInd w:val="0"/>
        <w:rPr>
          <w:rFonts w:asciiTheme="majorHAnsi" w:hAnsiTheme="majorHAnsi" w:cs="TimesNewRoman"/>
          <w:sz w:val="24"/>
          <w:szCs w:val="24"/>
        </w:rPr>
      </w:pPr>
      <w:r w:rsidRPr="007E4764">
        <w:rPr>
          <w:rFonts w:asciiTheme="majorHAnsi" w:hAnsiTheme="majorHAnsi" w:cs="TimesNewRoman"/>
          <w:sz w:val="24"/>
          <w:szCs w:val="24"/>
        </w:rPr>
        <w:t xml:space="preserve">Taimni, K.K., (2000). </w:t>
      </w:r>
      <w:r w:rsidRPr="007E4764">
        <w:rPr>
          <w:rFonts w:asciiTheme="majorHAnsi" w:hAnsiTheme="majorHAnsi" w:cs="TimesNewRoman"/>
          <w:i/>
          <w:sz w:val="24"/>
          <w:szCs w:val="24"/>
        </w:rPr>
        <w:t>Cooperative in Asia:</w:t>
      </w:r>
      <w:r w:rsidRPr="007E4764">
        <w:rPr>
          <w:rFonts w:asciiTheme="majorHAnsi" w:hAnsiTheme="majorHAnsi" w:cs="TimesNewRoman"/>
          <w:sz w:val="24"/>
          <w:szCs w:val="24"/>
        </w:rPr>
        <w:t xml:space="preserve"> From Reform to Reconstruction. International Labor Office, Geneva, Switzerland.</w:t>
      </w:r>
    </w:p>
    <w:p w:rsidR="00D772A3" w:rsidRPr="007E4764" w:rsidRDefault="00D772A3" w:rsidP="00D772A3">
      <w:pPr>
        <w:autoSpaceDE w:val="0"/>
        <w:autoSpaceDN w:val="0"/>
        <w:adjustRightInd w:val="0"/>
        <w:rPr>
          <w:rFonts w:asciiTheme="majorHAnsi" w:hAnsiTheme="majorHAnsi" w:cs="TimesNewRoman"/>
          <w:sz w:val="10"/>
          <w:szCs w:val="24"/>
        </w:rPr>
      </w:pPr>
    </w:p>
    <w:p w:rsidR="00D772A3" w:rsidRPr="007E4764" w:rsidRDefault="00D772A3" w:rsidP="00D772A3">
      <w:pPr>
        <w:autoSpaceDE w:val="0"/>
        <w:autoSpaceDN w:val="0"/>
        <w:adjustRightInd w:val="0"/>
        <w:rPr>
          <w:rFonts w:asciiTheme="majorHAnsi" w:hAnsiTheme="majorHAnsi" w:cs="TimesNewRoman"/>
          <w:sz w:val="24"/>
          <w:szCs w:val="24"/>
        </w:rPr>
      </w:pPr>
      <w:r w:rsidRPr="007E4764">
        <w:rPr>
          <w:rFonts w:asciiTheme="majorHAnsi" w:hAnsiTheme="majorHAnsi" w:cs="TimesNewRoman"/>
          <w:sz w:val="24"/>
          <w:szCs w:val="24"/>
        </w:rPr>
        <w:t xml:space="preserve">Tefera Derbew (2004). </w:t>
      </w:r>
      <w:r w:rsidRPr="007E4764">
        <w:rPr>
          <w:rFonts w:asciiTheme="majorHAnsi" w:hAnsiTheme="majorHAnsi" w:cs="TimesNewRoman"/>
          <w:i/>
          <w:sz w:val="24"/>
          <w:szCs w:val="24"/>
        </w:rPr>
        <w:t>Determinants of Smallholder Farmers’ Demand for Non-Formal Credit:</w:t>
      </w:r>
      <w:r w:rsidRPr="007E4764">
        <w:rPr>
          <w:rFonts w:asciiTheme="majorHAnsi" w:hAnsiTheme="majorHAnsi" w:cs="TimesNewRoman"/>
          <w:sz w:val="24"/>
          <w:szCs w:val="24"/>
        </w:rPr>
        <w:t xml:space="preserve"> the case of Farta woreda, M.Sc. Thesis, Agricultural Economics, Alemaya University, Ethiopia.</w:t>
      </w:r>
    </w:p>
    <w:p w:rsidR="00D772A3" w:rsidRPr="007E4764" w:rsidRDefault="00D772A3" w:rsidP="00D772A3">
      <w:pPr>
        <w:autoSpaceDE w:val="0"/>
        <w:autoSpaceDN w:val="0"/>
        <w:adjustRightInd w:val="0"/>
        <w:rPr>
          <w:rFonts w:asciiTheme="majorHAnsi" w:hAnsiTheme="majorHAnsi" w:cs="TimesNewRoman"/>
          <w:sz w:val="10"/>
          <w:szCs w:val="24"/>
        </w:rPr>
      </w:pPr>
    </w:p>
    <w:p w:rsidR="00D772A3" w:rsidRPr="007E4764" w:rsidRDefault="00D772A3" w:rsidP="00D772A3">
      <w:pPr>
        <w:autoSpaceDE w:val="0"/>
        <w:autoSpaceDN w:val="0"/>
        <w:adjustRightInd w:val="0"/>
        <w:rPr>
          <w:rFonts w:asciiTheme="majorHAnsi" w:hAnsiTheme="majorHAnsi" w:cs="TimesNewRoman"/>
          <w:sz w:val="24"/>
          <w:szCs w:val="24"/>
        </w:rPr>
      </w:pPr>
      <w:r w:rsidRPr="007E4764">
        <w:rPr>
          <w:rFonts w:asciiTheme="majorHAnsi" w:hAnsiTheme="majorHAnsi" w:cs="TimesNewRoman"/>
          <w:sz w:val="24"/>
          <w:szCs w:val="24"/>
        </w:rPr>
        <w:t xml:space="preserve">Tesfaye Lemma, (1995). </w:t>
      </w:r>
      <w:r w:rsidRPr="007E4764">
        <w:rPr>
          <w:rFonts w:asciiTheme="majorHAnsi" w:hAnsiTheme="majorHAnsi" w:cs="TimesNewRoman"/>
          <w:i/>
          <w:sz w:val="24"/>
          <w:szCs w:val="24"/>
        </w:rPr>
        <w:t xml:space="preserve">An Analysis of Corporatization Approach to Agricultural Development in Ethiopia: </w:t>
      </w:r>
      <w:r w:rsidRPr="007E4764">
        <w:rPr>
          <w:rFonts w:asciiTheme="majorHAnsi" w:hAnsiTheme="majorHAnsi" w:cs="TimesNewRoman"/>
          <w:sz w:val="24"/>
          <w:szCs w:val="24"/>
        </w:rPr>
        <w:t>with special attention to producers’ cooperatives. M.Sc. Thesis, University of Reading, England.</w:t>
      </w:r>
    </w:p>
    <w:p w:rsidR="00D772A3" w:rsidRPr="007E4764" w:rsidRDefault="00D772A3" w:rsidP="00D772A3">
      <w:pPr>
        <w:autoSpaceDE w:val="0"/>
        <w:autoSpaceDN w:val="0"/>
        <w:adjustRightInd w:val="0"/>
        <w:rPr>
          <w:rFonts w:asciiTheme="majorHAnsi" w:hAnsiTheme="majorHAnsi" w:cs="Times New Roman"/>
          <w:sz w:val="10"/>
          <w:szCs w:val="24"/>
        </w:rPr>
      </w:pPr>
    </w:p>
    <w:p w:rsidR="00D772A3" w:rsidRPr="007E4764" w:rsidRDefault="00D772A3" w:rsidP="00D772A3">
      <w:pPr>
        <w:autoSpaceDE w:val="0"/>
        <w:autoSpaceDN w:val="0"/>
        <w:adjustRightInd w:val="0"/>
        <w:rPr>
          <w:rFonts w:asciiTheme="majorHAnsi" w:hAnsiTheme="majorHAnsi" w:cs="Times New Roman"/>
          <w:sz w:val="24"/>
          <w:szCs w:val="24"/>
        </w:rPr>
      </w:pPr>
      <w:r w:rsidRPr="007E4764">
        <w:rPr>
          <w:rFonts w:asciiTheme="majorHAnsi" w:hAnsiTheme="majorHAnsi" w:cs="Times New Roman"/>
          <w:sz w:val="24"/>
          <w:szCs w:val="24"/>
        </w:rPr>
        <w:t xml:space="preserve">Tretcher, D.D., (1996). </w:t>
      </w:r>
      <w:r w:rsidRPr="007E4764">
        <w:rPr>
          <w:rFonts w:asciiTheme="majorHAnsi" w:hAnsiTheme="majorHAnsi" w:cs="Times New Roman"/>
          <w:i/>
          <w:sz w:val="24"/>
          <w:szCs w:val="24"/>
        </w:rPr>
        <w:t>Impact of Diversification on Agricultural Cooperative in Wisconsin.</w:t>
      </w:r>
      <w:r w:rsidRPr="007E4764">
        <w:rPr>
          <w:rFonts w:asciiTheme="majorHAnsi" w:hAnsiTheme="majorHAnsi" w:cs="Times New Roman"/>
          <w:sz w:val="24"/>
          <w:szCs w:val="24"/>
        </w:rPr>
        <w:t xml:space="preserve"> Agribusiness. USA.</w:t>
      </w:r>
    </w:p>
    <w:p w:rsidR="00D772A3" w:rsidRPr="007E4764" w:rsidRDefault="00D772A3" w:rsidP="00D772A3">
      <w:pPr>
        <w:autoSpaceDE w:val="0"/>
        <w:autoSpaceDN w:val="0"/>
        <w:adjustRightInd w:val="0"/>
        <w:rPr>
          <w:rFonts w:asciiTheme="majorHAnsi" w:hAnsiTheme="majorHAnsi" w:cs="TimesNewRoman"/>
          <w:sz w:val="10"/>
          <w:szCs w:val="24"/>
        </w:rPr>
      </w:pPr>
    </w:p>
    <w:p w:rsidR="00D772A3" w:rsidRPr="007E4764" w:rsidRDefault="00D772A3" w:rsidP="00D772A3">
      <w:pPr>
        <w:autoSpaceDE w:val="0"/>
        <w:autoSpaceDN w:val="0"/>
        <w:adjustRightInd w:val="0"/>
        <w:rPr>
          <w:rFonts w:asciiTheme="majorHAnsi" w:hAnsiTheme="majorHAnsi" w:cs="TimesNewRoman"/>
          <w:sz w:val="24"/>
          <w:szCs w:val="24"/>
        </w:rPr>
      </w:pPr>
      <w:r w:rsidRPr="007E4764">
        <w:rPr>
          <w:rFonts w:asciiTheme="majorHAnsi" w:hAnsiTheme="majorHAnsi" w:cs="TimesNewRoman"/>
          <w:sz w:val="24"/>
          <w:szCs w:val="24"/>
        </w:rPr>
        <w:t xml:space="preserve">Wadela Woreda Cooperative promotion Office, (2010). </w:t>
      </w:r>
      <w:r w:rsidRPr="007E4764">
        <w:rPr>
          <w:rFonts w:asciiTheme="majorHAnsi" w:hAnsiTheme="majorHAnsi" w:cs="TimesNewRoman"/>
          <w:i/>
          <w:sz w:val="24"/>
          <w:szCs w:val="24"/>
        </w:rPr>
        <w:t>Annual Report for the Year 2010.</w:t>
      </w:r>
      <w:r w:rsidRPr="007E4764">
        <w:rPr>
          <w:rFonts w:asciiTheme="majorHAnsi" w:hAnsiTheme="majorHAnsi" w:cs="TimesNewRoman"/>
          <w:sz w:val="24"/>
          <w:szCs w:val="24"/>
        </w:rPr>
        <w:t xml:space="preserve"> Unpublished document, Kone, Ethiopia.</w:t>
      </w:r>
    </w:p>
    <w:p w:rsidR="00D772A3" w:rsidRPr="007E4764" w:rsidRDefault="00D772A3" w:rsidP="00D772A3">
      <w:pPr>
        <w:autoSpaceDE w:val="0"/>
        <w:autoSpaceDN w:val="0"/>
        <w:adjustRightInd w:val="0"/>
        <w:rPr>
          <w:rFonts w:asciiTheme="majorHAnsi" w:hAnsiTheme="majorHAnsi" w:cs="TimesNewRoman"/>
          <w:sz w:val="10"/>
          <w:szCs w:val="24"/>
        </w:rPr>
      </w:pPr>
    </w:p>
    <w:p w:rsidR="00D772A3" w:rsidRPr="007E4764" w:rsidRDefault="00D772A3" w:rsidP="00D772A3">
      <w:pPr>
        <w:autoSpaceDE w:val="0"/>
        <w:autoSpaceDN w:val="0"/>
        <w:adjustRightInd w:val="0"/>
        <w:rPr>
          <w:rFonts w:asciiTheme="majorHAnsi" w:hAnsiTheme="majorHAnsi" w:cs="TimesNewRoman"/>
          <w:sz w:val="24"/>
          <w:szCs w:val="24"/>
        </w:rPr>
      </w:pPr>
      <w:r w:rsidRPr="007E4764">
        <w:rPr>
          <w:rFonts w:asciiTheme="majorHAnsi" w:hAnsiTheme="majorHAnsi" w:cs="TimesNewRoman"/>
          <w:sz w:val="24"/>
          <w:szCs w:val="24"/>
        </w:rPr>
        <w:t xml:space="preserve">Wadla Woreda Government Communication </w:t>
      </w:r>
      <w:r w:rsidRPr="007E4764">
        <w:rPr>
          <w:rFonts w:asciiTheme="majorHAnsi" w:hAnsiTheme="majorHAnsi"/>
          <w:sz w:val="24"/>
          <w:szCs w:val="24"/>
        </w:rPr>
        <w:t>Affairs</w:t>
      </w:r>
      <w:r w:rsidRPr="007E4764">
        <w:rPr>
          <w:rFonts w:asciiTheme="majorHAnsi" w:hAnsiTheme="majorHAnsi" w:cs="TimesNewRoman"/>
          <w:sz w:val="24"/>
          <w:szCs w:val="24"/>
        </w:rPr>
        <w:t xml:space="preserve"> Office, (2009). </w:t>
      </w:r>
      <w:r w:rsidRPr="007E4764">
        <w:rPr>
          <w:rFonts w:asciiTheme="majorHAnsi" w:hAnsiTheme="majorHAnsi" w:cs="TimesNewRoman"/>
          <w:i/>
          <w:sz w:val="24"/>
          <w:szCs w:val="24"/>
        </w:rPr>
        <w:t>Unpublished Annual Report</w:t>
      </w:r>
      <w:r w:rsidRPr="007E4764">
        <w:rPr>
          <w:rFonts w:asciiTheme="majorHAnsi" w:hAnsiTheme="majorHAnsi" w:cs="TimesNewRoman"/>
          <w:sz w:val="24"/>
          <w:szCs w:val="24"/>
        </w:rPr>
        <w:t xml:space="preserve">. Kone. Ethiopia. </w:t>
      </w:r>
    </w:p>
    <w:p w:rsidR="00D772A3" w:rsidRPr="007E4764" w:rsidRDefault="00D772A3" w:rsidP="00D772A3">
      <w:pPr>
        <w:autoSpaceDE w:val="0"/>
        <w:autoSpaceDN w:val="0"/>
        <w:adjustRightInd w:val="0"/>
        <w:rPr>
          <w:rFonts w:asciiTheme="majorHAnsi" w:hAnsiTheme="majorHAnsi" w:cs="TimesNewRoman"/>
          <w:sz w:val="24"/>
          <w:szCs w:val="24"/>
        </w:rPr>
      </w:pPr>
      <w:r w:rsidRPr="007E4764">
        <w:rPr>
          <w:rFonts w:asciiTheme="majorHAnsi" w:hAnsiTheme="majorHAnsi" w:cs="TimesNewRoman"/>
          <w:sz w:val="24"/>
          <w:szCs w:val="24"/>
        </w:rPr>
        <w:lastRenderedPageBreak/>
        <w:t xml:space="preserve">Warren Richard, Rogers David and Evers Frederick (1985). </w:t>
      </w:r>
      <w:r w:rsidRPr="007E4764">
        <w:rPr>
          <w:rFonts w:asciiTheme="majorHAnsi" w:hAnsiTheme="majorHAnsi" w:cs="TimesNewRoman"/>
          <w:i/>
          <w:sz w:val="24"/>
          <w:szCs w:val="24"/>
        </w:rPr>
        <w:t>Social System Goals in Community Agricultural Cooperatives.</w:t>
      </w:r>
      <w:r w:rsidRPr="007E4764">
        <w:rPr>
          <w:rFonts w:asciiTheme="majorHAnsi" w:hAnsiTheme="majorHAnsi" w:cs="TimesNewRoman"/>
          <w:sz w:val="24"/>
          <w:szCs w:val="24"/>
        </w:rPr>
        <w:t xml:space="preserve"> Agribusiness.</w:t>
      </w:r>
    </w:p>
    <w:p w:rsidR="00D772A3" w:rsidRPr="007E4764" w:rsidRDefault="00D772A3" w:rsidP="00D772A3">
      <w:pPr>
        <w:autoSpaceDE w:val="0"/>
        <w:autoSpaceDN w:val="0"/>
        <w:adjustRightInd w:val="0"/>
        <w:rPr>
          <w:rFonts w:asciiTheme="majorHAnsi" w:hAnsiTheme="majorHAnsi" w:cs="TimesNewRoman"/>
          <w:sz w:val="10"/>
          <w:szCs w:val="24"/>
        </w:rPr>
      </w:pPr>
    </w:p>
    <w:p w:rsidR="00D772A3" w:rsidRPr="007E4764" w:rsidRDefault="00D772A3" w:rsidP="00D772A3">
      <w:pPr>
        <w:autoSpaceDE w:val="0"/>
        <w:autoSpaceDN w:val="0"/>
        <w:adjustRightInd w:val="0"/>
        <w:rPr>
          <w:rFonts w:asciiTheme="majorHAnsi" w:hAnsiTheme="majorHAnsi" w:cs="TimesNewRoman"/>
          <w:sz w:val="24"/>
          <w:szCs w:val="24"/>
        </w:rPr>
      </w:pPr>
      <w:r w:rsidRPr="007E4764">
        <w:rPr>
          <w:rFonts w:asciiTheme="majorHAnsi" w:hAnsiTheme="majorHAnsi" w:cs="TimesNewRoman"/>
          <w:sz w:val="24"/>
          <w:szCs w:val="24"/>
        </w:rPr>
        <w:t xml:space="preserve">Wegenie Yirko, (1989). </w:t>
      </w:r>
      <w:r w:rsidRPr="007E4764">
        <w:rPr>
          <w:rFonts w:asciiTheme="majorHAnsi" w:hAnsiTheme="majorHAnsi" w:cs="TimesNewRoman"/>
          <w:i/>
          <w:sz w:val="24"/>
          <w:szCs w:val="24"/>
        </w:rPr>
        <w:t xml:space="preserve">The Development of Agricultural Producers’ Cooperatives in Ethiopia: </w:t>
      </w:r>
      <w:r w:rsidRPr="007E4764">
        <w:rPr>
          <w:rFonts w:asciiTheme="majorHAnsi" w:hAnsiTheme="majorHAnsi" w:cs="TimesNewRoman"/>
          <w:sz w:val="24"/>
          <w:szCs w:val="24"/>
        </w:rPr>
        <w:t>cases from Arsi region. M.Sc. Thesis, Addis Ababa University, Ethiopia.</w:t>
      </w:r>
    </w:p>
    <w:p w:rsidR="00D772A3" w:rsidRPr="007E4764" w:rsidRDefault="00D772A3" w:rsidP="00D772A3">
      <w:pPr>
        <w:autoSpaceDE w:val="0"/>
        <w:autoSpaceDN w:val="0"/>
        <w:adjustRightInd w:val="0"/>
        <w:rPr>
          <w:rFonts w:asciiTheme="majorHAnsi" w:hAnsiTheme="majorHAnsi" w:cs="TimesNewRoman"/>
          <w:sz w:val="10"/>
          <w:szCs w:val="24"/>
        </w:rPr>
      </w:pPr>
    </w:p>
    <w:p w:rsidR="00D772A3" w:rsidRPr="007E4764" w:rsidRDefault="00D772A3" w:rsidP="00D772A3">
      <w:pPr>
        <w:autoSpaceDE w:val="0"/>
        <w:autoSpaceDN w:val="0"/>
        <w:adjustRightInd w:val="0"/>
        <w:rPr>
          <w:rFonts w:asciiTheme="majorHAnsi" w:hAnsiTheme="majorHAnsi" w:cs="TimesNewRoman"/>
          <w:sz w:val="24"/>
          <w:szCs w:val="24"/>
        </w:rPr>
      </w:pPr>
      <w:r w:rsidRPr="007E4764">
        <w:rPr>
          <w:rFonts w:asciiTheme="majorHAnsi" w:hAnsiTheme="majorHAnsi" w:cs="TimesNewRoman"/>
          <w:sz w:val="24"/>
          <w:szCs w:val="24"/>
        </w:rPr>
        <w:t xml:space="preserve">World Bank, (2004). </w:t>
      </w:r>
      <w:r w:rsidRPr="007E4764">
        <w:rPr>
          <w:rFonts w:asciiTheme="majorHAnsi" w:hAnsiTheme="majorHAnsi" w:cs="TimesNewRoman"/>
          <w:i/>
          <w:sz w:val="24"/>
          <w:szCs w:val="24"/>
        </w:rPr>
        <w:t>Interring the 21</w:t>
      </w:r>
      <w:r w:rsidRPr="007E4764">
        <w:rPr>
          <w:rFonts w:asciiTheme="majorHAnsi" w:hAnsiTheme="majorHAnsi" w:cs="TimesNewRoman"/>
          <w:i/>
          <w:sz w:val="24"/>
          <w:szCs w:val="24"/>
          <w:vertAlign w:val="superscript"/>
        </w:rPr>
        <w:t>st</w:t>
      </w:r>
      <w:r w:rsidRPr="007E4764">
        <w:rPr>
          <w:rFonts w:asciiTheme="majorHAnsi" w:hAnsiTheme="majorHAnsi" w:cs="TimesNewRoman"/>
          <w:i/>
          <w:sz w:val="24"/>
          <w:szCs w:val="24"/>
        </w:rPr>
        <w:t xml:space="preserve"> Century: World Development Report 2003/2004. </w:t>
      </w:r>
      <w:r w:rsidRPr="007E4764">
        <w:rPr>
          <w:rFonts w:asciiTheme="majorHAnsi" w:hAnsiTheme="majorHAnsi" w:cs="TimesNewRoman"/>
          <w:sz w:val="24"/>
          <w:szCs w:val="24"/>
        </w:rPr>
        <w:t>Oxford University Press, New York.</w:t>
      </w:r>
    </w:p>
    <w:p w:rsidR="00D772A3" w:rsidRPr="007E4764" w:rsidRDefault="00D772A3" w:rsidP="00D772A3">
      <w:pPr>
        <w:autoSpaceDE w:val="0"/>
        <w:autoSpaceDN w:val="0"/>
        <w:adjustRightInd w:val="0"/>
        <w:rPr>
          <w:rFonts w:asciiTheme="majorHAnsi" w:hAnsiTheme="majorHAnsi" w:cs="TimesNewRoman"/>
          <w:sz w:val="10"/>
          <w:szCs w:val="24"/>
        </w:rPr>
      </w:pPr>
    </w:p>
    <w:p w:rsidR="00D772A3" w:rsidRDefault="00D772A3" w:rsidP="00D772A3">
      <w:pPr>
        <w:autoSpaceDE w:val="0"/>
        <w:autoSpaceDN w:val="0"/>
        <w:adjustRightInd w:val="0"/>
        <w:rPr>
          <w:rFonts w:asciiTheme="majorHAnsi" w:hAnsiTheme="majorHAnsi" w:cs="TimesNewRoman"/>
          <w:sz w:val="24"/>
          <w:szCs w:val="24"/>
        </w:rPr>
      </w:pPr>
      <w:r w:rsidRPr="007E4764">
        <w:rPr>
          <w:rFonts w:asciiTheme="majorHAnsi" w:hAnsiTheme="majorHAnsi" w:cs="TimesNewRoman"/>
          <w:sz w:val="24"/>
          <w:szCs w:val="24"/>
        </w:rPr>
        <w:t>Xiaohua YU</w:t>
      </w:r>
      <w:r w:rsidRPr="007E4764">
        <w:rPr>
          <w:rFonts w:asciiTheme="majorHAnsi" w:hAnsiTheme="majorHAnsi" w:cs="Times New Roman"/>
          <w:sz w:val="24"/>
          <w:szCs w:val="24"/>
        </w:rPr>
        <w:t xml:space="preserve">, (2009). </w:t>
      </w:r>
      <w:r w:rsidRPr="007E4764">
        <w:rPr>
          <w:rFonts w:asciiTheme="majorHAnsi" w:hAnsiTheme="majorHAnsi" w:cs="TimesNewRoman"/>
          <w:i/>
          <w:sz w:val="24"/>
          <w:szCs w:val="24"/>
        </w:rPr>
        <w:t>Chinese Agricultural Development in 30 Years:</w:t>
      </w:r>
      <w:r w:rsidRPr="007E4764">
        <w:rPr>
          <w:rFonts w:asciiTheme="majorHAnsi" w:hAnsiTheme="majorHAnsi" w:cs="TimesNewRoman"/>
          <w:sz w:val="24"/>
          <w:szCs w:val="24"/>
        </w:rPr>
        <w:t xml:space="preserve"> A Literature Review</w:t>
      </w:r>
      <w:r w:rsidRPr="007E4764">
        <w:rPr>
          <w:rFonts w:asciiTheme="majorHAnsi" w:hAnsiTheme="majorHAnsi" w:cs="Times New Roman"/>
          <w:sz w:val="24"/>
          <w:szCs w:val="24"/>
        </w:rPr>
        <w:t xml:space="preserve">, </w:t>
      </w:r>
      <w:r w:rsidRPr="007E4764">
        <w:rPr>
          <w:rFonts w:asciiTheme="majorHAnsi" w:hAnsiTheme="majorHAnsi" w:cs="TimesNewRoman"/>
          <w:sz w:val="24"/>
          <w:szCs w:val="24"/>
        </w:rPr>
        <w:t>Poverty, Equity and Growth</w:t>
      </w:r>
      <w:r w:rsidRPr="007E4764">
        <w:rPr>
          <w:rFonts w:asciiTheme="majorHAnsi" w:hAnsiTheme="majorHAnsi" w:cs="Times New Roman"/>
          <w:sz w:val="24"/>
          <w:szCs w:val="24"/>
        </w:rPr>
        <w:t xml:space="preserve">. </w:t>
      </w:r>
      <w:r w:rsidRPr="007E4764">
        <w:rPr>
          <w:rFonts w:asciiTheme="majorHAnsi" w:hAnsiTheme="majorHAnsi" w:cs="TimesNewRoman"/>
          <w:sz w:val="24"/>
          <w:szCs w:val="24"/>
        </w:rPr>
        <w:t>University of G</w:t>
      </w:r>
      <w:r w:rsidRPr="007E4764">
        <w:rPr>
          <w:rFonts w:asciiTheme="majorHAnsi" w:eastAsia="ﾋﾎﾌ・" w:hAnsiTheme="majorHAnsi" w:cs="ﾋﾎﾌ・"/>
          <w:sz w:val="24"/>
          <w:szCs w:val="24"/>
        </w:rPr>
        <w:t>o</w:t>
      </w:r>
      <w:r w:rsidRPr="007E4764">
        <w:rPr>
          <w:rFonts w:asciiTheme="majorHAnsi" w:hAnsiTheme="majorHAnsi" w:cs="TimesNewRoman"/>
          <w:sz w:val="24"/>
          <w:szCs w:val="24"/>
        </w:rPr>
        <w:t>ttingen</w:t>
      </w:r>
      <w:r w:rsidRPr="007E4764">
        <w:rPr>
          <w:rFonts w:asciiTheme="majorHAnsi" w:hAnsiTheme="majorHAnsi" w:cs="Papyrus"/>
          <w:sz w:val="24"/>
          <w:szCs w:val="24"/>
        </w:rPr>
        <w:t xml:space="preserve">, </w:t>
      </w:r>
      <w:r w:rsidRPr="007E4764">
        <w:rPr>
          <w:rFonts w:asciiTheme="majorHAnsi" w:hAnsiTheme="majorHAnsi" w:cs="TimesNewRoman"/>
          <w:sz w:val="24"/>
          <w:szCs w:val="24"/>
        </w:rPr>
        <w:t>Germany.</w:t>
      </w:r>
    </w:p>
    <w:p w:rsidR="00D772A3" w:rsidRPr="00C115A6" w:rsidRDefault="00D772A3" w:rsidP="00D772A3">
      <w:pPr>
        <w:autoSpaceDE w:val="0"/>
        <w:autoSpaceDN w:val="0"/>
        <w:adjustRightInd w:val="0"/>
        <w:rPr>
          <w:rFonts w:asciiTheme="majorHAnsi" w:hAnsiTheme="majorHAnsi" w:cs="TimesNewRoman"/>
          <w:sz w:val="10"/>
          <w:szCs w:val="24"/>
        </w:rPr>
      </w:pPr>
    </w:p>
    <w:p w:rsidR="00D772A3" w:rsidRPr="007E4764" w:rsidRDefault="00D772A3" w:rsidP="00D772A3">
      <w:pPr>
        <w:autoSpaceDE w:val="0"/>
        <w:autoSpaceDN w:val="0"/>
        <w:adjustRightInd w:val="0"/>
        <w:rPr>
          <w:rFonts w:asciiTheme="majorHAnsi" w:hAnsiTheme="majorHAnsi" w:cs="TimesNewRoman"/>
          <w:sz w:val="24"/>
          <w:szCs w:val="24"/>
        </w:rPr>
      </w:pPr>
      <w:r w:rsidRPr="007E4764">
        <w:rPr>
          <w:rFonts w:asciiTheme="majorHAnsi" w:hAnsiTheme="majorHAnsi" w:cs="TimesNewRomanPSMT"/>
          <w:sz w:val="24"/>
          <w:szCs w:val="24"/>
        </w:rPr>
        <w:t>Yeshitla</w:t>
      </w:r>
      <w:r w:rsidRPr="007E4764">
        <w:rPr>
          <w:rFonts w:asciiTheme="majorHAnsi" w:hAnsiTheme="majorHAnsi" w:cs="TimesNewRoman"/>
          <w:sz w:val="24"/>
          <w:szCs w:val="24"/>
        </w:rPr>
        <w:t xml:space="preserve"> Hundie, (1997). </w:t>
      </w:r>
      <w:r w:rsidRPr="007E4764">
        <w:rPr>
          <w:rFonts w:asciiTheme="majorHAnsi" w:hAnsiTheme="majorHAnsi" w:cs="TimesNewRoman"/>
          <w:i/>
          <w:sz w:val="24"/>
          <w:szCs w:val="24"/>
        </w:rPr>
        <w:t>Factors Influencing Input Loan Repayment Performance of Smallholders in Ethiopia:</w:t>
      </w:r>
      <w:r w:rsidRPr="007E4764">
        <w:rPr>
          <w:rFonts w:asciiTheme="majorHAnsi" w:hAnsiTheme="majorHAnsi" w:cs="TimesNewRoman"/>
          <w:sz w:val="24"/>
          <w:szCs w:val="24"/>
        </w:rPr>
        <w:t xml:space="preserve"> the case of Oromia and Amhara national states: M.Sc Thesis, Alemaya University of Agriculture, Ethiopia.</w:t>
      </w:r>
    </w:p>
    <w:p w:rsidR="00D772A3" w:rsidRPr="007E4764" w:rsidRDefault="00D772A3" w:rsidP="00D772A3">
      <w:pPr>
        <w:autoSpaceDE w:val="0"/>
        <w:autoSpaceDN w:val="0"/>
        <w:adjustRightInd w:val="0"/>
        <w:rPr>
          <w:rFonts w:asciiTheme="majorHAnsi" w:hAnsiTheme="majorHAnsi" w:cs="TimesNewRomanPSMT"/>
          <w:sz w:val="10"/>
          <w:szCs w:val="24"/>
        </w:rPr>
      </w:pPr>
    </w:p>
    <w:p w:rsidR="00D772A3" w:rsidRPr="007E4764" w:rsidRDefault="00D772A3" w:rsidP="00D772A3">
      <w:pPr>
        <w:autoSpaceDE w:val="0"/>
        <w:autoSpaceDN w:val="0"/>
        <w:adjustRightInd w:val="0"/>
        <w:rPr>
          <w:rFonts w:asciiTheme="majorHAnsi" w:hAnsiTheme="majorHAnsi"/>
          <w:sz w:val="24"/>
          <w:szCs w:val="24"/>
        </w:rPr>
      </w:pPr>
      <w:r w:rsidRPr="007E4764">
        <w:rPr>
          <w:rFonts w:asciiTheme="majorHAnsi" w:hAnsiTheme="majorHAnsi" w:cs="TimesNewRomanPSMT"/>
          <w:sz w:val="24"/>
          <w:szCs w:val="24"/>
        </w:rPr>
        <w:t>Zemen</w:t>
      </w:r>
      <w:r w:rsidRPr="007E4764">
        <w:rPr>
          <w:rFonts w:asciiTheme="majorHAnsi" w:hAnsiTheme="majorHAnsi"/>
          <w:sz w:val="24"/>
          <w:szCs w:val="24"/>
        </w:rPr>
        <w:t xml:space="preserve"> Alemayehu, (2005). </w:t>
      </w:r>
      <w:r w:rsidRPr="007E4764">
        <w:rPr>
          <w:rFonts w:asciiTheme="majorHAnsi" w:hAnsiTheme="majorHAnsi"/>
          <w:i/>
          <w:sz w:val="24"/>
          <w:szCs w:val="24"/>
        </w:rPr>
        <w:t>Cooperatives Movement in Ethiopia</w:t>
      </w:r>
      <w:r w:rsidRPr="007E4764">
        <w:rPr>
          <w:rFonts w:asciiTheme="majorHAnsi" w:hAnsiTheme="majorHAnsi"/>
          <w:sz w:val="24"/>
          <w:szCs w:val="24"/>
        </w:rPr>
        <w:t>. Unpublished paper presented in the National Workshop in Addis Ababa, Ethiopia.</w:t>
      </w:r>
    </w:p>
    <w:p w:rsidR="00D772A3" w:rsidRPr="007E4764" w:rsidRDefault="00D772A3" w:rsidP="00D772A3">
      <w:pPr>
        <w:pStyle w:val="ListParagraph"/>
        <w:spacing w:line="360" w:lineRule="auto"/>
        <w:ind w:left="900"/>
        <w:jc w:val="center"/>
        <w:rPr>
          <w:rFonts w:ascii="Franklin Gothic Medium Cond" w:hAnsi="Franklin Gothic Medium Cond" w:cs="Tahoma"/>
          <w:sz w:val="14"/>
        </w:rPr>
      </w:pPr>
    </w:p>
    <w:p w:rsidR="00D772A3" w:rsidRPr="000056C9" w:rsidRDefault="00D772A3" w:rsidP="00D772A3"/>
    <w:p w:rsidR="00D772A3" w:rsidRPr="00AD3735" w:rsidRDefault="00D772A3" w:rsidP="00D772A3"/>
    <w:p w:rsidR="00D60373" w:rsidRPr="00D772A3" w:rsidRDefault="00D60373" w:rsidP="00D772A3"/>
    <w:sectPr w:rsidR="00D60373" w:rsidRPr="00D772A3" w:rsidSect="00472E95">
      <w:footerReference w:type="even" r:id="rId79"/>
      <w:footerReference w:type="default" r:id="rId80"/>
      <w:pgSz w:w="12240" w:h="15840"/>
      <w:pgMar w:top="1440" w:right="1440" w:bottom="1440" w:left="2160" w:header="720" w:footer="36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Franklin Gothic Medium Cond">
    <w:panose1 w:val="020B0606030402020204"/>
    <w:charset w:val="00"/>
    <w:family w:val="swiss"/>
    <w:pitch w:val="variable"/>
    <w:sig w:usb0="00000287" w:usb1="00000000" w:usb2="00000000" w:usb3="00000000" w:csb0="0000009F" w:csb1="00000000"/>
  </w:font>
  <w:font w:name="TimesNewRomanPS-BoldMT">
    <w:altName w:val="Times New Roman"/>
    <w:panose1 w:val="00000000000000000000"/>
    <w:charset w:val="00"/>
    <w:family w:val="roman"/>
    <w:notTrueType/>
    <w:pitch w:val="default"/>
    <w:sig w:usb0="00000083" w:usb1="08080000" w:usb2="00000010" w:usb3="00000000" w:csb0="00100009" w:csb1="00000000"/>
  </w:font>
  <w:font w:name="TimesNewRomanPSMT">
    <w:altName w:val="MS Mincho"/>
    <w:panose1 w:val="00000000000000000000"/>
    <w:charset w:val="00"/>
    <w:family w:val="roman"/>
    <w:notTrueType/>
    <w:pitch w:val="default"/>
    <w:sig w:usb0="00000003" w:usb1="08070000" w:usb2="00000010" w:usb3="00000000" w:csb0="00020001" w:csb1="00000000"/>
  </w:font>
  <w:font w:name="Myriad-Roman">
    <w:panose1 w:val="00000000000000000000"/>
    <w:charset w:val="00"/>
    <w:family w:val="swiss"/>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83" w:usb1="00000000" w:usb2="00000000" w:usb3="00000000" w:csb0="00000009" w:csb1="00000000"/>
  </w:font>
  <w:font w:name="Frutiger-Light">
    <w:panose1 w:val="00000000000000000000"/>
    <w:charset w:val="00"/>
    <w:family w:val="swiss"/>
    <w:notTrueType/>
    <w:pitch w:val="default"/>
    <w:sig w:usb0="00000003" w:usb1="00000000" w:usb2="00000000" w:usb3="00000000" w:csb0="00000001" w:csb1="00000000"/>
  </w:font>
  <w:font w:name="Galliard-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NewRoman,Italic">
    <w:panose1 w:val="00000000000000000000"/>
    <w:charset w:val="00"/>
    <w:family w:val="roman"/>
    <w:notTrueType/>
    <w:pitch w:val="default"/>
    <w:sig w:usb0="00000003" w:usb1="00000000" w:usb2="00000000" w:usb3="00000000" w:csb0="00000001" w:csb1="00000000"/>
  </w:font>
  <w:font w:name="TimesNewRoman,Bold">
    <w:panose1 w:val="00000000000000000000"/>
    <w:charset w:val="00"/>
    <w:family w:val="roman"/>
    <w:notTrueType/>
    <w:pitch w:val="default"/>
    <w:sig w:usb0="00000003" w:usb1="00000000" w:usb2="00000000" w:usb3="00000000" w:csb0="00000001" w:csb1="00000000"/>
  </w:font>
  <w:font w:name="BookAntiqua">
    <w:panose1 w:val="00000000000000000000"/>
    <w:charset w:val="00"/>
    <w:family w:val="roman"/>
    <w:notTrueType/>
    <w:pitch w:val="default"/>
    <w:sig w:usb0="00000003" w:usb1="00000000" w:usb2="00000000" w:usb3="00000000" w:csb0="00000001" w:csb1="00000000"/>
  </w:font>
  <w:font w:name="Arial,Italic">
    <w:panose1 w:val="00000000000000000000"/>
    <w:charset w:val="00"/>
    <w:family w:val="swiss"/>
    <w:notTrueType/>
    <w:pitch w:val="default"/>
    <w:sig w:usb0="00000003" w:usb1="00000000" w:usb2="00000000" w:usb3="00000000" w:csb0="00000001" w:csb1="00000000"/>
  </w:font>
  <w:font w:name="Papyrus">
    <w:panose1 w:val="03070502060502030205"/>
    <w:charset w:val="00"/>
    <w:family w:val="script"/>
    <w:pitch w:val="variable"/>
    <w:sig w:usb0="00000003" w:usb1="00000000" w:usb2="00000000" w:usb3="00000000" w:csb0="00000001" w:csb1="00000000"/>
  </w:font>
  <w:font w:name="Times-Roman">
    <w:panose1 w:val="00000000000000000000"/>
    <w:charset w:val="00"/>
    <w:family w:val="auto"/>
    <w:notTrueType/>
    <w:pitch w:val="default"/>
    <w:sig w:usb0="00000003" w:usb1="00000000" w:usb2="00000000" w:usb3="00000000" w:csb0="00000001" w:csb1="00000000"/>
  </w:font>
  <w:font w:name="Miriam">
    <w:panose1 w:val="020B0502050101010101"/>
    <w:charset w:val="B1"/>
    <w:family w:val="swiss"/>
    <w:pitch w:val="variable"/>
    <w:sig w:usb0="00000801" w:usb1="00000000" w:usb2="00000000" w:usb3="00000000" w:csb0="00000020" w:csb1="00000000"/>
  </w:font>
  <w:font w:name="Tw Cen MT Condensed Extra Bold">
    <w:panose1 w:val="020B0803020202020204"/>
    <w:charset w:val="00"/>
    <w:family w:val="swiss"/>
    <w:pitch w:val="variable"/>
    <w:sig w:usb0="00000007" w:usb1="00000000" w:usb2="00000000" w:usb3="00000000" w:csb0="00000003" w:csb1="00000000"/>
  </w:font>
  <w:font w:name="BrowalliaUPC">
    <w:panose1 w:val="020B0604020202020204"/>
    <w:charset w:val="00"/>
    <w:family w:val="swiss"/>
    <w:pitch w:val="variable"/>
    <w:sig w:usb0="81000003" w:usb1="00000000" w:usb2="00000000" w:usb3="00000000" w:csb0="00010001" w:csb1="00000000"/>
  </w:font>
  <w:font w:name="SymbolMT">
    <w:altName w:val="MS Mincho"/>
    <w:panose1 w:val="00000000000000000000"/>
    <w:charset w:val="80"/>
    <w:family w:val="auto"/>
    <w:notTrueType/>
    <w:pitch w:val="default"/>
    <w:sig w:usb0="00000003" w:usb1="08070000" w:usb2="00000010" w:usb3="00000000" w:csb0="00020001" w:csb1="00000000"/>
  </w:font>
  <w:font w:name="Times-Bold">
    <w:panose1 w:val="00000000000000000000"/>
    <w:charset w:val="00"/>
    <w:family w:val="auto"/>
    <w:notTrueType/>
    <w:pitch w:val="default"/>
    <w:sig w:usb0="00000003" w:usb1="00000000" w:usb2="00000000" w:usb3="00000000" w:csb0="00000001" w:csb1="00000000"/>
  </w:font>
  <w:font w:name="BookmanOldStyle">
    <w:panose1 w:val="00000000000000000000"/>
    <w:charset w:val="00"/>
    <w:family w:val="roman"/>
    <w:notTrueType/>
    <w:pitch w:val="default"/>
    <w:sig w:usb0="00000003" w:usb1="00000000" w:usb2="00000000" w:usb3="00000000" w:csb0="00000001" w:csb1="00000000"/>
  </w:font>
  <w:font w:name="ﾋﾎﾌ・">
    <w:altName w:val="MS PMincho"/>
    <w:panose1 w:val="00000000000000000000"/>
    <w:charset w:val="80"/>
    <w:family w:val="auto"/>
    <w:notTrueType/>
    <w:pitch w:val="default"/>
    <w:sig w:usb0="00000000"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527615"/>
      <w:docPartObj>
        <w:docPartGallery w:val="Page Numbers (Bottom of Page)"/>
        <w:docPartUnique/>
      </w:docPartObj>
    </w:sdtPr>
    <w:sdtEndPr>
      <w:rPr>
        <w:rFonts w:ascii="Franklin Gothic Medium Cond" w:hAnsi="Franklin Gothic Medium Cond"/>
        <w:sz w:val="22"/>
      </w:rPr>
    </w:sdtEndPr>
    <w:sdtContent>
      <w:p w:rsidR="00372894" w:rsidRDefault="00D772A3">
        <w:pPr>
          <w:pStyle w:val="Footer"/>
          <w:jc w:val="center"/>
        </w:pPr>
      </w:p>
      <w:p w:rsidR="00372894" w:rsidRPr="00C82150" w:rsidRDefault="00D772A3" w:rsidP="00372894">
        <w:pPr>
          <w:pStyle w:val="Footer"/>
          <w:jc w:val="right"/>
          <w:rPr>
            <w:rFonts w:ascii="Franklin Gothic Medium Cond" w:hAnsi="Franklin Gothic Medium Cond"/>
            <w:sz w:val="22"/>
          </w:rPr>
        </w:pPr>
        <w:r w:rsidRPr="00C82150">
          <w:rPr>
            <w:rFonts w:ascii="Franklin Gothic Medium Cond" w:hAnsi="Franklin Gothic Medium Cond"/>
            <w:sz w:val="22"/>
          </w:rPr>
          <w:fldChar w:fldCharType="begin"/>
        </w:r>
        <w:r w:rsidRPr="00C82150">
          <w:rPr>
            <w:rFonts w:ascii="Franklin Gothic Medium Cond" w:hAnsi="Franklin Gothic Medium Cond"/>
            <w:sz w:val="22"/>
          </w:rPr>
          <w:instrText xml:space="preserve"> PAGE    \* MERGEFORMAT </w:instrText>
        </w:r>
        <w:r w:rsidRPr="00C82150">
          <w:rPr>
            <w:rFonts w:ascii="Franklin Gothic Medium Cond" w:hAnsi="Franklin Gothic Medium Cond"/>
            <w:sz w:val="22"/>
          </w:rPr>
          <w:fldChar w:fldCharType="separate"/>
        </w:r>
        <w:r>
          <w:rPr>
            <w:rFonts w:ascii="Franklin Gothic Medium Cond" w:hAnsi="Franklin Gothic Medium Cond"/>
            <w:noProof/>
            <w:sz w:val="22"/>
          </w:rPr>
          <w:t>61</w:t>
        </w:r>
        <w:r w:rsidRPr="00C82150">
          <w:rPr>
            <w:rFonts w:ascii="Franklin Gothic Medium Cond" w:hAnsi="Franklin Gothic Medium Cond"/>
            <w:sz w:val="22"/>
          </w:rPr>
          <w:fldChar w:fldCharType="end"/>
        </w:r>
      </w:p>
    </w:sdtContent>
  </w:sdt>
  <w:p w:rsidR="00372894" w:rsidRDefault="00D772A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2894" w:rsidRDefault="00D772A3" w:rsidP="00472E9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72894" w:rsidRDefault="00D772A3" w:rsidP="00472E95">
    <w:pPr>
      <w:pStyle w:val="Footer"/>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2894" w:rsidRDefault="00D772A3">
    <w:pPr>
      <w:pStyle w:val="Footer"/>
      <w:jc w:val="center"/>
    </w:pPr>
  </w:p>
  <w:p w:rsidR="00372894" w:rsidRPr="00F8114F" w:rsidRDefault="00D772A3" w:rsidP="00472E95">
    <w:pPr>
      <w:pStyle w:val="Footer"/>
      <w:jc w:val="right"/>
      <w:rPr>
        <w:rFonts w:ascii="Franklin Gothic Medium Cond" w:hAnsi="Franklin Gothic Medium Cond"/>
        <w:sz w:val="22"/>
      </w:rPr>
    </w:pPr>
    <w:r w:rsidRPr="00F8114F">
      <w:rPr>
        <w:rFonts w:ascii="Franklin Gothic Medium Cond" w:hAnsi="Franklin Gothic Medium Cond"/>
        <w:sz w:val="22"/>
      </w:rPr>
      <w:fldChar w:fldCharType="begin"/>
    </w:r>
    <w:r w:rsidRPr="00F8114F">
      <w:rPr>
        <w:rFonts w:ascii="Franklin Gothic Medium Cond" w:hAnsi="Franklin Gothic Medium Cond"/>
        <w:sz w:val="22"/>
      </w:rPr>
      <w:instrText xml:space="preserve"> PAGE    \* MERGEFORMAT </w:instrText>
    </w:r>
    <w:r w:rsidRPr="00F8114F">
      <w:rPr>
        <w:rFonts w:ascii="Franklin Gothic Medium Cond" w:hAnsi="Franklin Gothic Medium Cond"/>
        <w:sz w:val="22"/>
      </w:rPr>
      <w:fldChar w:fldCharType="separate"/>
    </w:r>
    <w:r>
      <w:rPr>
        <w:rFonts w:ascii="Franklin Gothic Medium Cond" w:hAnsi="Franklin Gothic Medium Cond"/>
        <w:noProof/>
        <w:sz w:val="22"/>
      </w:rPr>
      <w:t>146</w:t>
    </w:r>
    <w:r w:rsidRPr="00F8114F">
      <w:rPr>
        <w:rFonts w:ascii="Franklin Gothic Medium Cond" w:hAnsi="Franklin Gothic Medium Cond"/>
        <w:sz w:val="22"/>
      </w:rPr>
      <w:fldChar w:fldCharType="end"/>
    </w:r>
  </w:p>
  <w:p w:rsidR="00372894" w:rsidRPr="00B66623" w:rsidRDefault="00D772A3" w:rsidP="00472E95">
    <w:pPr>
      <w:pStyle w:val="Footer"/>
      <w:rPr>
        <w:szCs w:val="18"/>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7751C"/>
    <w:multiLevelType w:val="hybridMultilevel"/>
    <w:tmpl w:val="EA56A990"/>
    <w:lvl w:ilvl="0" w:tplc="2B8E5172">
      <w:start w:val="1"/>
      <w:numFmt w:val="bullet"/>
      <w:lvlText w:val="\"/>
      <w:lvlJc w:val="left"/>
      <w:pPr>
        <w:ind w:left="1440" w:hanging="360"/>
      </w:pPr>
      <w:rPr>
        <w:rFonts w:ascii="Wingdings" w:hAnsi="Wingdings" w:cs="Times New Roman" w:hint="default"/>
        <w:color w:val="auto"/>
        <w:sz w:val="24"/>
        <w:szCs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29C5CCD"/>
    <w:multiLevelType w:val="hybridMultilevel"/>
    <w:tmpl w:val="508A4658"/>
    <w:lvl w:ilvl="0" w:tplc="0BC289E0">
      <w:start w:val="1"/>
      <w:numFmt w:val="bullet"/>
      <w:lvlText w:val=""/>
      <w:lvlJc w:val="left"/>
      <w:pPr>
        <w:ind w:left="1080" w:hanging="360"/>
      </w:pPr>
      <w:rPr>
        <w:rFonts w:ascii="Wingdings 2" w:hAnsi="Wingdings 2" w:hint="default"/>
        <w:color w:val="auto"/>
        <w:sz w:val="24"/>
        <w:szCs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42236B5"/>
    <w:multiLevelType w:val="hybridMultilevel"/>
    <w:tmpl w:val="F8C09EEA"/>
    <w:lvl w:ilvl="0" w:tplc="667C27C6">
      <w:start w:val="1"/>
      <w:numFmt w:val="bullet"/>
      <w:lvlText w:val=""/>
      <w:lvlJc w:val="left"/>
      <w:pPr>
        <w:ind w:left="2790" w:hanging="360"/>
      </w:pPr>
      <w:rPr>
        <w:rFonts w:ascii="Wingdings" w:hAnsi="Wingdings" w:hint="default"/>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3">
    <w:nsid w:val="1AEE441E"/>
    <w:multiLevelType w:val="hybridMultilevel"/>
    <w:tmpl w:val="D5F24FA2"/>
    <w:lvl w:ilvl="0" w:tplc="9F3E8306">
      <w:start w:val="1"/>
      <w:numFmt w:val="bullet"/>
      <w:lvlText w:val=""/>
      <w:lvlJc w:val="left"/>
      <w:pPr>
        <w:ind w:left="720" w:hanging="360"/>
      </w:pPr>
      <w:rPr>
        <w:rFonts w:ascii="Wingdings" w:hAnsi="Wingdings"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B077EFD"/>
    <w:multiLevelType w:val="hybridMultilevel"/>
    <w:tmpl w:val="F3EE7ABA"/>
    <w:lvl w:ilvl="0" w:tplc="21E6DE94">
      <w:start w:val="1"/>
      <w:numFmt w:val="bullet"/>
      <w:lvlText w:val=""/>
      <w:lvlJc w:val="left"/>
      <w:pPr>
        <w:ind w:left="1260" w:hanging="360"/>
      </w:pPr>
      <w:rPr>
        <w:rFonts w:ascii="Wingdings 2" w:hAnsi="Wingdings 2" w:hint="default"/>
        <w:color w:val="auto"/>
        <w:sz w:val="24"/>
        <w:szCs w:val="20"/>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5">
    <w:nsid w:val="1C3A038A"/>
    <w:multiLevelType w:val="hybridMultilevel"/>
    <w:tmpl w:val="F8C40DF4"/>
    <w:lvl w:ilvl="0" w:tplc="21E6DE94">
      <w:start w:val="1"/>
      <w:numFmt w:val="bullet"/>
      <w:lvlText w:val=""/>
      <w:lvlJc w:val="left"/>
      <w:pPr>
        <w:ind w:left="1350" w:hanging="360"/>
      </w:pPr>
      <w:rPr>
        <w:rFonts w:ascii="Wingdings 2" w:hAnsi="Wingdings 2" w:hint="default"/>
        <w:color w:val="auto"/>
        <w:sz w:val="24"/>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99B57E2"/>
    <w:multiLevelType w:val="hybridMultilevel"/>
    <w:tmpl w:val="6B16CD7C"/>
    <w:lvl w:ilvl="0" w:tplc="0409001B">
      <w:start w:val="1"/>
      <w:numFmt w:val="lowerRoman"/>
      <w:lvlText w:val="%1."/>
      <w:lvlJc w:val="right"/>
      <w:pPr>
        <w:ind w:left="900" w:hanging="360"/>
      </w:pPr>
      <w:rPr>
        <w:rFonts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7">
    <w:nsid w:val="2EC87E15"/>
    <w:multiLevelType w:val="hybridMultilevel"/>
    <w:tmpl w:val="9B208E26"/>
    <w:lvl w:ilvl="0" w:tplc="21E6DE94">
      <w:start w:val="1"/>
      <w:numFmt w:val="bullet"/>
      <w:lvlText w:val=""/>
      <w:lvlJc w:val="left"/>
      <w:pPr>
        <w:ind w:left="990" w:hanging="360"/>
      </w:pPr>
      <w:rPr>
        <w:rFonts w:ascii="Wingdings 2" w:hAnsi="Wingdings 2" w:hint="default"/>
        <w:color w:val="auto"/>
        <w:sz w:val="24"/>
        <w:szCs w:val="20"/>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nsid w:val="32AE6B34"/>
    <w:multiLevelType w:val="hybridMultilevel"/>
    <w:tmpl w:val="13DE8E0C"/>
    <w:lvl w:ilvl="0" w:tplc="2DF8D072">
      <w:start w:val="1"/>
      <w:numFmt w:val="bullet"/>
      <w:lvlText w:val=""/>
      <w:lvlJc w:val="left"/>
      <w:pPr>
        <w:ind w:left="720" w:hanging="360"/>
      </w:pPr>
      <w:rPr>
        <w:rFonts w:ascii="Wingdings 2" w:hAnsi="Wingdings 2" w:hint="default"/>
        <w:color w:val="auto"/>
        <w:sz w:val="24"/>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2F77472"/>
    <w:multiLevelType w:val="hybridMultilevel"/>
    <w:tmpl w:val="105634FC"/>
    <w:lvl w:ilvl="0" w:tplc="21E6DE94">
      <w:start w:val="1"/>
      <w:numFmt w:val="bullet"/>
      <w:lvlText w:val=""/>
      <w:lvlJc w:val="left"/>
      <w:pPr>
        <w:ind w:left="810" w:hanging="360"/>
      </w:pPr>
      <w:rPr>
        <w:rFonts w:ascii="Wingdings 2" w:hAnsi="Wingdings 2" w:hint="default"/>
        <w:color w:val="auto"/>
        <w:sz w:val="24"/>
        <w:szCs w:val="20"/>
      </w:rPr>
    </w:lvl>
    <w:lvl w:ilvl="1" w:tplc="21E6DE94">
      <w:start w:val="1"/>
      <w:numFmt w:val="bullet"/>
      <w:lvlText w:val=""/>
      <w:lvlJc w:val="left"/>
      <w:pPr>
        <w:ind w:left="990" w:hanging="360"/>
      </w:pPr>
      <w:rPr>
        <w:rFonts w:ascii="Wingdings 2" w:hAnsi="Wingdings 2" w:hint="default"/>
        <w:color w:val="auto"/>
        <w:sz w:val="24"/>
        <w:szCs w:val="20"/>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0">
    <w:nsid w:val="3910669D"/>
    <w:multiLevelType w:val="hybridMultilevel"/>
    <w:tmpl w:val="CF2C797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AB0316B"/>
    <w:multiLevelType w:val="hybridMultilevel"/>
    <w:tmpl w:val="2F043870"/>
    <w:lvl w:ilvl="0" w:tplc="04090011">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3F7C435D"/>
    <w:multiLevelType w:val="hybridMultilevel"/>
    <w:tmpl w:val="032C0812"/>
    <w:lvl w:ilvl="0" w:tplc="04090017">
      <w:start w:val="1"/>
      <w:numFmt w:val="lowerLetter"/>
      <w:lvlText w:val="%1)"/>
      <w:lvlJc w:val="left"/>
      <w:pPr>
        <w:ind w:left="180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3">
    <w:nsid w:val="41A35D82"/>
    <w:multiLevelType w:val="hybridMultilevel"/>
    <w:tmpl w:val="F39098B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5982A26"/>
    <w:multiLevelType w:val="hybridMultilevel"/>
    <w:tmpl w:val="8B5857FE"/>
    <w:lvl w:ilvl="0" w:tplc="04090013">
      <w:start w:val="1"/>
      <w:numFmt w:val="upperRoman"/>
      <w:lvlText w:val="%1."/>
      <w:lvlJc w:val="right"/>
      <w:pPr>
        <w:ind w:left="72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B5D6DBC"/>
    <w:multiLevelType w:val="hybridMultilevel"/>
    <w:tmpl w:val="37865C3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5BF4AEB"/>
    <w:multiLevelType w:val="multilevel"/>
    <w:tmpl w:val="CB68F802"/>
    <w:lvl w:ilvl="0">
      <w:start w:val="4"/>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8"/>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nsid w:val="66E777D5"/>
    <w:multiLevelType w:val="hybridMultilevel"/>
    <w:tmpl w:val="BF62AF6A"/>
    <w:lvl w:ilvl="0" w:tplc="04090011">
      <w:start w:val="1"/>
      <w:numFmt w:val="decimal"/>
      <w:lvlText w:val="%1)"/>
      <w:lvlJc w:val="left"/>
      <w:pPr>
        <w:ind w:left="1800" w:hanging="360"/>
      </w:pPr>
    </w:lvl>
    <w:lvl w:ilvl="1" w:tplc="BEBA87EE">
      <w:start w:val="4"/>
      <w:numFmt w:val="bullet"/>
      <w:lvlText w:val="-"/>
      <w:lvlJc w:val="left"/>
      <w:pPr>
        <w:ind w:left="2520" w:hanging="360"/>
      </w:pPr>
      <w:rPr>
        <w:rFonts w:ascii="Cambria" w:eastAsiaTheme="minorHAnsi" w:hAnsi="Cambria" w:cstheme="minorHAnsi" w:hint="default"/>
      </w:rPr>
    </w:lvl>
    <w:lvl w:ilvl="2" w:tplc="10A29DDE">
      <w:start w:val="1"/>
      <w:numFmt w:val="decimal"/>
      <w:lvlText w:val="%3."/>
      <w:lvlJc w:val="left"/>
      <w:pPr>
        <w:ind w:left="3420" w:hanging="360"/>
      </w:pPr>
      <w:rPr>
        <w:rFonts w:hint="default"/>
      </w:r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nsid w:val="73B40890"/>
    <w:multiLevelType w:val="hybridMultilevel"/>
    <w:tmpl w:val="6F2C6950"/>
    <w:lvl w:ilvl="0" w:tplc="21E6DE94">
      <w:start w:val="1"/>
      <w:numFmt w:val="bullet"/>
      <w:lvlText w:val=""/>
      <w:lvlJc w:val="left"/>
      <w:pPr>
        <w:ind w:left="1440" w:hanging="360"/>
      </w:pPr>
      <w:rPr>
        <w:rFonts w:ascii="Wingdings 2" w:hAnsi="Wingdings 2" w:hint="default"/>
        <w:color w:val="auto"/>
        <w:sz w:val="24"/>
        <w:szCs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73C2187C"/>
    <w:multiLevelType w:val="hybridMultilevel"/>
    <w:tmpl w:val="0DC8F664"/>
    <w:lvl w:ilvl="0" w:tplc="9F3E8306">
      <w:start w:val="1"/>
      <w:numFmt w:val="bullet"/>
      <w:lvlText w:val=""/>
      <w:lvlJc w:val="left"/>
      <w:pPr>
        <w:ind w:left="1530" w:hanging="360"/>
      </w:pPr>
      <w:rPr>
        <w:rFonts w:ascii="Wingdings" w:hAnsi="Wingdings" w:hint="default"/>
        <w:sz w:val="24"/>
      </w:rPr>
    </w:lvl>
    <w:lvl w:ilvl="1" w:tplc="9F3E8306">
      <w:start w:val="1"/>
      <w:numFmt w:val="bullet"/>
      <w:lvlText w:val=""/>
      <w:lvlJc w:val="left"/>
      <w:pPr>
        <w:ind w:left="1530" w:hanging="360"/>
      </w:pPr>
      <w:rPr>
        <w:rFonts w:ascii="Wingdings" w:hAnsi="Wingdings" w:hint="default"/>
        <w:sz w:val="24"/>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0">
    <w:nsid w:val="766677C0"/>
    <w:multiLevelType w:val="hybridMultilevel"/>
    <w:tmpl w:val="A1BAE984"/>
    <w:lvl w:ilvl="0" w:tplc="04090011">
      <w:start w:val="1"/>
      <w:numFmt w:val="decimal"/>
      <w:lvlText w:val="%1)"/>
      <w:lvlJc w:val="left"/>
      <w:pPr>
        <w:ind w:left="72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num w:numId="1">
    <w:abstractNumId w:val="10"/>
  </w:num>
  <w:num w:numId="2">
    <w:abstractNumId w:val="17"/>
  </w:num>
  <w:num w:numId="3">
    <w:abstractNumId w:val="19"/>
  </w:num>
  <w:num w:numId="4">
    <w:abstractNumId w:val="3"/>
  </w:num>
  <w:num w:numId="5">
    <w:abstractNumId w:val="8"/>
  </w:num>
  <w:num w:numId="6">
    <w:abstractNumId w:val="15"/>
  </w:num>
  <w:num w:numId="7">
    <w:abstractNumId w:val="1"/>
  </w:num>
  <w:num w:numId="8">
    <w:abstractNumId w:val="4"/>
  </w:num>
  <w:num w:numId="9">
    <w:abstractNumId w:val="5"/>
  </w:num>
  <w:num w:numId="10">
    <w:abstractNumId w:val="18"/>
  </w:num>
  <w:num w:numId="11">
    <w:abstractNumId w:val="9"/>
  </w:num>
  <w:num w:numId="12">
    <w:abstractNumId w:val="7"/>
  </w:num>
  <w:num w:numId="13">
    <w:abstractNumId w:val="11"/>
  </w:num>
  <w:num w:numId="14">
    <w:abstractNumId w:val="20"/>
  </w:num>
  <w:num w:numId="15">
    <w:abstractNumId w:val="12"/>
  </w:num>
  <w:num w:numId="16">
    <w:abstractNumId w:val="6"/>
  </w:num>
  <w:num w:numId="17">
    <w:abstractNumId w:val="14"/>
  </w:num>
  <w:num w:numId="18">
    <w:abstractNumId w:val="0"/>
  </w:num>
  <w:num w:numId="19">
    <w:abstractNumId w:val="16"/>
  </w:num>
  <w:num w:numId="20">
    <w:abstractNumId w:val="2"/>
  </w:num>
  <w:num w:numId="21">
    <w:abstractNumId w:val="13"/>
  </w:num>
  <w:numIdMacAtCleanup w:val="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D772A3"/>
    <w:rsid w:val="00036E4D"/>
    <w:rsid w:val="000C1543"/>
    <w:rsid w:val="0021097B"/>
    <w:rsid w:val="00296CD5"/>
    <w:rsid w:val="004B779F"/>
    <w:rsid w:val="006877E5"/>
    <w:rsid w:val="00710E85"/>
    <w:rsid w:val="0088172F"/>
    <w:rsid w:val="009811DB"/>
    <w:rsid w:val="00B21EF1"/>
    <w:rsid w:val="00B8316E"/>
    <w:rsid w:val="00C25FE4"/>
    <w:rsid w:val="00C51B73"/>
    <w:rsid w:val="00CA5105"/>
    <w:rsid w:val="00CD1611"/>
    <w:rsid w:val="00D04C74"/>
    <w:rsid w:val="00D60373"/>
    <w:rsid w:val="00D643A6"/>
    <w:rsid w:val="00D74599"/>
    <w:rsid w:val="00D772A3"/>
    <w:rsid w:val="00E068A7"/>
    <w:rsid w:val="00E350E0"/>
    <w:rsid w:val="00E72F82"/>
    <w:rsid w:val="00E80384"/>
    <w:rsid w:val="00EA44BA"/>
    <w:rsid w:val="00F2305A"/>
    <w:rsid w:val="00F53E8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_x0000_s1026"/>
        <o:r id="V:Rule2" type="connector" idref="#_x0000_s1027"/>
        <o:r id="V:Rule3" type="connector" idref="#_x0000_s1028"/>
        <o:r id="V:Rule4" type="connector" idref="#_x0000_s1029"/>
        <o:r id="V:Rule5" type="connector" idref="#_x0000_s1035"/>
        <o:r id="V:Rule6"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48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72A3"/>
  </w:style>
  <w:style w:type="paragraph" w:styleId="Heading1">
    <w:name w:val="heading 1"/>
    <w:basedOn w:val="Normal"/>
    <w:next w:val="Normal"/>
    <w:link w:val="Heading1Char"/>
    <w:uiPriority w:val="9"/>
    <w:qFormat/>
    <w:rsid w:val="00D772A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D772A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D772A3"/>
    <w:pPr>
      <w:keepNext/>
      <w:spacing w:before="240" w:after="60" w:line="240" w:lineRule="auto"/>
      <w:jc w:val="left"/>
      <w:outlineLvl w:val="2"/>
    </w:pPr>
    <w:rPr>
      <w:rFonts w:ascii="Cambria" w:eastAsia="Times New Roman" w:hAnsi="Cambria"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72A3"/>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D772A3"/>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rsid w:val="00D772A3"/>
    <w:rPr>
      <w:rFonts w:ascii="Cambria" w:eastAsia="Times New Roman" w:hAnsi="Cambria" w:cs="Times New Roman"/>
      <w:b/>
      <w:bCs/>
      <w:sz w:val="26"/>
      <w:szCs w:val="26"/>
    </w:rPr>
  </w:style>
  <w:style w:type="paragraph" w:styleId="ListParagraph">
    <w:name w:val="List Paragraph"/>
    <w:basedOn w:val="Normal"/>
    <w:uiPriority w:val="34"/>
    <w:qFormat/>
    <w:rsid w:val="00D772A3"/>
    <w:pPr>
      <w:ind w:left="720"/>
      <w:contextualSpacing/>
    </w:pPr>
  </w:style>
  <w:style w:type="paragraph" w:styleId="Footer">
    <w:name w:val="footer"/>
    <w:basedOn w:val="Normal"/>
    <w:link w:val="FooterChar"/>
    <w:uiPriority w:val="99"/>
    <w:rsid w:val="00D772A3"/>
    <w:pPr>
      <w:tabs>
        <w:tab w:val="center" w:pos="4320"/>
        <w:tab w:val="right" w:pos="8640"/>
      </w:tabs>
      <w:spacing w:line="240" w:lineRule="auto"/>
      <w:jc w:val="left"/>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D772A3"/>
    <w:rPr>
      <w:rFonts w:ascii="Times New Roman" w:eastAsia="Times New Roman" w:hAnsi="Times New Roman" w:cs="Times New Roman"/>
      <w:sz w:val="24"/>
      <w:szCs w:val="24"/>
    </w:rPr>
  </w:style>
  <w:style w:type="character" w:styleId="PageNumber">
    <w:name w:val="page number"/>
    <w:basedOn w:val="DefaultParagraphFont"/>
    <w:rsid w:val="00D772A3"/>
  </w:style>
  <w:style w:type="character" w:customStyle="1" w:styleId="HeaderChar">
    <w:name w:val="Header Char"/>
    <w:basedOn w:val="DefaultParagraphFont"/>
    <w:link w:val="Header"/>
    <w:uiPriority w:val="99"/>
    <w:semiHidden/>
    <w:rsid w:val="00D772A3"/>
  </w:style>
  <w:style w:type="paragraph" w:styleId="Header">
    <w:name w:val="header"/>
    <w:basedOn w:val="Normal"/>
    <w:link w:val="HeaderChar"/>
    <w:uiPriority w:val="99"/>
    <w:semiHidden/>
    <w:unhideWhenUsed/>
    <w:rsid w:val="00D772A3"/>
    <w:pPr>
      <w:tabs>
        <w:tab w:val="center" w:pos="4680"/>
        <w:tab w:val="right" w:pos="9360"/>
      </w:tabs>
      <w:spacing w:line="240" w:lineRule="auto"/>
    </w:pPr>
  </w:style>
  <w:style w:type="character" w:customStyle="1" w:styleId="HeaderChar1">
    <w:name w:val="Header Char1"/>
    <w:basedOn w:val="DefaultParagraphFont"/>
    <w:link w:val="Header"/>
    <w:uiPriority w:val="99"/>
    <w:semiHidden/>
    <w:rsid w:val="00D772A3"/>
  </w:style>
  <w:style w:type="character" w:customStyle="1" w:styleId="BalloonTextChar">
    <w:name w:val="Balloon Text Char"/>
    <w:basedOn w:val="DefaultParagraphFont"/>
    <w:link w:val="BalloonText"/>
    <w:uiPriority w:val="99"/>
    <w:semiHidden/>
    <w:rsid w:val="00D772A3"/>
    <w:rPr>
      <w:rFonts w:ascii="Tahoma" w:hAnsi="Tahoma" w:cs="Tahoma"/>
      <w:sz w:val="16"/>
      <w:szCs w:val="16"/>
    </w:rPr>
  </w:style>
  <w:style w:type="paragraph" w:styleId="BalloonText">
    <w:name w:val="Balloon Text"/>
    <w:basedOn w:val="Normal"/>
    <w:link w:val="BalloonTextChar"/>
    <w:uiPriority w:val="99"/>
    <w:semiHidden/>
    <w:unhideWhenUsed/>
    <w:rsid w:val="00D772A3"/>
    <w:pPr>
      <w:spacing w:line="240" w:lineRule="auto"/>
    </w:pPr>
    <w:rPr>
      <w:rFonts w:ascii="Tahoma" w:hAnsi="Tahoma" w:cs="Tahoma"/>
      <w:sz w:val="16"/>
      <w:szCs w:val="16"/>
    </w:rPr>
  </w:style>
  <w:style w:type="character" w:customStyle="1" w:styleId="BalloonTextChar1">
    <w:name w:val="Balloon Text Char1"/>
    <w:basedOn w:val="DefaultParagraphFont"/>
    <w:link w:val="BalloonText"/>
    <w:uiPriority w:val="99"/>
    <w:semiHidden/>
    <w:rsid w:val="00D772A3"/>
    <w:rPr>
      <w:rFonts w:ascii="Tahoma" w:hAnsi="Tahoma" w:cs="Tahoma"/>
      <w:sz w:val="16"/>
      <w:szCs w:val="16"/>
    </w:rPr>
  </w:style>
  <w:style w:type="character" w:styleId="Hyperlink">
    <w:name w:val="Hyperlink"/>
    <w:basedOn w:val="DefaultParagraphFont"/>
    <w:rsid w:val="00D772A3"/>
    <w:rPr>
      <w:color w:val="0000FF"/>
      <w:u w:val="single"/>
    </w:rPr>
  </w:style>
  <w:style w:type="character" w:customStyle="1" w:styleId="mw-formatted-date">
    <w:name w:val="mw-formatted-date"/>
    <w:basedOn w:val="DefaultParagraphFont"/>
    <w:rsid w:val="00D772A3"/>
  </w:style>
  <w:style w:type="character" w:customStyle="1" w:styleId="printonly">
    <w:name w:val="printonly"/>
    <w:basedOn w:val="DefaultParagraphFont"/>
    <w:rsid w:val="00D772A3"/>
  </w:style>
  <w:style w:type="character" w:customStyle="1" w:styleId="sense">
    <w:name w:val="sense"/>
    <w:basedOn w:val="DefaultParagraphFont"/>
    <w:rsid w:val="00D772A3"/>
  </w:style>
  <w:style w:type="character" w:customStyle="1" w:styleId="subsense">
    <w:name w:val="subsense"/>
    <w:basedOn w:val="DefaultParagraphFont"/>
    <w:rsid w:val="00D772A3"/>
  </w:style>
  <w:style w:type="paragraph" w:customStyle="1" w:styleId="Default">
    <w:name w:val="Default"/>
    <w:rsid w:val="00D772A3"/>
    <w:pPr>
      <w:autoSpaceDE w:val="0"/>
      <w:autoSpaceDN w:val="0"/>
      <w:adjustRightInd w:val="0"/>
      <w:spacing w:line="240" w:lineRule="auto"/>
      <w:jc w:val="left"/>
    </w:pPr>
    <w:rPr>
      <w:rFonts w:ascii="Times New Roman" w:hAnsi="Times New Roman" w:cs="Times New Roman"/>
      <w:color w:val="000000"/>
      <w:sz w:val="24"/>
      <w:szCs w:val="24"/>
    </w:rPr>
  </w:style>
  <w:style w:type="table" w:styleId="TableGrid">
    <w:name w:val="Table Grid"/>
    <w:basedOn w:val="TableNormal"/>
    <w:uiPriority w:val="59"/>
    <w:rsid w:val="00D772A3"/>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unhideWhenUsed/>
    <w:rsid w:val="00D772A3"/>
    <w:pPr>
      <w:spacing w:before="100" w:beforeAutospacing="1" w:after="100" w:afterAutospacing="1" w:line="240" w:lineRule="auto"/>
      <w:jc w:val="left"/>
    </w:pPr>
    <w:rPr>
      <w:rFonts w:ascii="Times New Roman" w:eastAsia="Times New Roman" w:hAnsi="Times New Roman" w:cs="Times New Roman"/>
      <w:sz w:val="24"/>
      <w:szCs w:val="24"/>
    </w:rPr>
  </w:style>
  <w:style w:type="character" w:styleId="Emphasis">
    <w:name w:val="Emphasis"/>
    <w:basedOn w:val="DefaultParagraphFont"/>
    <w:uiPriority w:val="20"/>
    <w:qFormat/>
    <w:rsid w:val="00D772A3"/>
    <w:rPr>
      <w:i/>
      <w:iCs/>
    </w:rPr>
  </w:style>
  <w:style w:type="character" w:styleId="Strong">
    <w:name w:val="Strong"/>
    <w:basedOn w:val="DefaultParagraphFont"/>
    <w:uiPriority w:val="22"/>
    <w:qFormat/>
    <w:rsid w:val="00D772A3"/>
    <w:rPr>
      <w:b/>
      <w:bCs/>
    </w:rPr>
  </w:style>
  <w:style w:type="character" w:customStyle="1" w:styleId="fadewordcontainer">
    <w:name w:val="fadewordcontainer"/>
    <w:basedOn w:val="DefaultParagraphFont"/>
    <w:rsid w:val="00D772A3"/>
  </w:style>
  <w:style w:type="character" w:customStyle="1" w:styleId="citation">
    <w:name w:val="citation"/>
    <w:basedOn w:val="DefaultParagraphFont"/>
    <w:rsid w:val="00D772A3"/>
    <w:rPr>
      <w:i w:val="0"/>
      <w:iCs w:val="0"/>
    </w:rPr>
  </w:style>
  <w:style w:type="character" w:customStyle="1" w:styleId="reference-accessdate">
    <w:name w:val="reference-accessdate"/>
    <w:basedOn w:val="DefaultParagraphFont"/>
    <w:rsid w:val="00D772A3"/>
  </w:style>
  <w:style w:type="character" w:customStyle="1" w:styleId="tabtitle">
    <w:name w:val="tabtitle"/>
    <w:basedOn w:val="DefaultParagraphFont"/>
    <w:rsid w:val="00D772A3"/>
  </w:style>
  <w:style w:type="character" w:customStyle="1" w:styleId="hw">
    <w:name w:val="hw"/>
    <w:basedOn w:val="DefaultParagraphFont"/>
    <w:rsid w:val="00D772A3"/>
  </w:style>
  <w:style w:type="character" w:customStyle="1" w:styleId="pronall">
    <w:name w:val="pronall"/>
    <w:basedOn w:val="DefaultParagraphFont"/>
    <w:rsid w:val="00D772A3"/>
  </w:style>
  <w:style w:type="character" w:customStyle="1" w:styleId="owner">
    <w:name w:val="owner"/>
    <w:basedOn w:val="DefaultParagraphFont"/>
    <w:rsid w:val="00D772A3"/>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businessdictionary.com/definition/substitution.html" TargetMode="External"/><Relationship Id="rId18" Type="http://schemas.openxmlformats.org/officeDocument/2006/relationships/hyperlink" Target="http://www.businessdictionary.com/definition/monetary.html" TargetMode="External"/><Relationship Id="rId26" Type="http://schemas.openxmlformats.org/officeDocument/2006/relationships/image" Target="media/image4.jpeg"/><Relationship Id="rId39" Type="http://schemas.openxmlformats.org/officeDocument/2006/relationships/hyperlink" Target="http://en.wikipedia.org/wiki/Debub_Wollo_Zone" TargetMode="External"/><Relationship Id="rId21" Type="http://schemas.openxmlformats.org/officeDocument/2006/relationships/hyperlink" Target="http://www.businessdictionary.com/definition/return-on-assets-ROA.html" TargetMode="External"/><Relationship Id="rId34" Type="http://schemas.openxmlformats.org/officeDocument/2006/relationships/hyperlink" Target="http://en.wikipedia.org/wiki/Ras_Dashan" TargetMode="External"/><Relationship Id="rId42" Type="http://schemas.openxmlformats.org/officeDocument/2006/relationships/hyperlink" Target="http://en.wikipedia.org/wiki/Afar_Region" TargetMode="External"/><Relationship Id="rId47" Type="http://schemas.openxmlformats.org/officeDocument/2006/relationships/hyperlink" Target="http://en.wikipedia.org/wiki/Amhara_people" TargetMode="External"/><Relationship Id="rId50" Type="http://schemas.openxmlformats.org/officeDocument/2006/relationships/hyperlink" Target="http://en.wikipedia.org/wiki/Islam_in_Ethiopia" TargetMode="External"/><Relationship Id="rId55" Type="http://schemas.openxmlformats.org/officeDocument/2006/relationships/hyperlink" Target="http://en.wikipedia.org/wiki/Semien_Wollo_Zone" TargetMode="External"/><Relationship Id="rId63" Type="http://schemas.openxmlformats.org/officeDocument/2006/relationships/hyperlink" Target="http://en.wikipedia.org/wiki/Amhara_people" TargetMode="External"/><Relationship Id="rId68" Type="http://schemas.openxmlformats.org/officeDocument/2006/relationships/image" Target="media/image9.jpeg"/><Relationship Id="rId76" Type="http://schemas.openxmlformats.org/officeDocument/2006/relationships/chart" Target="charts/chart6.xml"/><Relationship Id="rId7" Type="http://schemas.openxmlformats.org/officeDocument/2006/relationships/chart" Target="charts/chart1.xml"/><Relationship Id="rId71" Type="http://schemas.openxmlformats.org/officeDocument/2006/relationships/image" Target="media/image12.jpeg"/><Relationship Id="rId2" Type="http://schemas.openxmlformats.org/officeDocument/2006/relationships/styles" Target="styles.xml"/><Relationship Id="rId16" Type="http://schemas.openxmlformats.org/officeDocument/2006/relationships/hyperlink" Target="http://www.businessdictionary.com/definition/policy.html" TargetMode="External"/><Relationship Id="rId29" Type="http://schemas.openxmlformats.org/officeDocument/2006/relationships/hyperlink" Target="http://en.wikipedia.org/wiki/Regions_of_Ethiopia" TargetMode="External"/><Relationship Id="rId11" Type="http://schemas.openxmlformats.org/officeDocument/2006/relationships/hyperlink" Target="http://www.businessdictionary.com/definition/performance.html" TargetMode="External"/><Relationship Id="rId24" Type="http://schemas.openxmlformats.org/officeDocument/2006/relationships/image" Target="media/image2.jpeg"/><Relationship Id="rId32" Type="http://schemas.openxmlformats.org/officeDocument/2006/relationships/hyperlink" Target="http://en.wikipedia.org/wiki/Lake_Tana" TargetMode="External"/><Relationship Id="rId37" Type="http://schemas.openxmlformats.org/officeDocument/2006/relationships/hyperlink" Target="http://en.wikipedia.org/wiki/Amhara_Region" TargetMode="External"/><Relationship Id="rId40" Type="http://schemas.openxmlformats.org/officeDocument/2006/relationships/hyperlink" Target="http://en.wikipedia.org/wiki/Debub_Gondar_Zone" TargetMode="External"/><Relationship Id="rId45" Type="http://schemas.openxmlformats.org/officeDocument/2006/relationships/hyperlink" Target="http://en.wikipedia.org/wiki/Weldiya" TargetMode="External"/><Relationship Id="rId53" Type="http://schemas.openxmlformats.org/officeDocument/2006/relationships/hyperlink" Target="http://en.wikipedia.org/wiki/Amhara_Region" TargetMode="External"/><Relationship Id="rId58" Type="http://schemas.openxmlformats.org/officeDocument/2006/relationships/hyperlink" Target="http://en.wikipedia.org/wiki/Debub_Gondar_Zone" TargetMode="External"/><Relationship Id="rId66" Type="http://schemas.openxmlformats.org/officeDocument/2006/relationships/hyperlink" Target="http://en.wikipedia.org/wiki/Islam_in_Ethiopia" TargetMode="External"/><Relationship Id="rId74" Type="http://schemas.openxmlformats.org/officeDocument/2006/relationships/chart" Target="charts/chart4.xml"/><Relationship Id="rId79" Type="http://schemas.openxmlformats.org/officeDocument/2006/relationships/footer" Target="footer2.xml"/><Relationship Id="rId5" Type="http://schemas.openxmlformats.org/officeDocument/2006/relationships/hyperlink" Target="http://en.wikipedia.org/wiki/Cooperative" TargetMode="External"/><Relationship Id="rId61" Type="http://schemas.openxmlformats.org/officeDocument/2006/relationships/hyperlink" Target="http://en.wikipedia.org/wiki/Bashilo_River" TargetMode="External"/><Relationship Id="rId82" Type="http://schemas.openxmlformats.org/officeDocument/2006/relationships/theme" Target="theme/theme1.xml"/><Relationship Id="rId10" Type="http://schemas.openxmlformats.org/officeDocument/2006/relationships/hyperlink" Target="http://www.businessdictionary.com/definition/product.html" TargetMode="External"/><Relationship Id="rId19" Type="http://schemas.openxmlformats.org/officeDocument/2006/relationships/hyperlink" Target="http://www.businessdictionary.com/definition/term.html" TargetMode="External"/><Relationship Id="rId31" Type="http://schemas.openxmlformats.org/officeDocument/2006/relationships/hyperlink" Target="http://en.wikipedia.org/wiki/Amhara_people" TargetMode="External"/><Relationship Id="rId44" Type="http://schemas.openxmlformats.org/officeDocument/2006/relationships/hyperlink" Target="http://en.wikipedia.org/wiki/Mount_Abuna_Yosef" TargetMode="External"/><Relationship Id="rId52" Type="http://schemas.openxmlformats.org/officeDocument/2006/relationships/hyperlink" Target="http://en.wikipedia.org/wiki/Woreda" TargetMode="External"/><Relationship Id="rId60" Type="http://schemas.openxmlformats.org/officeDocument/2006/relationships/hyperlink" Target="http://en.wikipedia.org/w/index.php?title=Kone,_Ethiopia&amp;action=edit&amp;redlink=1" TargetMode="External"/><Relationship Id="rId65" Type="http://schemas.openxmlformats.org/officeDocument/2006/relationships/hyperlink" Target="http://en.wikipedia.org/wiki/Ethiopian_Orthodox_Christianity" TargetMode="External"/><Relationship Id="rId73" Type="http://schemas.openxmlformats.org/officeDocument/2006/relationships/chart" Target="charts/chart3.xml"/><Relationship Id="rId78" Type="http://schemas.openxmlformats.org/officeDocument/2006/relationships/hyperlink" Target="http://asiadhrra.org/wordpress/agricultural-cooperatives-in%20asia/.%20" TargetMode="External"/><Relationship Id="rId8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businessdictionary.com/definition/approval.html" TargetMode="External"/><Relationship Id="rId14" Type="http://schemas.openxmlformats.org/officeDocument/2006/relationships/hyperlink" Target="http://www.businessdictionary.com/definition/result.html" TargetMode="External"/><Relationship Id="rId22" Type="http://schemas.openxmlformats.org/officeDocument/2006/relationships/hyperlink" Target="http://www.businessdictionary.com/definition/value-added.html" TargetMode="External"/><Relationship Id="rId27" Type="http://schemas.openxmlformats.org/officeDocument/2006/relationships/image" Target="media/image5.jpeg"/><Relationship Id="rId30" Type="http://schemas.openxmlformats.org/officeDocument/2006/relationships/hyperlink" Target="http://en.wikipedia.org/wiki/Ethiopia" TargetMode="External"/><Relationship Id="rId35" Type="http://schemas.openxmlformats.org/officeDocument/2006/relationships/image" Target="media/image7.jpeg"/><Relationship Id="rId43" Type="http://schemas.openxmlformats.org/officeDocument/2006/relationships/hyperlink" Target="http://en.wikipedia.org/wiki/Mille_River" TargetMode="External"/><Relationship Id="rId48" Type="http://schemas.openxmlformats.org/officeDocument/2006/relationships/hyperlink" Target="http://en.wikipedia.org/wiki/Amharic_language" TargetMode="External"/><Relationship Id="rId56" Type="http://schemas.openxmlformats.org/officeDocument/2006/relationships/hyperlink" Target="http://en.wikipedia.org/wiki/Dawuntna_Delant" TargetMode="External"/><Relationship Id="rId64" Type="http://schemas.openxmlformats.org/officeDocument/2006/relationships/hyperlink" Target="http://en.wikipedia.org/wiki/Amharic_language" TargetMode="External"/><Relationship Id="rId69" Type="http://schemas.openxmlformats.org/officeDocument/2006/relationships/image" Target="media/image10.png"/><Relationship Id="rId77" Type="http://schemas.openxmlformats.org/officeDocument/2006/relationships/hyperlink" Target="http://www.usda.org/acdi/voca" TargetMode="External"/><Relationship Id="rId8" Type="http://schemas.openxmlformats.org/officeDocument/2006/relationships/hyperlink" Target="http://www.businessdictionary.com/definition/customer.html" TargetMode="External"/><Relationship Id="rId51" Type="http://schemas.openxmlformats.org/officeDocument/2006/relationships/image" Target="media/image8.emf"/><Relationship Id="rId72" Type="http://schemas.openxmlformats.org/officeDocument/2006/relationships/chart" Target="charts/chart2.xml"/><Relationship Id="rId80" Type="http://schemas.openxmlformats.org/officeDocument/2006/relationships/footer" Target="footer3.xml"/><Relationship Id="rId3" Type="http://schemas.openxmlformats.org/officeDocument/2006/relationships/settings" Target="settings.xml"/><Relationship Id="rId12" Type="http://schemas.openxmlformats.org/officeDocument/2006/relationships/hyperlink" Target="http://www.businessdictionary.com/definition/expectation.html" TargetMode="External"/><Relationship Id="rId17" Type="http://schemas.openxmlformats.org/officeDocument/2006/relationships/hyperlink" Target="http://www.businessdictionary.com/definition/operations.html" TargetMode="External"/><Relationship Id="rId25" Type="http://schemas.openxmlformats.org/officeDocument/2006/relationships/image" Target="media/image3.jpeg"/><Relationship Id="rId33" Type="http://schemas.openxmlformats.org/officeDocument/2006/relationships/hyperlink" Target="http://en.wikipedia.org/wiki/Semien_Mountains_National_Park" TargetMode="External"/><Relationship Id="rId38" Type="http://schemas.openxmlformats.org/officeDocument/2006/relationships/hyperlink" Target="http://en.wikipedia.org/wiki/Wollo" TargetMode="External"/><Relationship Id="rId46" Type="http://schemas.openxmlformats.org/officeDocument/2006/relationships/hyperlink" Target="http://en.wikipedia.org/wiki/Central_Statistical_Agency_(Ethiopia)" TargetMode="External"/><Relationship Id="rId59" Type="http://schemas.openxmlformats.org/officeDocument/2006/relationships/hyperlink" Target="http://en.wikipedia.org/wiki/Meket" TargetMode="External"/><Relationship Id="rId67" Type="http://schemas.openxmlformats.org/officeDocument/2006/relationships/footer" Target="footer1.xml"/><Relationship Id="rId20" Type="http://schemas.openxmlformats.org/officeDocument/2006/relationships/hyperlink" Target="http://www.businessdictionary.com/definition/return-on-investment-ROI.html" TargetMode="External"/><Relationship Id="rId41" Type="http://schemas.openxmlformats.org/officeDocument/2006/relationships/hyperlink" Target="http://en.wikipedia.org/wiki/Wag_Hemra_Zone" TargetMode="External"/><Relationship Id="rId54" Type="http://schemas.openxmlformats.org/officeDocument/2006/relationships/hyperlink" Target="http://en.wikipedia.org/wiki/Ethiopia" TargetMode="External"/><Relationship Id="rId62" Type="http://schemas.openxmlformats.org/officeDocument/2006/relationships/hyperlink" Target="http://en.wikipedia.org/wiki/Central_Statistical_Agency_%28Ethiopia%29" TargetMode="External"/><Relationship Id="rId70" Type="http://schemas.openxmlformats.org/officeDocument/2006/relationships/image" Target="media/image11.png"/><Relationship Id="rId75" Type="http://schemas.openxmlformats.org/officeDocument/2006/relationships/chart" Target="charts/chart5.xml"/><Relationship Id="rId1" Type="http://schemas.openxmlformats.org/officeDocument/2006/relationships/numbering" Target="numbering.xml"/><Relationship Id="rId6" Type="http://schemas.openxmlformats.org/officeDocument/2006/relationships/hyperlink" Target="http://en.wikipedia.org/wiki/Farmer" TargetMode="External"/><Relationship Id="rId15" Type="http://schemas.openxmlformats.org/officeDocument/2006/relationships/hyperlink" Target="http://www.investorwords.com/1967/firm.html" TargetMode="External"/><Relationship Id="rId23" Type="http://schemas.openxmlformats.org/officeDocument/2006/relationships/image" Target="media/image1.jpeg"/><Relationship Id="rId28" Type="http://schemas.openxmlformats.org/officeDocument/2006/relationships/image" Target="media/image6.jpeg"/><Relationship Id="rId36" Type="http://schemas.openxmlformats.org/officeDocument/2006/relationships/hyperlink" Target="http://en.wikipedia.org/wiki/Ethiopia" TargetMode="External"/><Relationship Id="rId49" Type="http://schemas.openxmlformats.org/officeDocument/2006/relationships/hyperlink" Target="http://en.wikipedia.org/wiki/Ethiopian_Orthodox_Christianity" TargetMode="External"/><Relationship Id="rId57" Type="http://schemas.openxmlformats.org/officeDocument/2006/relationships/hyperlink" Target="http://en.wikipedia.org/wiki/Checheho_River"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Office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Office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Office_Excel_Worksheet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Office_Excel_Worksheet5.xlsx"/></Relationships>
</file>

<file path=word/charts/_rels/chart6.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package" Target="../embeddings/Microsoft_Office_Excel_Worksheet6.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style val="9"/>
  <c:chart>
    <c:title>
      <c:tx>
        <c:rich>
          <a:bodyPr/>
          <a:lstStyle/>
          <a:p>
            <a:pPr>
              <a:defRPr sz="1400">
                <a:solidFill>
                  <a:schemeClr val="lt1"/>
                </a:solidFill>
                <a:latin typeface="+mn-lt"/>
                <a:ea typeface="+mn-ea"/>
                <a:cs typeface="+mn-cs"/>
              </a:defRPr>
            </a:pPr>
            <a:r>
              <a:rPr lang="en-US" sz="1400" b="0">
                <a:solidFill>
                  <a:schemeClr val="lt1"/>
                </a:solidFill>
                <a:latin typeface="Rockwell Condensed" pitchFamily="18" charset="0"/>
                <a:ea typeface="+mn-ea"/>
                <a:cs typeface="+mn-cs"/>
              </a:rPr>
              <a:t>Spatial Distribution of Cooperatives in Ethiopia</a:t>
            </a:r>
          </a:p>
        </c:rich>
      </c:tx>
      <c:spPr>
        <a:solidFill>
          <a:schemeClr val="dk1"/>
        </a:solidFill>
        <a:ln w="38100" cap="flat" cmpd="sng" algn="ctr">
          <a:solidFill>
            <a:schemeClr val="lt1"/>
          </a:solidFill>
          <a:prstDash val="solid"/>
        </a:ln>
        <a:effectLst>
          <a:outerShdw blurRad="40000" dist="20000" dir="5400000" rotWithShape="0">
            <a:srgbClr val="000000">
              <a:alpha val="38000"/>
            </a:srgbClr>
          </a:outerShdw>
        </a:effectLst>
      </c:spPr>
    </c:title>
    <c:plotArea>
      <c:layout>
        <c:manualLayout>
          <c:layoutTarget val="inner"/>
          <c:xMode val="edge"/>
          <c:yMode val="edge"/>
          <c:x val="0.24117188054195929"/>
          <c:y val="0.22195792690092842"/>
          <c:w val="0.5224610437208862"/>
          <c:h val="0.72130815737585063"/>
        </c:manualLayout>
      </c:layout>
      <c:pieChart>
        <c:varyColors val="1"/>
        <c:ser>
          <c:idx val="0"/>
          <c:order val="0"/>
          <c:tx>
            <c:strRef>
              <c:f>Sheet1!$B$1</c:f>
              <c:strCache>
                <c:ptCount val="1"/>
                <c:pt idx="0">
                  <c:v>Series 1</c:v>
                </c:pt>
              </c:strCache>
            </c:strRef>
          </c:tx>
          <c:dLbls>
            <c:dLbl>
              <c:idx val="0"/>
              <c:spPr/>
              <c:txPr>
                <a:bodyPr/>
                <a:lstStyle/>
                <a:p>
                  <a:pPr>
                    <a:defRPr>
                      <a:solidFill>
                        <a:schemeClr val="bg1"/>
                      </a:solidFill>
                    </a:defRPr>
                  </a:pPr>
                  <a:endParaRPr lang="en-US"/>
                </a:p>
              </c:txPr>
            </c:dLbl>
            <c:dLbl>
              <c:idx val="1"/>
              <c:layout>
                <c:manualLayout>
                  <c:x val="5.778572273060472E-2"/>
                  <c:y val="-7.4274864578097941E-2"/>
                </c:manualLayout>
              </c:layout>
              <c:showVal val="1"/>
              <c:showCatName val="1"/>
            </c:dLbl>
            <c:dLbl>
              <c:idx val="2"/>
              <c:spPr/>
              <c:txPr>
                <a:bodyPr/>
                <a:lstStyle/>
                <a:p>
                  <a:pPr>
                    <a:defRPr>
                      <a:solidFill>
                        <a:schemeClr val="bg1"/>
                      </a:solidFill>
                    </a:defRPr>
                  </a:pPr>
                  <a:endParaRPr lang="en-US"/>
                </a:p>
              </c:txPr>
            </c:dLbl>
            <c:dLbl>
              <c:idx val="3"/>
              <c:layout>
                <c:manualLayout>
                  <c:x val="0.18575053793951432"/>
                  <c:y val="-0.10797397665717319"/>
                </c:manualLayout>
              </c:layout>
              <c:showVal val="1"/>
              <c:showCatName val="1"/>
            </c:dLbl>
            <c:dLbl>
              <c:idx val="4"/>
              <c:layout>
                <c:manualLayout>
                  <c:x val="6.5289541510013954E-2"/>
                  <c:y val="5.2024348020327299E-3"/>
                </c:manualLayout>
              </c:layout>
              <c:showVal val="1"/>
              <c:showCatName val="1"/>
            </c:dLbl>
            <c:dLbl>
              <c:idx val="6"/>
              <c:layout>
                <c:manualLayout>
                  <c:x val="-2.3272090988626492E-2"/>
                  <c:y val="4.2300217791925034E-2"/>
                </c:manualLayout>
              </c:layout>
              <c:showVal val="1"/>
              <c:showCatName val="1"/>
            </c:dLbl>
            <c:dLbl>
              <c:idx val="7"/>
              <c:layout>
                <c:manualLayout>
                  <c:x val="-2.2052602592917851E-2"/>
                  <c:y val="-8.3117460480306646E-3"/>
                </c:manualLayout>
              </c:layout>
              <c:showVal val="1"/>
              <c:showCatName val="1"/>
            </c:dLbl>
            <c:dLbl>
              <c:idx val="8"/>
              <c:layout>
                <c:manualLayout>
                  <c:x val="-9.4514672152468376E-3"/>
                  <c:y val="-8.1853465125370697E-3"/>
                </c:manualLayout>
              </c:layout>
              <c:showVal val="1"/>
              <c:showCatName val="1"/>
            </c:dLbl>
            <c:dLbl>
              <c:idx val="9"/>
              <c:spPr/>
              <c:txPr>
                <a:bodyPr/>
                <a:lstStyle/>
                <a:p>
                  <a:pPr>
                    <a:defRPr>
                      <a:solidFill>
                        <a:schemeClr val="bg1"/>
                      </a:solidFill>
                    </a:defRPr>
                  </a:pPr>
                  <a:endParaRPr lang="en-US"/>
                </a:p>
              </c:txPr>
            </c:dLbl>
            <c:dLbl>
              <c:idx val="10"/>
              <c:layout>
                <c:manualLayout>
                  <c:x val="0.21151303157048712"/>
                  <c:y val="1.921807005394684E-2"/>
                </c:manualLayout>
              </c:layout>
              <c:showVal val="1"/>
              <c:showCatName val="1"/>
            </c:dLbl>
            <c:showVal val="1"/>
            <c:showCatName val="1"/>
            <c:showLeaderLines val="1"/>
          </c:dLbls>
          <c:cat>
            <c:strRef>
              <c:f>Sheet1!$A$2:$A$12</c:f>
              <c:strCache>
                <c:ptCount val="11"/>
                <c:pt idx="0">
                  <c:v>Addis Ababa </c:v>
                </c:pt>
                <c:pt idx="1">
                  <c:v>Afar</c:v>
                </c:pt>
                <c:pt idx="2">
                  <c:v>Amhara </c:v>
                </c:pt>
                <c:pt idx="3">
                  <c:v>Benshangul </c:v>
                </c:pt>
                <c:pt idx="4">
                  <c:v>Dire Dawa </c:v>
                </c:pt>
                <c:pt idx="5">
                  <c:v>Oromia</c:v>
                </c:pt>
                <c:pt idx="6">
                  <c:v>Gambela</c:v>
                </c:pt>
                <c:pt idx="7">
                  <c:v>Tigray</c:v>
                </c:pt>
                <c:pt idx="8">
                  <c:v>Somalie </c:v>
                </c:pt>
                <c:pt idx="9">
                  <c:v>SNNPR</c:v>
                </c:pt>
                <c:pt idx="10">
                  <c:v>Harari</c:v>
                </c:pt>
              </c:strCache>
            </c:strRef>
          </c:cat>
          <c:val>
            <c:numRef>
              <c:f>Sheet1!$B$2:$B$12</c:f>
              <c:numCache>
                <c:formatCode>0.00%</c:formatCode>
                <c:ptCount val="11"/>
                <c:pt idx="0">
                  <c:v>0.26550000000000001</c:v>
                </c:pt>
                <c:pt idx="1">
                  <c:v>1.0200000000000061E-2</c:v>
                </c:pt>
                <c:pt idx="2">
                  <c:v>0.14520000000000041</c:v>
                </c:pt>
                <c:pt idx="3">
                  <c:v>6.1000000000000134E-3</c:v>
                </c:pt>
                <c:pt idx="4">
                  <c:v>2.5500000000000002E-2</c:v>
                </c:pt>
                <c:pt idx="5">
                  <c:v>0.26690000000000008</c:v>
                </c:pt>
                <c:pt idx="6">
                  <c:v>4.6000000000000034E-3</c:v>
                </c:pt>
                <c:pt idx="7">
                  <c:v>6.9000000000000422E-2</c:v>
                </c:pt>
                <c:pt idx="8">
                  <c:v>2.6200000000000202E-2</c:v>
                </c:pt>
                <c:pt idx="9">
                  <c:v>0.16850000000000045</c:v>
                </c:pt>
                <c:pt idx="10">
                  <c:v>1.2300000000000061E-2</c:v>
                </c:pt>
              </c:numCache>
            </c:numRef>
          </c:val>
        </c:ser>
        <c:dLbls>
          <c:showVal val="1"/>
          <c:showCatName val="1"/>
        </c:dLbls>
        <c:firstSliceAng val="0"/>
      </c:pieChart>
    </c:plotArea>
    <c:plotVisOnly val="1"/>
  </c:chart>
  <c:spPr>
    <a:ln>
      <a:solidFill>
        <a:schemeClr val="bg1"/>
      </a:solidFill>
    </a:ln>
  </c:spPr>
  <c:txPr>
    <a:bodyPr/>
    <a:lstStyle/>
    <a:p>
      <a:pPr>
        <a:defRPr sz="1100">
          <a:latin typeface="+mj-lt"/>
        </a:defRPr>
      </a:pPr>
      <a:endParaRPr lang="en-US"/>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style val="33"/>
  <c:chart>
    <c:title>
      <c:tx>
        <c:rich>
          <a:bodyPr/>
          <a:lstStyle/>
          <a:p>
            <a:pPr>
              <a:defRPr sz="1600" b="0">
                <a:solidFill>
                  <a:schemeClr val="lt1"/>
                </a:solidFill>
                <a:latin typeface="Rockwell Condensed" pitchFamily="18" charset="0"/>
                <a:ea typeface="+mn-ea"/>
                <a:cs typeface="+mn-cs"/>
              </a:defRPr>
            </a:pPr>
            <a:r>
              <a:rPr lang="en-US" sz="1600" b="0">
                <a:solidFill>
                  <a:schemeClr val="lt1"/>
                </a:solidFill>
                <a:latin typeface="Rockwell Condensed" pitchFamily="18" charset="0"/>
                <a:ea typeface="+mn-ea"/>
                <a:cs typeface="+mn-cs"/>
              </a:rPr>
              <a:t>Current Ratio</a:t>
            </a:r>
          </a:p>
        </c:rich>
      </c:tx>
      <c:layout>
        <c:manualLayout>
          <c:xMode val="edge"/>
          <c:yMode val="edge"/>
          <c:x val="0.79382527704871109"/>
          <c:y val="2.3809523809523812E-2"/>
        </c:manualLayout>
      </c:layout>
      <c:spPr>
        <a:solidFill>
          <a:schemeClr val="dk1"/>
        </a:solidFill>
        <a:ln w="38100" cap="flat" cmpd="sng" algn="ctr">
          <a:solidFill>
            <a:schemeClr val="lt1"/>
          </a:solidFill>
          <a:prstDash val="solid"/>
        </a:ln>
        <a:effectLst>
          <a:outerShdw blurRad="40000" dist="20000" dir="5400000" rotWithShape="0">
            <a:srgbClr val="000000">
              <a:alpha val="38000"/>
            </a:srgbClr>
          </a:outerShdw>
        </a:effectLst>
      </c:spPr>
    </c:title>
    <c:plotArea>
      <c:layout/>
      <c:lineChart>
        <c:grouping val="stacked"/>
        <c:ser>
          <c:idx val="0"/>
          <c:order val="0"/>
          <c:tx>
            <c:strRef>
              <c:f>Sheet1!$B$1</c:f>
              <c:strCache>
                <c:ptCount val="1"/>
                <c:pt idx="0">
                  <c:v>Kone PAC's</c:v>
                </c:pt>
              </c:strCache>
            </c:strRef>
          </c:tx>
          <c:dLbls>
            <c:dLbl>
              <c:idx val="0"/>
              <c:layout>
                <c:manualLayout>
                  <c:x val="-4.2517497812774328E-2"/>
                  <c:y val="-3.5714285714285712E-2"/>
                </c:manualLayout>
              </c:layout>
              <c:dLblPos val="r"/>
              <c:showVal val="1"/>
            </c:dLbl>
            <c:dLbl>
              <c:idx val="1"/>
              <c:layout>
                <c:manualLayout>
                  <c:x val="-4.2517497812774328E-2"/>
                  <c:y val="-3.968253968253968E-2"/>
                </c:manualLayout>
              </c:layout>
              <c:dLblPos val="r"/>
              <c:showVal val="1"/>
            </c:dLbl>
            <c:dLbl>
              <c:idx val="2"/>
              <c:layout>
                <c:manualLayout>
                  <c:x val="-4.2517497812774328E-2"/>
                  <c:y val="-3.968253968253968E-2"/>
                </c:manualLayout>
              </c:layout>
              <c:dLblPos val="r"/>
              <c:showVal val="1"/>
            </c:dLbl>
            <c:txPr>
              <a:bodyPr/>
              <a:lstStyle/>
              <a:p>
                <a:pPr>
                  <a:defRPr sz="1050">
                    <a:latin typeface="Franklin Gothic Medium Cond" pitchFamily="34" charset="0"/>
                  </a:defRPr>
                </a:pPr>
                <a:endParaRPr lang="en-US"/>
              </a:p>
            </c:txPr>
            <c:dLblPos val="ctr"/>
            <c:showVal val="1"/>
          </c:dLbls>
          <c:cat>
            <c:strRef>
              <c:f>Sheet1!$A$2:$A$4</c:f>
              <c:strCache>
                <c:ptCount val="3"/>
                <c:pt idx="0">
                  <c:v>2009 G.C</c:v>
                </c:pt>
                <c:pt idx="1">
                  <c:v>2010 G.C</c:v>
                </c:pt>
                <c:pt idx="2">
                  <c:v>Average</c:v>
                </c:pt>
              </c:strCache>
            </c:strRef>
          </c:cat>
          <c:val>
            <c:numRef>
              <c:f>Sheet1!$B$2:$B$4</c:f>
              <c:numCache>
                <c:formatCode>General</c:formatCode>
                <c:ptCount val="3"/>
                <c:pt idx="0">
                  <c:v>1.02</c:v>
                </c:pt>
                <c:pt idx="1">
                  <c:v>1.01</c:v>
                </c:pt>
                <c:pt idx="2">
                  <c:v>1.02</c:v>
                </c:pt>
              </c:numCache>
            </c:numRef>
          </c:val>
        </c:ser>
        <c:ser>
          <c:idx val="1"/>
          <c:order val="1"/>
          <c:tx>
            <c:strRef>
              <c:f>Sheet1!$C$1</c:f>
              <c:strCache>
                <c:ptCount val="1"/>
                <c:pt idx="0">
                  <c:v>Gashena PAC's</c:v>
                </c:pt>
              </c:strCache>
            </c:strRef>
          </c:tx>
          <c:dLbls>
            <c:dLbl>
              <c:idx val="0"/>
              <c:layout>
                <c:manualLayout>
                  <c:x val="-4.2517497812774328E-2"/>
                  <c:y val="-4.3650793650793704E-2"/>
                </c:manualLayout>
              </c:layout>
              <c:dLblPos val="r"/>
              <c:showVal val="1"/>
            </c:dLbl>
            <c:dLbl>
              <c:idx val="1"/>
              <c:layout>
                <c:manualLayout>
                  <c:x val="-4.2517497812774328E-2"/>
                  <c:y val="-4.3650793650793704E-2"/>
                </c:manualLayout>
              </c:layout>
              <c:dLblPos val="r"/>
              <c:showVal val="1"/>
            </c:dLbl>
            <c:dLbl>
              <c:idx val="2"/>
              <c:layout>
                <c:manualLayout>
                  <c:x val="-4.2517497812774328E-2"/>
                  <c:y val="-3.5714285714285712E-2"/>
                </c:manualLayout>
              </c:layout>
              <c:dLblPos val="r"/>
              <c:showVal val="1"/>
            </c:dLbl>
            <c:txPr>
              <a:bodyPr/>
              <a:lstStyle/>
              <a:p>
                <a:pPr>
                  <a:defRPr sz="1050">
                    <a:latin typeface="Franklin Gothic Medium Cond" pitchFamily="34" charset="0"/>
                  </a:defRPr>
                </a:pPr>
                <a:endParaRPr lang="en-US"/>
              </a:p>
            </c:txPr>
            <c:dLblPos val="ctr"/>
            <c:showVal val="1"/>
          </c:dLbls>
          <c:cat>
            <c:strRef>
              <c:f>Sheet1!$A$2:$A$4</c:f>
              <c:strCache>
                <c:ptCount val="3"/>
                <c:pt idx="0">
                  <c:v>2009 G.C</c:v>
                </c:pt>
                <c:pt idx="1">
                  <c:v>2010 G.C</c:v>
                </c:pt>
                <c:pt idx="2">
                  <c:v>Average</c:v>
                </c:pt>
              </c:strCache>
            </c:strRef>
          </c:cat>
          <c:val>
            <c:numRef>
              <c:f>Sheet1!$C$2:$C$4</c:f>
              <c:numCache>
                <c:formatCode>General</c:formatCode>
                <c:ptCount val="3"/>
                <c:pt idx="0">
                  <c:v>1.57</c:v>
                </c:pt>
                <c:pt idx="1">
                  <c:v>1.1100000000000001</c:v>
                </c:pt>
                <c:pt idx="2">
                  <c:v>1.34</c:v>
                </c:pt>
              </c:numCache>
            </c:numRef>
          </c:val>
        </c:ser>
        <c:ser>
          <c:idx val="2"/>
          <c:order val="2"/>
          <c:tx>
            <c:strRef>
              <c:f>Sheet1!$D$1</c:f>
              <c:strCache>
                <c:ptCount val="1"/>
                <c:pt idx="0">
                  <c:v>Abdikome PAC's</c:v>
                </c:pt>
              </c:strCache>
            </c:strRef>
          </c:tx>
          <c:dLbls>
            <c:dLbl>
              <c:idx val="0"/>
              <c:layout>
                <c:manualLayout>
                  <c:x val="-4.2517497812774328E-2"/>
                  <c:y val="-3.5714285714285754E-2"/>
                </c:manualLayout>
              </c:layout>
              <c:dLblPos val="r"/>
              <c:showVal val="1"/>
            </c:dLbl>
            <c:dLbl>
              <c:idx val="1"/>
              <c:layout>
                <c:manualLayout>
                  <c:x val="-4.0202682997958594E-2"/>
                  <c:y val="-3.968253968253968E-2"/>
                </c:manualLayout>
              </c:layout>
              <c:dLblPos val="r"/>
              <c:showVal val="1"/>
            </c:dLbl>
            <c:dLbl>
              <c:idx val="2"/>
              <c:layout>
                <c:manualLayout>
                  <c:x val="-4.2517497812774328E-2"/>
                  <c:y val="-3.1746031746031744E-2"/>
                </c:manualLayout>
              </c:layout>
              <c:dLblPos val="r"/>
              <c:showVal val="1"/>
            </c:dLbl>
            <c:txPr>
              <a:bodyPr/>
              <a:lstStyle/>
              <a:p>
                <a:pPr>
                  <a:defRPr sz="1050">
                    <a:latin typeface="Franklin Gothic Medium Cond" pitchFamily="34" charset="0"/>
                  </a:defRPr>
                </a:pPr>
                <a:endParaRPr lang="en-US"/>
              </a:p>
            </c:txPr>
            <c:dLblPos val="ctr"/>
            <c:showVal val="1"/>
          </c:dLbls>
          <c:cat>
            <c:strRef>
              <c:f>Sheet1!$A$2:$A$4</c:f>
              <c:strCache>
                <c:ptCount val="3"/>
                <c:pt idx="0">
                  <c:v>2009 G.C</c:v>
                </c:pt>
                <c:pt idx="1">
                  <c:v>2010 G.C</c:v>
                </c:pt>
                <c:pt idx="2">
                  <c:v>Average</c:v>
                </c:pt>
              </c:strCache>
            </c:strRef>
          </c:cat>
          <c:val>
            <c:numRef>
              <c:f>Sheet1!$D$2:$D$4</c:f>
              <c:numCache>
                <c:formatCode>General</c:formatCode>
                <c:ptCount val="3"/>
                <c:pt idx="0">
                  <c:v>1.26</c:v>
                </c:pt>
                <c:pt idx="1">
                  <c:v>1.27</c:v>
                </c:pt>
                <c:pt idx="2">
                  <c:v>1.27</c:v>
                </c:pt>
              </c:numCache>
            </c:numRef>
          </c:val>
        </c:ser>
        <c:ser>
          <c:idx val="3"/>
          <c:order val="3"/>
          <c:tx>
            <c:strRef>
              <c:f>Sheet1!$E$1</c:f>
              <c:strCache>
                <c:ptCount val="1"/>
                <c:pt idx="0">
                  <c:v>Average</c:v>
                </c:pt>
              </c:strCache>
            </c:strRef>
          </c:tx>
          <c:dLbls>
            <c:dLbl>
              <c:idx val="0"/>
              <c:layout>
                <c:manualLayout>
                  <c:x val="-4.2517497812774328E-2"/>
                  <c:y val="-3.968253968253968E-2"/>
                </c:manualLayout>
              </c:layout>
              <c:dLblPos val="r"/>
              <c:showVal val="1"/>
            </c:dLbl>
            <c:dLbl>
              <c:idx val="1"/>
              <c:layout>
                <c:manualLayout>
                  <c:x val="-4.2517497812774328E-2"/>
                  <c:y val="-4.761936007999E-2"/>
                </c:manualLayout>
              </c:layout>
              <c:dLblPos val="r"/>
              <c:showVal val="1"/>
            </c:dLbl>
            <c:dLbl>
              <c:idx val="2"/>
              <c:layout>
                <c:manualLayout>
                  <c:x val="-4.2517497812774328E-2"/>
                  <c:y val="-3.9682539682539646E-2"/>
                </c:manualLayout>
              </c:layout>
              <c:dLblPos val="r"/>
              <c:showVal val="1"/>
            </c:dLbl>
            <c:txPr>
              <a:bodyPr/>
              <a:lstStyle/>
              <a:p>
                <a:pPr>
                  <a:defRPr sz="1050">
                    <a:latin typeface="Franklin Gothic Medium Cond" pitchFamily="34" charset="0"/>
                  </a:defRPr>
                </a:pPr>
                <a:endParaRPr lang="en-US"/>
              </a:p>
            </c:txPr>
            <c:dLblPos val="ctr"/>
            <c:showVal val="1"/>
          </c:dLbls>
          <c:cat>
            <c:strRef>
              <c:f>Sheet1!$A$2:$A$4</c:f>
              <c:strCache>
                <c:ptCount val="3"/>
                <c:pt idx="0">
                  <c:v>2009 G.C</c:v>
                </c:pt>
                <c:pt idx="1">
                  <c:v>2010 G.C</c:v>
                </c:pt>
                <c:pt idx="2">
                  <c:v>Average</c:v>
                </c:pt>
              </c:strCache>
            </c:strRef>
          </c:cat>
          <c:val>
            <c:numRef>
              <c:f>Sheet1!$E$2:$E$4</c:f>
              <c:numCache>
                <c:formatCode>General</c:formatCode>
                <c:ptCount val="3"/>
                <c:pt idx="0">
                  <c:v>1.28</c:v>
                </c:pt>
                <c:pt idx="1">
                  <c:v>1.1299999999999888</c:v>
                </c:pt>
                <c:pt idx="2">
                  <c:v>1.21</c:v>
                </c:pt>
              </c:numCache>
            </c:numRef>
          </c:val>
        </c:ser>
        <c:dLbls>
          <c:showVal val="1"/>
        </c:dLbls>
        <c:marker val="1"/>
        <c:axId val="148980864"/>
        <c:axId val="148982400"/>
      </c:lineChart>
      <c:catAx>
        <c:axId val="148980864"/>
        <c:scaling>
          <c:orientation val="minMax"/>
        </c:scaling>
        <c:axPos val="b"/>
        <c:majorTickMark val="none"/>
        <c:tickLblPos val="nextTo"/>
        <c:txPr>
          <a:bodyPr/>
          <a:lstStyle/>
          <a:p>
            <a:pPr>
              <a:defRPr sz="1100">
                <a:latin typeface="+mj-lt"/>
              </a:defRPr>
            </a:pPr>
            <a:endParaRPr lang="en-US"/>
          </a:p>
        </c:txPr>
        <c:crossAx val="148982400"/>
        <c:crosses val="autoZero"/>
        <c:auto val="1"/>
        <c:lblAlgn val="ctr"/>
        <c:lblOffset val="100"/>
      </c:catAx>
      <c:valAx>
        <c:axId val="148982400"/>
        <c:scaling>
          <c:orientation val="minMax"/>
        </c:scaling>
        <c:delete val="1"/>
        <c:axPos val="l"/>
        <c:numFmt formatCode="General" sourceLinked="1"/>
        <c:majorTickMark val="none"/>
        <c:tickLblPos val="none"/>
        <c:crossAx val="148980864"/>
        <c:crosses val="autoZero"/>
        <c:crossBetween val="between"/>
      </c:valAx>
    </c:plotArea>
    <c:legend>
      <c:legendPos val="b"/>
      <c:txPr>
        <a:bodyPr/>
        <a:lstStyle/>
        <a:p>
          <a:pPr>
            <a:defRPr sz="1100">
              <a:latin typeface="+mj-lt"/>
            </a:defRPr>
          </a:pPr>
          <a:endParaRPr lang="en-US"/>
        </a:p>
      </c:txPr>
    </c:legend>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a:solidFill>
                  <a:schemeClr val="lt1"/>
                </a:solidFill>
                <a:latin typeface="Rockwell Condensed" pitchFamily="18" charset="0"/>
                <a:ea typeface="+mn-ea"/>
                <a:cs typeface="+mn-cs"/>
              </a:defRPr>
            </a:pPr>
            <a:r>
              <a:rPr lang="en-US" sz="1600" b="0">
                <a:solidFill>
                  <a:schemeClr val="lt1"/>
                </a:solidFill>
                <a:latin typeface="Rockwell Condensed" pitchFamily="18" charset="0"/>
                <a:ea typeface="+mn-ea"/>
                <a:cs typeface="+mn-cs"/>
              </a:rPr>
              <a:t>Debt</a:t>
            </a:r>
            <a:r>
              <a:rPr lang="en-US" sz="1600" b="0" baseline="0">
                <a:solidFill>
                  <a:schemeClr val="lt1"/>
                </a:solidFill>
                <a:latin typeface="Rockwell Condensed" pitchFamily="18" charset="0"/>
                <a:ea typeface="+mn-ea"/>
                <a:cs typeface="+mn-cs"/>
              </a:rPr>
              <a:t> Ratio</a:t>
            </a:r>
            <a:endParaRPr lang="en-US" sz="1600" b="0">
              <a:solidFill>
                <a:schemeClr val="lt1"/>
              </a:solidFill>
              <a:latin typeface="Rockwell Condensed" pitchFamily="18" charset="0"/>
              <a:ea typeface="+mn-ea"/>
              <a:cs typeface="+mn-cs"/>
            </a:endParaRPr>
          </a:p>
        </c:rich>
      </c:tx>
      <c:layout>
        <c:manualLayout>
          <c:xMode val="edge"/>
          <c:yMode val="edge"/>
          <c:x val="0.84352068380832923"/>
          <c:y val="1.0149894053940931E-3"/>
        </c:manualLayout>
      </c:layout>
      <c:overlay val="1"/>
      <c:spPr>
        <a:solidFill>
          <a:schemeClr val="dk1"/>
        </a:solidFill>
        <a:ln w="38100" cap="flat" cmpd="sng" algn="ctr">
          <a:solidFill>
            <a:schemeClr val="lt1"/>
          </a:solidFill>
          <a:prstDash val="solid"/>
        </a:ln>
        <a:effectLst>
          <a:outerShdw blurRad="40000" dist="20000" dir="5400000" rotWithShape="0">
            <a:srgbClr val="000000">
              <a:alpha val="38000"/>
            </a:srgbClr>
          </a:outerShdw>
        </a:effectLst>
      </c:spPr>
    </c:title>
    <c:view3D>
      <c:perspective val="30"/>
    </c:view3D>
    <c:plotArea>
      <c:layout>
        <c:manualLayout>
          <c:layoutTarget val="inner"/>
          <c:xMode val="edge"/>
          <c:yMode val="edge"/>
          <c:x val="3.2407407407407815E-2"/>
          <c:y val="4.3650793650793704E-2"/>
          <c:w val="0.94907407407408129"/>
          <c:h val="0.73188976377952764"/>
        </c:manualLayout>
      </c:layout>
      <c:bar3DChart>
        <c:barDir val="col"/>
        <c:grouping val="clustered"/>
        <c:ser>
          <c:idx val="0"/>
          <c:order val="0"/>
          <c:tx>
            <c:strRef>
              <c:f>Sheet1!$B$1</c:f>
              <c:strCache>
                <c:ptCount val="1"/>
                <c:pt idx="0">
                  <c:v>Kone PAC's</c:v>
                </c:pt>
              </c:strCache>
            </c:strRef>
          </c:tx>
          <c:spPr>
            <a:solidFill>
              <a:schemeClr val="dk1"/>
            </a:solidFill>
            <a:ln w="38100" cap="flat" cmpd="sng" algn="ctr">
              <a:solidFill>
                <a:schemeClr val="lt1"/>
              </a:solidFill>
              <a:prstDash val="solid"/>
            </a:ln>
            <a:effectLst>
              <a:outerShdw blurRad="40000" dist="20000" dir="5400000" rotWithShape="0">
                <a:srgbClr val="000000">
                  <a:alpha val="38000"/>
                </a:srgbClr>
              </a:outerShdw>
            </a:effectLst>
          </c:spPr>
          <c:dLbls>
            <c:dLbl>
              <c:idx val="0"/>
              <c:layout>
                <c:manualLayout>
                  <c:x val="-2.3148148148148147E-2"/>
                  <c:y val="8.3332395950506746E-2"/>
                </c:manualLayout>
              </c:layout>
              <c:spPr>
                <a:solidFill>
                  <a:schemeClr val="lt1"/>
                </a:solidFill>
                <a:ln w="25400" cap="flat" cmpd="sng" algn="ctr">
                  <a:solidFill>
                    <a:schemeClr val="bg1"/>
                  </a:solidFill>
                  <a:prstDash val="solid"/>
                </a:ln>
                <a:effectLst/>
              </c:spPr>
              <c:txPr>
                <a:bodyPr/>
                <a:lstStyle/>
                <a:p>
                  <a:pPr>
                    <a:defRPr sz="1050">
                      <a:solidFill>
                        <a:schemeClr val="dk1"/>
                      </a:solidFill>
                      <a:latin typeface="+mn-lt"/>
                      <a:ea typeface="+mn-ea"/>
                      <a:cs typeface="+mn-cs"/>
                    </a:defRPr>
                  </a:pPr>
                  <a:endParaRPr lang="en-US"/>
                </a:p>
              </c:txPr>
              <c:showVal val="1"/>
            </c:dLbl>
            <c:dLbl>
              <c:idx val="1"/>
              <c:layout>
                <c:manualLayout>
                  <c:x val="-2.3598820058997037E-3"/>
                  <c:y val="0.11157244879273805"/>
                </c:manualLayout>
              </c:layout>
              <c:spPr>
                <a:solidFill>
                  <a:schemeClr val="lt1"/>
                </a:solidFill>
                <a:ln w="25400" cap="flat" cmpd="sng" algn="ctr">
                  <a:solidFill>
                    <a:schemeClr val="bg1"/>
                  </a:solidFill>
                  <a:prstDash val="solid"/>
                </a:ln>
                <a:effectLst/>
              </c:spPr>
              <c:txPr>
                <a:bodyPr/>
                <a:lstStyle/>
                <a:p>
                  <a:pPr>
                    <a:defRPr sz="1050">
                      <a:solidFill>
                        <a:schemeClr val="dk1"/>
                      </a:solidFill>
                      <a:latin typeface="+mn-lt"/>
                      <a:ea typeface="+mn-ea"/>
                      <a:cs typeface="+mn-cs"/>
                    </a:defRPr>
                  </a:pPr>
                  <a:endParaRPr lang="en-US"/>
                </a:p>
              </c:txPr>
              <c:showVal val="1"/>
            </c:dLbl>
            <c:dLbl>
              <c:idx val="2"/>
              <c:layout>
                <c:manualLayout>
                  <c:x val="1.1483891947134985E-2"/>
                  <c:y val="5.9523722325407022E-2"/>
                </c:manualLayout>
              </c:layout>
              <c:spPr>
                <a:solidFill>
                  <a:schemeClr val="lt1"/>
                </a:solidFill>
                <a:ln w="25400" cap="flat" cmpd="sng" algn="ctr">
                  <a:solidFill>
                    <a:schemeClr val="bg1"/>
                  </a:solidFill>
                  <a:prstDash val="solid"/>
                </a:ln>
                <a:effectLst/>
              </c:spPr>
              <c:txPr>
                <a:bodyPr/>
                <a:lstStyle/>
                <a:p>
                  <a:pPr>
                    <a:defRPr sz="1050">
                      <a:solidFill>
                        <a:schemeClr val="dk1"/>
                      </a:solidFill>
                      <a:latin typeface="+mn-lt"/>
                      <a:ea typeface="+mn-ea"/>
                      <a:cs typeface="+mn-cs"/>
                    </a:defRPr>
                  </a:pPr>
                  <a:endParaRPr lang="en-US"/>
                </a:p>
              </c:txPr>
              <c:showVal val="1"/>
            </c:dLbl>
            <c:spPr>
              <a:ln>
                <a:solidFill>
                  <a:schemeClr val="bg1"/>
                </a:solidFill>
              </a:ln>
            </c:spPr>
            <c:txPr>
              <a:bodyPr/>
              <a:lstStyle/>
              <a:p>
                <a:pPr>
                  <a:defRPr sz="1050"/>
                </a:pPr>
                <a:endParaRPr lang="en-US"/>
              </a:p>
            </c:txPr>
            <c:showVal val="1"/>
          </c:dLbls>
          <c:cat>
            <c:strRef>
              <c:f>Sheet1!$A$2:$A$4</c:f>
              <c:strCache>
                <c:ptCount val="3"/>
                <c:pt idx="0">
                  <c:v>2009 G.C</c:v>
                </c:pt>
                <c:pt idx="1">
                  <c:v>2010 G.C</c:v>
                </c:pt>
                <c:pt idx="2">
                  <c:v>Average</c:v>
                </c:pt>
              </c:strCache>
            </c:strRef>
          </c:cat>
          <c:val>
            <c:numRef>
              <c:f>Sheet1!$B$2:$B$4</c:f>
              <c:numCache>
                <c:formatCode>General</c:formatCode>
                <c:ptCount val="3"/>
                <c:pt idx="0">
                  <c:v>96.169999999999987</c:v>
                </c:pt>
                <c:pt idx="1">
                  <c:v>98.57</c:v>
                </c:pt>
                <c:pt idx="2">
                  <c:v>97.36999999999999</c:v>
                </c:pt>
              </c:numCache>
            </c:numRef>
          </c:val>
        </c:ser>
        <c:ser>
          <c:idx val="1"/>
          <c:order val="1"/>
          <c:tx>
            <c:strRef>
              <c:f>Sheet1!$C$1</c:f>
              <c:strCache>
                <c:ptCount val="1"/>
                <c:pt idx="0">
                  <c:v>Gashena PAC's</c:v>
                </c:pt>
              </c:strCache>
            </c:strRef>
          </c:tx>
          <c:spPr>
            <a:gradFill rotWithShape="1">
              <a:gsLst>
                <a:gs pos="0">
                  <a:schemeClr val="dk1">
                    <a:tint val="50000"/>
                    <a:satMod val="300000"/>
                  </a:schemeClr>
                </a:gs>
                <a:gs pos="35000">
                  <a:schemeClr val="dk1">
                    <a:tint val="37000"/>
                    <a:satMod val="300000"/>
                  </a:schemeClr>
                </a:gs>
                <a:gs pos="100000">
                  <a:schemeClr val="dk1">
                    <a:tint val="15000"/>
                    <a:satMod val="350000"/>
                  </a:schemeClr>
                </a:gs>
              </a:gsLst>
              <a:lin ang="16200000" scaled="1"/>
            </a:gradFill>
            <a:ln w="9525" cap="flat" cmpd="sng" algn="ctr">
              <a:solidFill>
                <a:schemeClr val="dk1">
                  <a:shade val="95000"/>
                  <a:satMod val="105000"/>
                </a:schemeClr>
              </a:solidFill>
              <a:prstDash val="solid"/>
            </a:ln>
            <a:effectLst>
              <a:outerShdw blurRad="40000" dist="20000" dir="5400000" rotWithShape="0">
                <a:srgbClr val="000000">
                  <a:alpha val="38000"/>
                </a:srgbClr>
              </a:outerShdw>
            </a:effectLst>
          </c:spPr>
          <c:dLbls>
            <c:dLbl>
              <c:idx val="0"/>
              <c:layout>
                <c:manualLayout>
                  <c:x val="9.2592592592594114E-3"/>
                  <c:y val="1.9841269841270024E-2"/>
                </c:manualLayout>
              </c:layout>
              <c:showVal val="1"/>
            </c:dLbl>
            <c:dLbl>
              <c:idx val="1"/>
              <c:layout>
                <c:manualLayout>
                  <c:x val="1.3888888888889107E-2"/>
                  <c:y val="0"/>
                </c:manualLayout>
              </c:layout>
              <c:showVal val="1"/>
            </c:dLbl>
            <c:dLbl>
              <c:idx val="2"/>
              <c:layout>
                <c:manualLayout>
                  <c:x val="2.5462962962962982E-2"/>
                  <c:y val="1.9841269841270024E-2"/>
                </c:manualLayout>
              </c:layout>
              <c:showVal val="1"/>
            </c:dLbl>
            <c:spPr>
              <a:solidFill>
                <a:schemeClr val="lt1"/>
              </a:solidFill>
              <a:ln w="25400" cap="flat" cmpd="sng" algn="ctr">
                <a:solidFill>
                  <a:schemeClr val="bg1"/>
                </a:solidFill>
                <a:prstDash val="solid"/>
              </a:ln>
              <a:effectLst/>
            </c:spPr>
            <c:txPr>
              <a:bodyPr/>
              <a:lstStyle/>
              <a:p>
                <a:pPr>
                  <a:defRPr sz="1050">
                    <a:solidFill>
                      <a:schemeClr val="dk1"/>
                    </a:solidFill>
                    <a:latin typeface="+mn-lt"/>
                    <a:ea typeface="+mn-ea"/>
                    <a:cs typeface="+mn-cs"/>
                  </a:defRPr>
                </a:pPr>
                <a:endParaRPr lang="en-US"/>
              </a:p>
            </c:txPr>
            <c:showVal val="1"/>
          </c:dLbls>
          <c:cat>
            <c:strRef>
              <c:f>Sheet1!$A$2:$A$4</c:f>
              <c:strCache>
                <c:ptCount val="3"/>
                <c:pt idx="0">
                  <c:v>2009 G.C</c:v>
                </c:pt>
                <c:pt idx="1">
                  <c:v>2010 G.C</c:v>
                </c:pt>
                <c:pt idx="2">
                  <c:v>Average</c:v>
                </c:pt>
              </c:strCache>
            </c:strRef>
          </c:cat>
          <c:val>
            <c:numRef>
              <c:f>Sheet1!$C$2:$C$4</c:f>
              <c:numCache>
                <c:formatCode>General</c:formatCode>
                <c:ptCount val="3"/>
                <c:pt idx="0">
                  <c:v>86.43</c:v>
                </c:pt>
                <c:pt idx="1">
                  <c:v>89.54</c:v>
                </c:pt>
                <c:pt idx="2">
                  <c:v>87.990000000000023</c:v>
                </c:pt>
              </c:numCache>
            </c:numRef>
          </c:val>
        </c:ser>
        <c:ser>
          <c:idx val="2"/>
          <c:order val="2"/>
          <c:tx>
            <c:strRef>
              <c:f>Sheet1!$D$1</c:f>
              <c:strCache>
                <c:ptCount val="1"/>
                <c:pt idx="0">
                  <c:v>Abdikome PAC's</c:v>
                </c:pt>
              </c:strCache>
            </c:strRef>
          </c:tx>
          <c:spPr>
            <a:solidFill>
              <a:schemeClr val="dk1"/>
            </a:solidFill>
            <a:ln w="25400" cap="flat" cmpd="sng" algn="ctr">
              <a:solidFill>
                <a:schemeClr val="dk1">
                  <a:shade val="50000"/>
                </a:schemeClr>
              </a:solidFill>
              <a:prstDash val="solid"/>
            </a:ln>
            <a:effectLst/>
          </c:spPr>
          <c:dLbls>
            <c:dLbl>
              <c:idx val="0"/>
              <c:layout>
                <c:manualLayout>
                  <c:x val="6.9443708916916772E-3"/>
                  <c:y val="4.0605156913525342E-2"/>
                </c:manualLayout>
              </c:layout>
              <c:showVal val="1"/>
            </c:dLbl>
            <c:dLbl>
              <c:idx val="1"/>
              <c:layout>
                <c:manualLayout>
                  <c:x val="6.9444444444444978E-3"/>
                  <c:y val="7.9365079365079413E-3"/>
                </c:manualLayout>
              </c:layout>
              <c:showVal val="1"/>
            </c:dLbl>
            <c:dLbl>
              <c:idx val="2"/>
              <c:layout>
                <c:manualLayout>
                  <c:x val="1.6203703703703703E-2"/>
                  <c:y val="1.5873015873015879E-2"/>
                </c:manualLayout>
              </c:layout>
              <c:showVal val="1"/>
            </c:dLbl>
            <c:spPr>
              <a:solidFill>
                <a:schemeClr val="lt1"/>
              </a:solidFill>
              <a:ln w="25400" cap="flat" cmpd="sng" algn="ctr">
                <a:solidFill>
                  <a:schemeClr val="bg1"/>
                </a:solidFill>
                <a:prstDash val="solid"/>
              </a:ln>
              <a:effectLst/>
            </c:spPr>
            <c:txPr>
              <a:bodyPr/>
              <a:lstStyle/>
              <a:p>
                <a:pPr>
                  <a:defRPr sz="1050">
                    <a:solidFill>
                      <a:schemeClr val="dk1"/>
                    </a:solidFill>
                    <a:latin typeface="+mn-lt"/>
                    <a:ea typeface="+mn-ea"/>
                    <a:cs typeface="+mn-cs"/>
                  </a:defRPr>
                </a:pPr>
                <a:endParaRPr lang="en-US"/>
              </a:p>
            </c:txPr>
            <c:showVal val="1"/>
          </c:dLbls>
          <c:cat>
            <c:strRef>
              <c:f>Sheet1!$A$2:$A$4</c:f>
              <c:strCache>
                <c:ptCount val="3"/>
                <c:pt idx="0">
                  <c:v>2009 G.C</c:v>
                </c:pt>
                <c:pt idx="1">
                  <c:v>2010 G.C</c:v>
                </c:pt>
                <c:pt idx="2">
                  <c:v>Average</c:v>
                </c:pt>
              </c:strCache>
            </c:strRef>
          </c:cat>
          <c:val>
            <c:numRef>
              <c:f>Sheet1!$D$2:$D$4</c:f>
              <c:numCache>
                <c:formatCode>General</c:formatCode>
                <c:ptCount val="3"/>
                <c:pt idx="0">
                  <c:v>79.19</c:v>
                </c:pt>
                <c:pt idx="1">
                  <c:v>78.14</c:v>
                </c:pt>
                <c:pt idx="2">
                  <c:v>78.669999999999987</c:v>
                </c:pt>
              </c:numCache>
            </c:numRef>
          </c:val>
        </c:ser>
        <c:ser>
          <c:idx val="3"/>
          <c:order val="3"/>
          <c:tx>
            <c:strRef>
              <c:f>Sheet1!$E$1</c:f>
              <c:strCache>
                <c:ptCount val="1"/>
                <c:pt idx="0">
                  <c:v>Average</c:v>
                </c:pt>
              </c:strCache>
            </c:strRef>
          </c:tx>
          <c:dLbls>
            <c:dLbl>
              <c:idx val="0"/>
              <c:layout>
                <c:manualLayout>
                  <c:x val="9.2592592592594114E-3"/>
                  <c:y val="1.9841269841270024E-2"/>
                </c:manualLayout>
              </c:layout>
              <c:spPr>
                <a:solidFill>
                  <a:schemeClr val="lt1"/>
                </a:solidFill>
                <a:ln w="25400" cap="flat" cmpd="sng" algn="ctr">
                  <a:solidFill>
                    <a:schemeClr val="bg1"/>
                  </a:solidFill>
                  <a:prstDash val="solid"/>
                </a:ln>
                <a:effectLst/>
              </c:spPr>
              <c:txPr>
                <a:bodyPr/>
                <a:lstStyle/>
                <a:p>
                  <a:pPr>
                    <a:defRPr sz="1050">
                      <a:solidFill>
                        <a:schemeClr val="dk1"/>
                      </a:solidFill>
                      <a:latin typeface="+mn-lt"/>
                      <a:ea typeface="+mn-ea"/>
                      <a:cs typeface="+mn-cs"/>
                    </a:defRPr>
                  </a:pPr>
                  <a:endParaRPr lang="en-US"/>
                </a:p>
              </c:txPr>
              <c:showVal val="1"/>
            </c:dLbl>
            <c:dLbl>
              <c:idx val="1"/>
              <c:layout>
                <c:manualLayout>
                  <c:x val="3.0092592592592591E-2"/>
                  <c:y val="7.9365079365079413E-3"/>
                </c:manualLayout>
              </c:layout>
              <c:spPr>
                <a:solidFill>
                  <a:schemeClr val="lt1"/>
                </a:solidFill>
                <a:ln w="25400" cap="flat" cmpd="sng" algn="ctr">
                  <a:solidFill>
                    <a:schemeClr val="bg1"/>
                  </a:solidFill>
                  <a:prstDash val="solid"/>
                </a:ln>
                <a:effectLst/>
              </c:spPr>
              <c:txPr>
                <a:bodyPr/>
                <a:lstStyle/>
                <a:p>
                  <a:pPr>
                    <a:defRPr sz="1050">
                      <a:solidFill>
                        <a:schemeClr val="dk1"/>
                      </a:solidFill>
                      <a:latin typeface="+mn-lt"/>
                      <a:ea typeface="+mn-ea"/>
                      <a:cs typeface="+mn-cs"/>
                    </a:defRPr>
                  </a:pPr>
                  <a:endParaRPr lang="en-US"/>
                </a:p>
              </c:txPr>
              <c:showVal val="1"/>
            </c:dLbl>
            <c:dLbl>
              <c:idx val="2"/>
              <c:layout>
                <c:manualLayout>
                  <c:x val="4.3936357512833021E-2"/>
                  <c:y val="2.5932107323794078E-2"/>
                </c:manualLayout>
              </c:layout>
              <c:spPr>
                <a:solidFill>
                  <a:schemeClr val="lt1"/>
                </a:solidFill>
                <a:ln w="25400" cap="flat" cmpd="sng" algn="ctr">
                  <a:solidFill>
                    <a:schemeClr val="bg1"/>
                  </a:solidFill>
                  <a:prstDash val="solid"/>
                </a:ln>
                <a:effectLst/>
              </c:spPr>
              <c:txPr>
                <a:bodyPr/>
                <a:lstStyle/>
                <a:p>
                  <a:pPr>
                    <a:defRPr sz="1050">
                      <a:solidFill>
                        <a:schemeClr val="dk1"/>
                      </a:solidFill>
                      <a:latin typeface="+mn-lt"/>
                      <a:ea typeface="+mn-ea"/>
                      <a:cs typeface="+mn-cs"/>
                    </a:defRPr>
                  </a:pPr>
                  <a:endParaRPr lang="en-US"/>
                </a:p>
              </c:txPr>
              <c:showVal val="1"/>
            </c:dLbl>
            <c:spPr>
              <a:ln>
                <a:solidFill>
                  <a:schemeClr val="bg1"/>
                </a:solidFill>
              </a:ln>
            </c:spPr>
            <c:txPr>
              <a:bodyPr/>
              <a:lstStyle/>
              <a:p>
                <a:pPr>
                  <a:defRPr sz="1050"/>
                </a:pPr>
                <a:endParaRPr lang="en-US"/>
              </a:p>
            </c:txPr>
            <c:showVal val="1"/>
          </c:dLbls>
          <c:cat>
            <c:strRef>
              <c:f>Sheet1!$A$2:$A$4</c:f>
              <c:strCache>
                <c:ptCount val="3"/>
                <c:pt idx="0">
                  <c:v>2009 G.C</c:v>
                </c:pt>
                <c:pt idx="1">
                  <c:v>2010 G.C</c:v>
                </c:pt>
                <c:pt idx="2">
                  <c:v>Average</c:v>
                </c:pt>
              </c:strCache>
            </c:strRef>
          </c:cat>
          <c:val>
            <c:numRef>
              <c:f>Sheet1!$E$2:$E$4</c:f>
              <c:numCache>
                <c:formatCode>General</c:formatCode>
                <c:ptCount val="3"/>
                <c:pt idx="0">
                  <c:v>87.26</c:v>
                </c:pt>
                <c:pt idx="1">
                  <c:v>88.75</c:v>
                </c:pt>
                <c:pt idx="2">
                  <c:v>88.01</c:v>
                </c:pt>
              </c:numCache>
            </c:numRef>
          </c:val>
        </c:ser>
        <c:dLbls>
          <c:showVal val="1"/>
        </c:dLbls>
        <c:gapWidth val="75"/>
        <c:shape val="pyramid"/>
        <c:axId val="149025920"/>
        <c:axId val="149027456"/>
        <c:axId val="0"/>
      </c:bar3DChart>
      <c:catAx>
        <c:axId val="149025920"/>
        <c:scaling>
          <c:orientation val="minMax"/>
        </c:scaling>
        <c:axPos val="b"/>
        <c:majorTickMark val="none"/>
        <c:tickLblPos val="nextTo"/>
        <c:txPr>
          <a:bodyPr/>
          <a:lstStyle/>
          <a:p>
            <a:pPr>
              <a:defRPr sz="1100">
                <a:latin typeface="+mj-lt"/>
              </a:defRPr>
            </a:pPr>
            <a:endParaRPr lang="en-US"/>
          </a:p>
        </c:txPr>
        <c:crossAx val="149027456"/>
        <c:crosses val="autoZero"/>
        <c:auto val="1"/>
        <c:lblAlgn val="ctr"/>
        <c:lblOffset val="100"/>
      </c:catAx>
      <c:valAx>
        <c:axId val="149027456"/>
        <c:scaling>
          <c:orientation val="minMax"/>
        </c:scaling>
        <c:delete val="1"/>
        <c:axPos val="l"/>
        <c:numFmt formatCode="General" sourceLinked="1"/>
        <c:majorTickMark val="none"/>
        <c:tickLblPos val="none"/>
        <c:crossAx val="149025920"/>
        <c:crosses val="autoZero"/>
        <c:crossBetween val="between"/>
      </c:valAx>
      <c:spPr>
        <a:ln>
          <a:solidFill>
            <a:schemeClr val="bg1"/>
          </a:solidFill>
        </a:ln>
      </c:spPr>
    </c:plotArea>
    <c:legend>
      <c:legendPos val="b"/>
      <c:txPr>
        <a:bodyPr/>
        <a:lstStyle/>
        <a:p>
          <a:pPr>
            <a:defRPr sz="1100">
              <a:latin typeface="+mj-lt"/>
            </a:defRPr>
          </a:pPr>
          <a:endParaRPr lang="en-US"/>
        </a:p>
      </c:txPr>
    </c:legend>
    <c:plotVisOnly val="1"/>
  </c:chart>
  <c:spPr>
    <a:ln>
      <a:solidFill>
        <a:schemeClr val="bg1"/>
      </a:solidFill>
    </a:ln>
  </c:sp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n-US"/>
  <c:style val="41"/>
  <c:chart>
    <c:title>
      <c:tx>
        <c:rich>
          <a:bodyPr/>
          <a:lstStyle/>
          <a:p>
            <a:pPr>
              <a:defRPr sz="1600">
                <a:solidFill>
                  <a:schemeClr val="lt1"/>
                </a:solidFill>
                <a:latin typeface="+mn-lt"/>
                <a:ea typeface="+mn-ea"/>
                <a:cs typeface="+mn-cs"/>
              </a:defRPr>
            </a:pPr>
            <a:r>
              <a:rPr lang="en-US" sz="1600" b="0">
                <a:solidFill>
                  <a:schemeClr val="lt1"/>
                </a:solidFill>
                <a:latin typeface="Rockwell Condensed" pitchFamily="18" charset="0"/>
                <a:ea typeface="+mn-ea"/>
                <a:cs typeface="+mn-cs"/>
              </a:rPr>
              <a:t>Profitability</a:t>
            </a:r>
            <a:r>
              <a:rPr lang="en-US" sz="1600" b="0" baseline="0">
                <a:solidFill>
                  <a:schemeClr val="lt1"/>
                </a:solidFill>
                <a:latin typeface="Rockwell Condensed" pitchFamily="18" charset="0"/>
                <a:ea typeface="+mn-ea"/>
                <a:cs typeface="+mn-cs"/>
              </a:rPr>
              <a:t> Ratio</a:t>
            </a:r>
            <a:endParaRPr lang="en-US" sz="1600" b="0">
              <a:solidFill>
                <a:schemeClr val="lt1"/>
              </a:solidFill>
              <a:latin typeface="Rockwell Condensed" pitchFamily="18" charset="0"/>
              <a:ea typeface="+mn-ea"/>
              <a:cs typeface="+mn-cs"/>
            </a:endParaRPr>
          </a:p>
        </c:rich>
      </c:tx>
      <c:layout>
        <c:manualLayout>
          <c:xMode val="edge"/>
          <c:yMode val="edge"/>
          <c:x val="0.72170713035871148"/>
          <c:y val="2.3809523809523812E-2"/>
        </c:manualLayout>
      </c:layout>
      <c:spPr>
        <a:solidFill>
          <a:schemeClr val="dk1"/>
        </a:solidFill>
        <a:ln w="38100" cap="flat" cmpd="sng" algn="ctr">
          <a:solidFill>
            <a:schemeClr val="lt1"/>
          </a:solidFill>
          <a:prstDash val="solid"/>
        </a:ln>
        <a:effectLst>
          <a:outerShdw blurRad="40000" dist="20000" dir="5400000" rotWithShape="0">
            <a:srgbClr val="000000">
              <a:alpha val="38000"/>
            </a:srgbClr>
          </a:outerShdw>
        </a:effectLst>
      </c:spPr>
    </c:title>
    <c:plotArea>
      <c:layout/>
      <c:lineChart>
        <c:grouping val="stacked"/>
        <c:ser>
          <c:idx val="0"/>
          <c:order val="0"/>
          <c:tx>
            <c:strRef>
              <c:f>Sheet1!$B$1</c:f>
              <c:strCache>
                <c:ptCount val="1"/>
                <c:pt idx="0">
                  <c:v>Kone PAC's</c:v>
                </c:pt>
              </c:strCache>
            </c:strRef>
          </c:tx>
          <c:spPr>
            <a:ln w="38100"/>
          </c:spPr>
          <c:marker>
            <c:spPr>
              <a:ln w="38100"/>
            </c:spPr>
          </c:marker>
          <c:dLbls>
            <c:dLbl>
              <c:idx val="0"/>
              <c:layout>
                <c:manualLayout>
                  <c:x val="-5.0700277048702946E-2"/>
                  <c:y val="-5.5555555555555455E-2"/>
                </c:manualLayout>
              </c:layout>
              <c:dLblPos val="r"/>
              <c:showVal val="1"/>
            </c:dLbl>
            <c:dLbl>
              <c:idx val="1"/>
              <c:layout>
                <c:manualLayout>
                  <c:x val="-5.7644721493146832E-2"/>
                  <c:y val="-5.9523809523809507E-2"/>
                </c:manualLayout>
              </c:layout>
              <c:dLblPos val="r"/>
              <c:showVal val="1"/>
            </c:dLbl>
            <c:dLbl>
              <c:idx val="2"/>
              <c:layout>
                <c:manualLayout>
                  <c:x val="-5.5329906678331882E-2"/>
                  <c:y val="-5.9523809523809507E-2"/>
                </c:manualLayout>
              </c:layout>
              <c:dLblPos val="r"/>
              <c:showVal val="1"/>
            </c:dLbl>
            <c:txPr>
              <a:bodyPr/>
              <a:lstStyle/>
              <a:p>
                <a:pPr>
                  <a:defRPr sz="1000">
                    <a:latin typeface="Franklin Gothic Medium Cond" pitchFamily="34" charset="0"/>
                  </a:defRPr>
                </a:pPr>
                <a:endParaRPr lang="en-US"/>
              </a:p>
            </c:txPr>
            <c:dLblPos val="ctr"/>
            <c:showVal val="1"/>
          </c:dLbls>
          <c:cat>
            <c:strRef>
              <c:f>Sheet1!$A$2:$A$4</c:f>
              <c:strCache>
                <c:ptCount val="3"/>
                <c:pt idx="0">
                  <c:v>2009 G.C</c:v>
                </c:pt>
                <c:pt idx="1">
                  <c:v>2010 G.C</c:v>
                </c:pt>
                <c:pt idx="2">
                  <c:v>Average</c:v>
                </c:pt>
              </c:strCache>
            </c:strRef>
          </c:cat>
          <c:val>
            <c:numRef>
              <c:f>Sheet1!$B$2:$B$4</c:f>
              <c:numCache>
                <c:formatCode>General</c:formatCode>
                <c:ptCount val="3"/>
                <c:pt idx="0">
                  <c:v>7.0000000000000114E-3</c:v>
                </c:pt>
                <c:pt idx="1">
                  <c:v>8.0000000000000227E-3</c:v>
                </c:pt>
                <c:pt idx="2">
                  <c:v>8.0000000000000227E-3</c:v>
                </c:pt>
              </c:numCache>
            </c:numRef>
          </c:val>
        </c:ser>
        <c:ser>
          <c:idx val="1"/>
          <c:order val="1"/>
          <c:tx>
            <c:strRef>
              <c:f>Sheet1!$C$1</c:f>
              <c:strCache>
                <c:ptCount val="1"/>
                <c:pt idx="0">
                  <c:v>Gashena PAC's</c:v>
                </c:pt>
              </c:strCache>
            </c:strRef>
          </c:tx>
          <c:spPr>
            <a:ln w="38100">
              <a:solidFill>
                <a:schemeClr val="bg1"/>
              </a:solidFill>
            </a:ln>
          </c:spPr>
          <c:marker>
            <c:spPr>
              <a:ln w="38100">
                <a:solidFill>
                  <a:schemeClr val="bg1"/>
                </a:solidFill>
              </a:ln>
            </c:spPr>
          </c:marker>
          <c:dLbls>
            <c:dLbl>
              <c:idx val="0"/>
              <c:layout>
                <c:manualLayout>
                  <c:x val="-5.0700277048702946E-2"/>
                  <c:y val="-7.1428571428571425E-2"/>
                </c:manualLayout>
              </c:layout>
              <c:dLblPos val="r"/>
              <c:showVal val="1"/>
            </c:dLbl>
            <c:dLbl>
              <c:idx val="1"/>
              <c:layout>
                <c:manualLayout>
                  <c:x val="-5.0700459317585322E-2"/>
                  <c:y val="-6.3492375953006719E-2"/>
                </c:manualLayout>
              </c:layout>
              <c:dLblPos val="r"/>
              <c:showVal val="1"/>
            </c:dLbl>
            <c:dLbl>
              <c:idx val="2"/>
              <c:layout>
                <c:manualLayout>
                  <c:x val="-4.8385462233887427E-2"/>
                  <c:y val="-6.3492375953006719E-2"/>
                </c:manualLayout>
              </c:layout>
              <c:dLblPos val="r"/>
              <c:showVal val="1"/>
            </c:dLbl>
            <c:txPr>
              <a:bodyPr/>
              <a:lstStyle/>
              <a:p>
                <a:pPr>
                  <a:defRPr sz="1000">
                    <a:latin typeface="Franklin Gothic Medium Cond" pitchFamily="34" charset="0"/>
                  </a:defRPr>
                </a:pPr>
                <a:endParaRPr lang="en-US"/>
              </a:p>
            </c:txPr>
            <c:dLblPos val="ctr"/>
            <c:showVal val="1"/>
          </c:dLbls>
          <c:cat>
            <c:strRef>
              <c:f>Sheet1!$A$2:$A$4</c:f>
              <c:strCache>
                <c:ptCount val="3"/>
                <c:pt idx="0">
                  <c:v>2009 G.C</c:v>
                </c:pt>
                <c:pt idx="1">
                  <c:v>2010 G.C</c:v>
                </c:pt>
                <c:pt idx="2">
                  <c:v>Average</c:v>
                </c:pt>
              </c:strCache>
            </c:strRef>
          </c:cat>
          <c:val>
            <c:numRef>
              <c:f>Sheet1!$C$2:$C$4</c:f>
              <c:numCache>
                <c:formatCode>General</c:formatCode>
                <c:ptCount val="3"/>
                <c:pt idx="0">
                  <c:v>4.3000000000000003E-2</c:v>
                </c:pt>
                <c:pt idx="1">
                  <c:v>5.6000000000000001E-2</c:v>
                </c:pt>
                <c:pt idx="2">
                  <c:v>0.05</c:v>
                </c:pt>
              </c:numCache>
            </c:numRef>
          </c:val>
        </c:ser>
        <c:ser>
          <c:idx val="2"/>
          <c:order val="2"/>
          <c:tx>
            <c:strRef>
              <c:f>Sheet1!$D$1</c:f>
              <c:strCache>
                <c:ptCount val="1"/>
                <c:pt idx="0">
                  <c:v>Abdikome PAC's</c:v>
                </c:pt>
              </c:strCache>
            </c:strRef>
          </c:tx>
          <c:spPr>
            <a:ln w="38100">
              <a:solidFill>
                <a:schemeClr val="bg1"/>
              </a:solidFill>
            </a:ln>
          </c:spPr>
          <c:marker>
            <c:spPr>
              <a:ln w="38100">
                <a:solidFill>
                  <a:schemeClr val="bg1"/>
                </a:solidFill>
              </a:ln>
            </c:spPr>
          </c:marker>
          <c:dLbls>
            <c:dLbl>
              <c:idx val="0"/>
              <c:layout>
                <c:manualLayout>
                  <c:x val="-4.3755832604257756E-2"/>
                  <c:y val="-6.3492063492063502E-2"/>
                </c:manualLayout>
              </c:layout>
              <c:dLblPos val="r"/>
              <c:showVal val="1"/>
            </c:dLbl>
            <c:dLbl>
              <c:idx val="1"/>
              <c:layout>
                <c:manualLayout>
                  <c:x val="-5.0700277048702981E-2"/>
                  <c:y val="-5.9523809523809507E-2"/>
                </c:manualLayout>
              </c:layout>
              <c:dLblPos val="r"/>
              <c:showVal val="1"/>
            </c:dLbl>
            <c:dLbl>
              <c:idx val="2"/>
              <c:layout>
                <c:manualLayout>
                  <c:x val="-5.5329906678331882E-2"/>
                  <c:y val="-6.3492063492063502E-2"/>
                </c:manualLayout>
              </c:layout>
              <c:dLblPos val="r"/>
              <c:showVal val="1"/>
            </c:dLbl>
            <c:txPr>
              <a:bodyPr/>
              <a:lstStyle/>
              <a:p>
                <a:pPr>
                  <a:defRPr sz="1000">
                    <a:latin typeface="Franklin Gothic Medium Cond" pitchFamily="34" charset="0"/>
                  </a:defRPr>
                </a:pPr>
                <a:endParaRPr lang="en-US"/>
              </a:p>
            </c:txPr>
            <c:dLblPos val="ctr"/>
            <c:showVal val="1"/>
          </c:dLbls>
          <c:cat>
            <c:strRef>
              <c:f>Sheet1!$A$2:$A$4</c:f>
              <c:strCache>
                <c:ptCount val="3"/>
                <c:pt idx="0">
                  <c:v>2009 G.C</c:v>
                </c:pt>
                <c:pt idx="1">
                  <c:v>2010 G.C</c:v>
                </c:pt>
                <c:pt idx="2">
                  <c:v>Average</c:v>
                </c:pt>
              </c:strCache>
            </c:strRef>
          </c:cat>
          <c:val>
            <c:numRef>
              <c:f>Sheet1!$D$2:$D$4</c:f>
              <c:numCache>
                <c:formatCode>General</c:formatCode>
                <c:ptCount val="3"/>
                <c:pt idx="0">
                  <c:v>7.0000000000000021E-2</c:v>
                </c:pt>
                <c:pt idx="1">
                  <c:v>6.8000000000000019E-2</c:v>
                </c:pt>
                <c:pt idx="2">
                  <c:v>6.9000000000000034E-2</c:v>
                </c:pt>
              </c:numCache>
            </c:numRef>
          </c:val>
        </c:ser>
        <c:ser>
          <c:idx val="3"/>
          <c:order val="3"/>
          <c:tx>
            <c:strRef>
              <c:f>Sheet1!$E$1</c:f>
              <c:strCache>
                <c:ptCount val="1"/>
                <c:pt idx="0">
                  <c:v>Average</c:v>
                </c:pt>
              </c:strCache>
            </c:strRef>
          </c:tx>
          <c:spPr>
            <a:ln w="38100" cap="flat" cmpd="sng" algn="ctr">
              <a:solidFill>
                <a:schemeClr val="bg1"/>
              </a:solidFill>
              <a:prstDash val="solid"/>
            </a:ln>
            <a:effectLst/>
          </c:spPr>
          <c:marker>
            <c:spPr>
              <a:solidFill>
                <a:schemeClr val="lt1"/>
              </a:solidFill>
              <a:ln w="38100" cap="flat" cmpd="sng" algn="ctr">
                <a:solidFill>
                  <a:schemeClr val="bg1"/>
                </a:solidFill>
                <a:prstDash val="solid"/>
              </a:ln>
              <a:effectLst/>
            </c:spPr>
          </c:marker>
          <c:dLbls>
            <c:dLbl>
              <c:idx val="0"/>
              <c:layout>
                <c:manualLayout>
                  <c:x val="-4.6070647419072616E-2"/>
                  <c:y val="-6.3492063492063502E-2"/>
                </c:manualLayout>
              </c:layout>
              <c:dLblPos val="r"/>
              <c:showVal val="1"/>
            </c:dLbl>
            <c:dLbl>
              <c:idx val="1"/>
              <c:layout>
                <c:manualLayout>
                  <c:x val="-5.3015091863517133E-2"/>
                  <c:y val="-5.5555555555555455E-2"/>
                </c:manualLayout>
              </c:layout>
              <c:dLblPos val="r"/>
              <c:showVal val="1"/>
            </c:dLbl>
            <c:dLbl>
              <c:idx val="2"/>
              <c:layout>
                <c:manualLayout>
                  <c:x val="-5.5329906678331882E-2"/>
                  <c:y val="-5.5555555555555455E-2"/>
                </c:manualLayout>
              </c:layout>
              <c:dLblPos val="r"/>
              <c:showVal val="1"/>
            </c:dLbl>
            <c:txPr>
              <a:bodyPr/>
              <a:lstStyle/>
              <a:p>
                <a:pPr>
                  <a:defRPr sz="1000">
                    <a:latin typeface="Franklin Gothic Medium Cond" pitchFamily="34" charset="0"/>
                  </a:defRPr>
                </a:pPr>
                <a:endParaRPr lang="en-US"/>
              </a:p>
            </c:txPr>
            <c:dLblPos val="ctr"/>
            <c:showVal val="1"/>
          </c:dLbls>
          <c:cat>
            <c:strRef>
              <c:f>Sheet1!$A$2:$A$4</c:f>
              <c:strCache>
                <c:ptCount val="3"/>
                <c:pt idx="0">
                  <c:v>2009 G.C</c:v>
                </c:pt>
                <c:pt idx="1">
                  <c:v>2010 G.C</c:v>
                </c:pt>
                <c:pt idx="2">
                  <c:v>Average</c:v>
                </c:pt>
              </c:strCache>
            </c:strRef>
          </c:cat>
          <c:val>
            <c:numRef>
              <c:f>Sheet1!$E$2:$E$4</c:f>
              <c:numCache>
                <c:formatCode>General</c:formatCode>
                <c:ptCount val="3"/>
                <c:pt idx="0">
                  <c:v>4.0000000000000022E-2</c:v>
                </c:pt>
                <c:pt idx="1">
                  <c:v>4.3999999999999997E-2</c:v>
                </c:pt>
                <c:pt idx="2">
                  <c:v>4.2000000000000023E-2</c:v>
                </c:pt>
              </c:numCache>
            </c:numRef>
          </c:val>
        </c:ser>
        <c:dLbls>
          <c:showVal val="1"/>
        </c:dLbls>
        <c:marker val="1"/>
        <c:axId val="149522688"/>
        <c:axId val="149532672"/>
      </c:lineChart>
      <c:catAx>
        <c:axId val="149522688"/>
        <c:scaling>
          <c:orientation val="minMax"/>
        </c:scaling>
        <c:axPos val="b"/>
        <c:majorTickMark val="none"/>
        <c:tickLblPos val="nextTo"/>
        <c:txPr>
          <a:bodyPr/>
          <a:lstStyle/>
          <a:p>
            <a:pPr>
              <a:defRPr sz="1050">
                <a:solidFill>
                  <a:schemeClr val="bg1"/>
                </a:solidFill>
                <a:latin typeface="+mj-lt"/>
              </a:defRPr>
            </a:pPr>
            <a:endParaRPr lang="en-US"/>
          </a:p>
        </c:txPr>
        <c:crossAx val="149532672"/>
        <c:crosses val="autoZero"/>
        <c:auto val="1"/>
        <c:lblAlgn val="ctr"/>
        <c:lblOffset val="100"/>
      </c:catAx>
      <c:valAx>
        <c:axId val="149532672"/>
        <c:scaling>
          <c:orientation val="minMax"/>
        </c:scaling>
        <c:delete val="1"/>
        <c:axPos val="l"/>
        <c:numFmt formatCode="General" sourceLinked="1"/>
        <c:tickLblPos val="none"/>
        <c:crossAx val="149522688"/>
        <c:crosses val="autoZero"/>
        <c:crossBetween val="between"/>
      </c:valAx>
    </c:plotArea>
    <c:legend>
      <c:legendPos val="r"/>
      <c:txPr>
        <a:bodyPr/>
        <a:lstStyle/>
        <a:p>
          <a:pPr>
            <a:defRPr sz="1050">
              <a:latin typeface="+mj-lt"/>
            </a:defRPr>
          </a:pPr>
          <a:endParaRPr lang="en-US"/>
        </a:p>
      </c:txPr>
    </c:legend>
    <c:plotVisOnly val="1"/>
  </c:chart>
  <c:spPr>
    <a:solidFill>
      <a:schemeClr val="bg1">
        <a:lumMod val="50000"/>
      </a:schemeClr>
    </a:solidFill>
  </c:sp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a:solidFill>
                  <a:schemeClr val="lt1"/>
                </a:solidFill>
                <a:latin typeface="Rockwell Condensed" pitchFamily="18" charset="0"/>
                <a:ea typeface="+mn-ea"/>
                <a:cs typeface="+mn-cs"/>
              </a:defRPr>
            </a:pPr>
            <a:r>
              <a:rPr lang="en-US" sz="1600" b="0">
                <a:solidFill>
                  <a:schemeClr val="lt1"/>
                </a:solidFill>
                <a:latin typeface="Rockwell Condensed" pitchFamily="18" charset="0"/>
                <a:ea typeface="+mn-ea"/>
                <a:cs typeface="+mn-cs"/>
              </a:rPr>
              <a:t>Inventory Turnover Ratio</a:t>
            </a:r>
          </a:p>
        </c:rich>
      </c:tx>
      <c:layout>
        <c:manualLayout>
          <c:xMode val="edge"/>
          <c:yMode val="edge"/>
          <c:x val="0.67000000000000526"/>
          <c:y val="3.5714429501622035E-2"/>
        </c:manualLayout>
      </c:layout>
      <c:overlay val="1"/>
      <c:spPr>
        <a:solidFill>
          <a:schemeClr val="dk1"/>
        </a:solidFill>
        <a:ln w="38100" cap="flat" cmpd="sng" algn="ctr">
          <a:solidFill>
            <a:schemeClr val="lt1"/>
          </a:solidFill>
          <a:prstDash val="solid"/>
        </a:ln>
        <a:effectLst>
          <a:outerShdw blurRad="40000" dist="20000" dir="5400000" rotWithShape="0">
            <a:srgbClr val="000000">
              <a:alpha val="38000"/>
            </a:srgbClr>
          </a:outerShdw>
        </a:effectLst>
      </c:spPr>
    </c:title>
    <c:view3D>
      <c:perspective val="30"/>
    </c:view3D>
    <c:plotArea>
      <c:layout>
        <c:manualLayout>
          <c:layoutTarget val="inner"/>
          <c:xMode val="edge"/>
          <c:yMode val="edge"/>
          <c:x val="2.5462962962962982E-2"/>
          <c:y val="4.3650793650793704E-2"/>
          <c:w val="0.94907407407408484"/>
          <c:h val="0.68823897012873392"/>
        </c:manualLayout>
      </c:layout>
      <c:bar3DChart>
        <c:barDir val="col"/>
        <c:grouping val="clustered"/>
        <c:ser>
          <c:idx val="0"/>
          <c:order val="0"/>
          <c:tx>
            <c:strRef>
              <c:f>Sheet1!$B$1</c:f>
              <c:strCache>
                <c:ptCount val="1"/>
                <c:pt idx="0">
                  <c:v>Kone PAC's</c:v>
                </c:pt>
              </c:strCache>
            </c:strRef>
          </c:tx>
          <c:spPr>
            <a:solidFill>
              <a:schemeClr val="lt1"/>
            </a:solidFill>
            <a:ln w="25400" cap="flat" cmpd="sng" algn="ctr">
              <a:solidFill>
                <a:schemeClr val="dk1"/>
              </a:solidFill>
              <a:prstDash val="solid"/>
            </a:ln>
            <a:effectLst/>
          </c:spPr>
          <c:dLbls>
            <c:dLbl>
              <c:idx val="0"/>
              <c:layout>
                <c:manualLayout>
                  <c:x val="-6.9444444444445022E-3"/>
                  <c:y val="-1.5873015873015879E-2"/>
                </c:manualLayout>
              </c:layout>
              <c:showVal val="1"/>
            </c:dLbl>
            <c:dLbl>
              <c:idx val="1"/>
              <c:layout>
                <c:manualLayout>
                  <c:x val="2.3148148148148147E-3"/>
                  <c:y val="-1.9841269841270007E-2"/>
                </c:manualLayout>
              </c:layout>
              <c:showVal val="1"/>
            </c:dLbl>
            <c:dLbl>
              <c:idx val="2"/>
              <c:layout>
                <c:manualLayout>
                  <c:x val="4.6296296296297014E-3"/>
                  <c:y val="-1.1904761904761921E-2"/>
                </c:manualLayout>
              </c:layout>
              <c:showVal val="1"/>
            </c:dLbl>
            <c:txPr>
              <a:bodyPr/>
              <a:lstStyle/>
              <a:p>
                <a:pPr>
                  <a:defRPr sz="1050" b="0">
                    <a:latin typeface="Franklin Gothic Medium Cond" pitchFamily="34" charset="0"/>
                  </a:defRPr>
                </a:pPr>
                <a:endParaRPr lang="en-US"/>
              </a:p>
            </c:txPr>
            <c:showVal val="1"/>
          </c:dLbls>
          <c:cat>
            <c:strRef>
              <c:f>Sheet1!$A$2:$A$4</c:f>
              <c:strCache>
                <c:ptCount val="3"/>
                <c:pt idx="0">
                  <c:v>2009 G.C</c:v>
                </c:pt>
                <c:pt idx="1">
                  <c:v>2010 G.C</c:v>
                </c:pt>
                <c:pt idx="2">
                  <c:v>Average</c:v>
                </c:pt>
              </c:strCache>
            </c:strRef>
          </c:cat>
          <c:val>
            <c:numRef>
              <c:f>Sheet1!$B$2:$B$4</c:f>
              <c:numCache>
                <c:formatCode>General</c:formatCode>
                <c:ptCount val="3"/>
                <c:pt idx="0">
                  <c:v>3.3299999999999987</c:v>
                </c:pt>
                <c:pt idx="1">
                  <c:v>3.11</c:v>
                </c:pt>
                <c:pt idx="2">
                  <c:v>3.22</c:v>
                </c:pt>
              </c:numCache>
            </c:numRef>
          </c:val>
        </c:ser>
        <c:ser>
          <c:idx val="1"/>
          <c:order val="1"/>
          <c:tx>
            <c:strRef>
              <c:f>Sheet1!$C$1</c:f>
              <c:strCache>
                <c:ptCount val="1"/>
                <c:pt idx="0">
                  <c:v>Gashena PAC's</c:v>
                </c:pt>
              </c:strCache>
            </c:strRef>
          </c:tx>
          <c:spPr>
            <a:solidFill>
              <a:schemeClr val="dk1"/>
            </a:solidFill>
            <a:ln w="38100" cap="flat" cmpd="sng" algn="ctr">
              <a:solidFill>
                <a:schemeClr val="lt1"/>
              </a:solidFill>
              <a:prstDash val="solid"/>
            </a:ln>
            <a:effectLst>
              <a:outerShdw blurRad="40000" dist="20000" dir="5400000" rotWithShape="0">
                <a:srgbClr val="000000">
                  <a:alpha val="38000"/>
                </a:srgbClr>
              </a:outerShdw>
            </a:effectLst>
          </c:spPr>
          <c:dLbls>
            <c:dLbl>
              <c:idx val="0"/>
              <c:layout>
                <c:manualLayout>
                  <c:x val="-3.2407407407407843E-2"/>
                  <c:y val="-0.29761904761905056"/>
                </c:manualLayout>
              </c:layout>
              <c:spPr/>
              <c:txPr>
                <a:bodyPr/>
                <a:lstStyle/>
                <a:p>
                  <a:pPr>
                    <a:defRPr sz="1050" b="0" i="0">
                      <a:solidFill>
                        <a:sysClr val="windowText" lastClr="000000"/>
                      </a:solidFill>
                      <a:latin typeface="Franklin Gothic Medium Cond" pitchFamily="34" charset="0"/>
                    </a:defRPr>
                  </a:pPr>
                  <a:endParaRPr lang="en-US"/>
                </a:p>
              </c:txPr>
              <c:showVal val="1"/>
            </c:dLbl>
            <c:dLbl>
              <c:idx val="1"/>
              <c:layout>
                <c:manualLayout>
                  <c:x val="1.3888888888889122E-2"/>
                  <c:y val="0"/>
                </c:manualLayout>
              </c:layout>
              <c:showVal val="1"/>
            </c:dLbl>
            <c:dLbl>
              <c:idx val="2"/>
              <c:layout>
                <c:manualLayout>
                  <c:x val="6.9444444444445022E-3"/>
                  <c:y val="-7.9365079365079413E-3"/>
                </c:manualLayout>
              </c:layout>
              <c:showVal val="1"/>
            </c:dLbl>
            <c:txPr>
              <a:bodyPr/>
              <a:lstStyle/>
              <a:p>
                <a:pPr>
                  <a:defRPr sz="1050" b="0" i="0">
                    <a:latin typeface="Franklin Gothic Medium Cond" pitchFamily="34" charset="0"/>
                  </a:defRPr>
                </a:pPr>
                <a:endParaRPr lang="en-US"/>
              </a:p>
            </c:txPr>
            <c:showVal val="1"/>
          </c:dLbls>
          <c:cat>
            <c:strRef>
              <c:f>Sheet1!$A$2:$A$4</c:f>
              <c:strCache>
                <c:ptCount val="3"/>
                <c:pt idx="0">
                  <c:v>2009 G.C</c:v>
                </c:pt>
                <c:pt idx="1">
                  <c:v>2010 G.C</c:v>
                </c:pt>
                <c:pt idx="2">
                  <c:v>Average</c:v>
                </c:pt>
              </c:strCache>
            </c:strRef>
          </c:cat>
          <c:val>
            <c:numRef>
              <c:f>Sheet1!$C$2:$C$4</c:f>
              <c:numCache>
                <c:formatCode>General</c:formatCode>
                <c:ptCount val="3"/>
                <c:pt idx="0">
                  <c:v>1.02</c:v>
                </c:pt>
                <c:pt idx="1">
                  <c:v>6.56</c:v>
                </c:pt>
                <c:pt idx="2">
                  <c:v>3.79</c:v>
                </c:pt>
              </c:numCache>
            </c:numRef>
          </c:val>
        </c:ser>
        <c:ser>
          <c:idx val="2"/>
          <c:order val="2"/>
          <c:tx>
            <c:strRef>
              <c:f>Sheet1!$D$1</c:f>
              <c:strCache>
                <c:ptCount val="1"/>
                <c:pt idx="0">
                  <c:v>Abdikome PAC's</c:v>
                </c:pt>
              </c:strCache>
            </c:strRef>
          </c:tx>
          <c:spPr>
            <a:gradFill rotWithShape="1">
              <a:gsLst>
                <a:gs pos="0">
                  <a:schemeClr val="dk1">
                    <a:shade val="51000"/>
                    <a:satMod val="130000"/>
                  </a:schemeClr>
                </a:gs>
                <a:gs pos="80000">
                  <a:schemeClr val="dk1">
                    <a:shade val="93000"/>
                    <a:satMod val="130000"/>
                  </a:schemeClr>
                </a:gs>
                <a:gs pos="100000">
                  <a:schemeClr val="dk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Lbls>
            <c:dLbl>
              <c:idx val="1"/>
              <c:layout>
                <c:manualLayout>
                  <c:x val="3.0092592592592591E-2"/>
                  <c:y val="-0.26587301587301587"/>
                </c:manualLayout>
              </c:layout>
              <c:showVal val="1"/>
            </c:dLbl>
            <c:dLbl>
              <c:idx val="2"/>
              <c:layout>
                <c:manualLayout>
                  <c:x val="1.8518518518518583E-2"/>
                  <c:y val="-7.9365079365079413E-3"/>
                </c:manualLayout>
              </c:layout>
              <c:showVal val="1"/>
            </c:dLbl>
            <c:txPr>
              <a:bodyPr/>
              <a:lstStyle/>
              <a:p>
                <a:pPr>
                  <a:defRPr sz="1050" b="0">
                    <a:latin typeface="Franklin Gothic Medium Cond" pitchFamily="34" charset="0"/>
                  </a:defRPr>
                </a:pPr>
                <a:endParaRPr lang="en-US"/>
              </a:p>
            </c:txPr>
            <c:showVal val="1"/>
          </c:dLbls>
          <c:cat>
            <c:strRef>
              <c:f>Sheet1!$A$2:$A$4</c:f>
              <c:strCache>
                <c:ptCount val="3"/>
                <c:pt idx="0">
                  <c:v>2009 G.C</c:v>
                </c:pt>
                <c:pt idx="1">
                  <c:v>2010 G.C</c:v>
                </c:pt>
                <c:pt idx="2">
                  <c:v>Average</c:v>
                </c:pt>
              </c:strCache>
            </c:strRef>
          </c:cat>
          <c:val>
            <c:numRef>
              <c:f>Sheet1!$D$2:$D$4</c:f>
              <c:numCache>
                <c:formatCode>General</c:formatCode>
                <c:ptCount val="3"/>
                <c:pt idx="0">
                  <c:v>6.44</c:v>
                </c:pt>
                <c:pt idx="1">
                  <c:v>2.46</c:v>
                </c:pt>
                <c:pt idx="2">
                  <c:v>4.45</c:v>
                </c:pt>
              </c:numCache>
            </c:numRef>
          </c:val>
        </c:ser>
        <c:ser>
          <c:idx val="3"/>
          <c:order val="3"/>
          <c:tx>
            <c:strRef>
              <c:f>Sheet1!$E$1</c:f>
              <c:strCache>
                <c:ptCount val="1"/>
                <c:pt idx="0">
                  <c:v>Average</c:v>
                </c:pt>
              </c:strCache>
            </c:strRef>
          </c:tx>
          <c:dLbls>
            <c:dLbl>
              <c:idx val="0"/>
              <c:layout>
                <c:manualLayout>
                  <c:x val="1.8518518518518583E-2"/>
                  <c:y val="-3.9682539682539802E-3"/>
                </c:manualLayout>
              </c:layout>
              <c:showVal val="1"/>
            </c:dLbl>
            <c:dLbl>
              <c:idx val="1"/>
              <c:layout>
                <c:manualLayout>
                  <c:x val="1.8518518518518583E-2"/>
                  <c:y val="0"/>
                </c:manualLayout>
              </c:layout>
              <c:showVal val="1"/>
            </c:dLbl>
            <c:dLbl>
              <c:idx val="2"/>
              <c:layout>
                <c:manualLayout>
                  <c:x val="1.6203703703703703E-2"/>
                  <c:y val="-3.9682539682539411E-3"/>
                </c:manualLayout>
              </c:layout>
              <c:showVal val="1"/>
            </c:dLbl>
            <c:txPr>
              <a:bodyPr/>
              <a:lstStyle/>
              <a:p>
                <a:pPr>
                  <a:defRPr sz="1050">
                    <a:latin typeface="Franklin Gothic Medium Cond" pitchFamily="34" charset="0"/>
                  </a:defRPr>
                </a:pPr>
                <a:endParaRPr lang="en-US"/>
              </a:p>
            </c:txPr>
            <c:showVal val="1"/>
          </c:dLbls>
          <c:cat>
            <c:strRef>
              <c:f>Sheet1!$A$2:$A$4</c:f>
              <c:strCache>
                <c:ptCount val="3"/>
                <c:pt idx="0">
                  <c:v>2009 G.C</c:v>
                </c:pt>
                <c:pt idx="1">
                  <c:v>2010 G.C</c:v>
                </c:pt>
                <c:pt idx="2">
                  <c:v>Average</c:v>
                </c:pt>
              </c:strCache>
            </c:strRef>
          </c:cat>
          <c:val>
            <c:numRef>
              <c:f>Sheet1!$E$2:$E$4</c:f>
              <c:numCache>
                <c:formatCode>General</c:formatCode>
                <c:ptCount val="3"/>
                <c:pt idx="0">
                  <c:v>3.6</c:v>
                </c:pt>
                <c:pt idx="1">
                  <c:v>4.04</c:v>
                </c:pt>
                <c:pt idx="2">
                  <c:v>3.82</c:v>
                </c:pt>
              </c:numCache>
            </c:numRef>
          </c:val>
        </c:ser>
        <c:dLbls>
          <c:showVal val="1"/>
        </c:dLbls>
        <c:gapWidth val="75"/>
        <c:shape val="box"/>
        <c:axId val="150757760"/>
        <c:axId val="150759296"/>
        <c:axId val="0"/>
      </c:bar3DChart>
      <c:catAx>
        <c:axId val="150757760"/>
        <c:scaling>
          <c:orientation val="minMax"/>
        </c:scaling>
        <c:axPos val="b"/>
        <c:majorTickMark val="none"/>
        <c:tickLblPos val="nextTo"/>
        <c:txPr>
          <a:bodyPr/>
          <a:lstStyle/>
          <a:p>
            <a:pPr>
              <a:defRPr sz="1100">
                <a:latin typeface="+mj-lt"/>
              </a:defRPr>
            </a:pPr>
            <a:endParaRPr lang="en-US"/>
          </a:p>
        </c:txPr>
        <c:crossAx val="150759296"/>
        <c:crosses val="autoZero"/>
        <c:auto val="1"/>
        <c:lblAlgn val="ctr"/>
        <c:lblOffset val="100"/>
      </c:catAx>
      <c:valAx>
        <c:axId val="150759296"/>
        <c:scaling>
          <c:orientation val="minMax"/>
        </c:scaling>
        <c:delete val="1"/>
        <c:axPos val="l"/>
        <c:numFmt formatCode="General" sourceLinked="1"/>
        <c:majorTickMark val="none"/>
        <c:tickLblPos val="none"/>
        <c:crossAx val="150757760"/>
        <c:crosses val="autoZero"/>
        <c:crossBetween val="between"/>
      </c:valAx>
    </c:plotArea>
    <c:legend>
      <c:legendPos val="b"/>
      <c:txPr>
        <a:bodyPr/>
        <a:lstStyle/>
        <a:p>
          <a:pPr>
            <a:defRPr sz="1100">
              <a:latin typeface="+mj-lt"/>
            </a:defRPr>
          </a:pPr>
          <a:endParaRPr lang="en-US"/>
        </a:p>
      </c:txPr>
    </c:legend>
    <c:plotVisOnly val="1"/>
  </c:chart>
  <c:spPr>
    <a:ln w="19050">
      <a:solidFill>
        <a:schemeClr val="tx1"/>
      </a:solidFill>
      <a:prstDash val="solid"/>
    </a:ln>
  </c:spPr>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en-US"/>
  <c:style val="25"/>
  <c:chart>
    <c:title>
      <c:tx>
        <c:rich>
          <a:bodyPr/>
          <a:lstStyle/>
          <a:p>
            <a:pPr>
              <a:defRPr sz="1600" b="0">
                <a:solidFill>
                  <a:schemeClr val="lt1"/>
                </a:solidFill>
                <a:latin typeface="Rockwell Condensed" pitchFamily="18" charset="0"/>
                <a:ea typeface="+mn-ea"/>
                <a:cs typeface="+mn-cs"/>
              </a:defRPr>
            </a:pPr>
            <a:r>
              <a:rPr lang="en-US" sz="1600" b="0">
                <a:solidFill>
                  <a:schemeClr val="lt1"/>
                </a:solidFill>
                <a:latin typeface="Rockwell Condensed" pitchFamily="18" charset="0"/>
                <a:ea typeface="+mn-ea"/>
                <a:cs typeface="+mn-cs"/>
              </a:rPr>
              <a:t>Days Inventory</a:t>
            </a:r>
          </a:p>
        </c:rich>
      </c:tx>
      <c:layout>
        <c:manualLayout>
          <c:xMode val="edge"/>
          <c:yMode val="edge"/>
          <c:x val="0.77678707883033604"/>
          <c:y val="3.0010718113612042E-2"/>
        </c:manualLayout>
      </c:layout>
      <c:spPr>
        <a:solidFill>
          <a:schemeClr val="dk1"/>
        </a:solidFill>
        <a:ln w="38100" cap="flat" cmpd="sng" algn="ctr">
          <a:solidFill>
            <a:schemeClr val="lt1"/>
          </a:solidFill>
          <a:prstDash val="solid"/>
        </a:ln>
        <a:effectLst>
          <a:outerShdw blurRad="40000" dist="20000" dir="5400000" rotWithShape="0">
            <a:srgbClr val="000000">
              <a:alpha val="38000"/>
            </a:srgbClr>
          </a:outerShdw>
        </a:effectLst>
      </c:spPr>
    </c:title>
    <c:plotArea>
      <c:layout>
        <c:manualLayout>
          <c:layoutTarget val="inner"/>
          <c:xMode val="edge"/>
          <c:yMode val="edge"/>
          <c:x val="2.5462962962962982E-2"/>
          <c:y val="0.14193538307711936"/>
          <c:w val="0.73317846834982514"/>
          <c:h val="0.69160459237074401"/>
        </c:manualLayout>
      </c:layout>
      <c:barChart>
        <c:barDir val="col"/>
        <c:grouping val="clustered"/>
        <c:ser>
          <c:idx val="0"/>
          <c:order val="0"/>
          <c:tx>
            <c:strRef>
              <c:f>Sheet1!$B$1</c:f>
              <c:strCache>
                <c:ptCount val="1"/>
                <c:pt idx="0">
                  <c:v>Kone PAC's</c:v>
                </c:pt>
              </c:strCache>
            </c:strRef>
          </c:tx>
          <c:spPr>
            <a:solidFill>
              <a:schemeClr val="dk1"/>
            </a:solidFill>
            <a:ln w="38100" cap="flat" cmpd="sng" algn="ctr">
              <a:solidFill>
                <a:schemeClr val="lt1"/>
              </a:solidFill>
              <a:prstDash val="solid"/>
            </a:ln>
            <a:effectLst>
              <a:outerShdw blurRad="40000" dist="20000" dir="5400000" rotWithShape="0">
                <a:srgbClr val="000000">
                  <a:alpha val="38000"/>
                </a:srgbClr>
              </a:outerShdw>
            </a:effectLst>
          </c:spPr>
          <c:dLbls>
            <c:dLbl>
              <c:idx val="0"/>
              <c:layout>
                <c:manualLayout>
                  <c:x val="-2.5463053773082635E-2"/>
                  <c:y val="-2.4346649920286203E-4"/>
                </c:manualLayout>
              </c:layout>
              <c:showVal val="1"/>
            </c:dLbl>
            <c:dLbl>
              <c:idx val="1"/>
              <c:layout>
                <c:manualLayout>
                  <c:x val="-9.4899169632265724E-3"/>
                  <c:y val="7.9364926010016875E-3"/>
                </c:manualLayout>
              </c:layout>
              <c:showVal val="1"/>
            </c:dLbl>
            <c:dLbl>
              <c:idx val="2"/>
              <c:layout>
                <c:manualLayout>
                  <c:x val="-1.8518518518518583E-2"/>
                  <c:y val="-7.9365079365079413E-3"/>
                </c:manualLayout>
              </c:layout>
              <c:showVal val="1"/>
            </c:dLbl>
            <c:txPr>
              <a:bodyPr/>
              <a:lstStyle/>
              <a:p>
                <a:pPr>
                  <a:defRPr sz="1000">
                    <a:latin typeface="Franklin Gothic Medium Cond" pitchFamily="34" charset="0"/>
                  </a:defRPr>
                </a:pPr>
                <a:endParaRPr lang="en-US"/>
              </a:p>
            </c:txPr>
            <c:showVal val="1"/>
          </c:dLbls>
          <c:cat>
            <c:strRef>
              <c:f>Sheet1!$A$2:$A$4</c:f>
              <c:strCache>
                <c:ptCount val="3"/>
                <c:pt idx="0">
                  <c:v>2009</c:v>
                </c:pt>
                <c:pt idx="1">
                  <c:v>2010</c:v>
                </c:pt>
                <c:pt idx="2">
                  <c:v>Average</c:v>
                </c:pt>
              </c:strCache>
            </c:strRef>
          </c:cat>
          <c:val>
            <c:numRef>
              <c:f>Sheet1!$B$2:$B$4</c:f>
              <c:numCache>
                <c:formatCode>General</c:formatCode>
                <c:ptCount val="3"/>
                <c:pt idx="0">
                  <c:v>109.61</c:v>
                </c:pt>
                <c:pt idx="1">
                  <c:v>117.36</c:v>
                </c:pt>
                <c:pt idx="2">
                  <c:v>113.49000000000002</c:v>
                </c:pt>
              </c:numCache>
            </c:numRef>
          </c:val>
        </c:ser>
        <c:ser>
          <c:idx val="1"/>
          <c:order val="1"/>
          <c:tx>
            <c:strRef>
              <c:f>Sheet1!$C$1</c:f>
              <c:strCache>
                <c:ptCount val="1"/>
                <c:pt idx="0">
                  <c:v>Gashena PAC's</c:v>
                </c:pt>
              </c:strCache>
            </c:strRef>
          </c:tx>
          <c:spPr>
            <a:solidFill>
              <a:schemeClr val="lt1"/>
            </a:solidFill>
            <a:ln w="25400" cap="flat" cmpd="sng" algn="ctr">
              <a:solidFill>
                <a:schemeClr val="dk1"/>
              </a:solidFill>
              <a:prstDash val="solid"/>
            </a:ln>
            <a:effectLst/>
          </c:spPr>
          <c:dLbls>
            <c:dLbl>
              <c:idx val="0"/>
              <c:layout>
                <c:manualLayout>
                  <c:x val="-4.9756680770775934E-3"/>
                  <c:y val="-1.2173324960146852E-4"/>
                </c:manualLayout>
              </c:layout>
              <c:showVal val="1"/>
            </c:dLbl>
            <c:dLbl>
              <c:idx val="1"/>
              <c:layout>
                <c:manualLayout>
                  <c:x val="-9.1441327841137281E-3"/>
                  <c:y val="-0.3005403925736278"/>
                </c:manualLayout>
              </c:layout>
              <c:showVal val="1"/>
            </c:dLbl>
            <c:dLbl>
              <c:idx val="2"/>
              <c:layout>
                <c:manualLayout>
                  <c:x val="4.8026825828266133E-3"/>
                  <c:y val="3.6030465516964263E-3"/>
                </c:manualLayout>
              </c:layout>
              <c:showVal val="1"/>
            </c:dLbl>
            <c:txPr>
              <a:bodyPr/>
              <a:lstStyle/>
              <a:p>
                <a:pPr>
                  <a:defRPr sz="1000">
                    <a:latin typeface="Franklin Gothic Medium Cond" pitchFamily="34" charset="0"/>
                  </a:defRPr>
                </a:pPr>
                <a:endParaRPr lang="en-US"/>
              </a:p>
            </c:txPr>
            <c:showVal val="1"/>
          </c:dLbls>
          <c:cat>
            <c:strRef>
              <c:f>Sheet1!$A$2:$A$4</c:f>
              <c:strCache>
                <c:ptCount val="3"/>
                <c:pt idx="0">
                  <c:v>2009</c:v>
                </c:pt>
                <c:pt idx="1">
                  <c:v>2010</c:v>
                </c:pt>
                <c:pt idx="2">
                  <c:v>Average</c:v>
                </c:pt>
              </c:strCache>
            </c:strRef>
          </c:cat>
          <c:val>
            <c:numRef>
              <c:f>Sheet1!$C$2:$C$4</c:f>
              <c:numCache>
                <c:formatCode>General</c:formatCode>
                <c:ptCount val="3"/>
                <c:pt idx="0">
                  <c:v>357.84000000000032</c:v>
                </c:pt>
                <c:pt idx="1">
                  <c:v>55.64</c:v>
                </c:pt>
                <c:pt idx="2">
                  <c:v>206.73999999999998</c:v>
                </c:pt>
              </c:numCache>
            </c:numRef>
          </c:val>
        </c:ser>
        <c:ser>
          <c:idx val="2"/>
          <c:order val="2"/>
          <c:tx>
            <c:strRef>
              <c:f>Sheet1!$D$1</c:f>
              <c:strCache>
                <c:ptCount val="1"/>
                <c:pt idx="0">
                  <c:v>Abdikome PAC's</c:v>
                </c:pt>
              </c:strCache>
            </c:strRef>
          </c:tx>
          <c:spPr>
            <a:gradFill rotWithShape="1">
              <a:gsLst>
                <a:gs pos="0">
                  <a:schemeClr val="dk1">
                    <a:shade val="51000"/>
                    <a:satMod val="130000"/>
                  </a:schemeClr>
                </a:gs>
                <a:gs pos="80000">
                  <a:schemeClr val="dk1">
                    <a:shade val="93000"/>
                    <a:satMod val="130000"/>
                  </a:schemeClr>
                </a:gs>
                <a:gs pos="100000">
                  <a:schemeClr val="dk1">
                    <a:shade val="94000"/>
                    <a:satMod val="135000"/>
                  </a:schemeClr>
                </a:gs>
              </a:gsLst>
              <a:lin ang="16200000" scaled="0"/>
            </a:gradFill>
            <a:ln w="9525" cap="flat" cmpd="sng" algn="ctr">
              <a:solidFill>
                <a:schemeClr val="dk1">
                  <a:shade val="95000"/>
                  <a:satMod val="105000"/>
                </a:schemeClr>
              </a:solidFill>
              <a:prstDash val="solid"/>
            </a:ln>
            <a:effectLst>
              <a:outerShdw blurRad="40000" dist="23000" dir="5400000" rotWithShape="0">
                <a:srgbClr val="000000">
                  <a:alpha val="35000"/>
                </a:srgbClr>
              </a:outerShdw>
            </a:effectLst>
          </c:spPr>
          <c:dLbls>
            <c:dLbl>
              <c:idx val="0"/>
              <c:layout>
                <c:manualLayout>
                  <c:x val="1.8403153342487263E-2"/>
                  <c:y val="-0.39302803407243148"/>
                </c:manualLayout>
              </c:layout>
              <c:showVal val="1"/>
            </c:dLbl>
            <c:dLbl>
              <c:idx val="1"/>
              <c:layout>
                <c:manualLayout>
                  <c:x val="6.9444444444445022E-3"/>
                  <c:y val="3.9682539682539802E-3"/>
                </c:manualLayout>
              </c:layout>
              <c:showVal val="1"/>
            </c:dLbl>
            <c:dLbl>
              <c:idx val="2"/>
              <c:layout>
                <c:manualLayout>
                  <c:x val="2.7258665620534212E-2"/>
                  <c:y val="-0.24547187736502271"/>
                </c:manualLayout>
              </c:layout>
              <c:showVal val="1"/>
            </c:dLbl>
            <c:txPr>
              <a:bodyPr/>
              <a:lstStyle/>
              <a:p>
                <a:pPr>
                  <a:defRPr sz="1000">
                    <a:latin typeface="Franklin Gothic Medium Cond" pitchFamily="34" charset="0"/>
                  </a:defRPr>
                </a:pPr>
                <a:endParaRPr lang="en-US"/>
              </a:p>
            </c:txPr>
            <c:showVal val="1"/>
          </c:dLbls>
          <c:cat>
            <c:strRef>
              <c:f>Sheet1!$A$2:$A$4</c:f>
              <c:strCache>
                <c:ptCount val="3"/>
                <c:pt idx="0">
                  <c:v>2009</c:v>
                </c:pt>
                <c:pt idx="1">
                  <c:v>2010</c:v>
                </c:pt>
                <c:pt idx="2">
                  <c:v>Average</c:v>
                </c:pt>
              </c:strCache>
            </c:strRef>
          </c:cat>
          <c:val>
            <c:numRef>
              <c:f>Sheet1!$D$2:$D$4</c:f>
              <c:numCache>
                <c:formatCode>General</c:formatCode>
                <c:ptCount val="3"/>
                <c:pt idx="0">
                  <c:v>56.68</c:v>
                </c:pt>
                <c:pt idx="1">
                  <c:v>148.37</c:v>
                </c:pt>
                <c:pt idx="2">
                  <c:v>102.53</c:v>
                </c:pt>
              </c:numCache>
            </c:numRef>
          </c:val>
        </c:ser>
        <c:ser>
          <c:idx val="3"/>
          <c:order val="3"/>
          <c:tx>
            <c:strRef>
              <c:f>Sheet1!$E$1</c:f>
              <c:strCache>
                <c:ptCount val="1"/>
                <c:pt idx="0">
                  <c:v>Average</c:v>
                </c:pt>
              </c:strCache>
            </c:strRef>
          </c:tx>
          <c:spPr>
            <a:gradFill rotWithShape="1">
              <a:gsLst>
                <a:gs pos="0">
                  <a:schemeClr val="dk1">
                    <a:tint val="50000"/>
                    <a:satMod val="300000"/>
                  </a:schemeClr>
                </a:gs>
                <a:gs pos="35000">
                  <a:schemeClr val="dk1">
                    <a:tint val="37000"/>
                    <a:satMod val="300000"/>
                  </a:schemeClr>
                </a:gs>
                <a:gs pos="100000">
                  <a:schemeClr val="dk1">
                    <a:tint val="15000"/>
                    <a:satMod val="350000"/>
                  </a:schemeClr>
                </a:gs>
              </a:gsLst>
              <a:lin ang="16200000" scaled="1"/>
            </a:gradFill>
            <a:ln w="9525" cap="flat" cmpd="sng" algn="ctr">
              <a:solidFill>
                <a:schemeClr val="dk1">
                  <a:shade val="95000"/>
                  <a:satMod val="105000"/>
                </a:schemeClr>
              </a:solidFill>
              <a:prstDash val="solid"/>
            </a:ln>
            <a:effectLst>
              <a:outerShdw blurRad="40000" dist="20000" dir="5400000" rotWithShape="0">
                <a:srgbClr val="000000">
                  <a:alpha val="38000"/>
                </a:srgbClr>
              </a:outerShdw>
            </a:effectLst>
          </c:spPr>
          <c:dLbls>
            <c:dLbl>
              <c:idx val="0"/>
              <c:layout>
                <c:manualLayout>
                  <c:x val="7.1174377224199293E-3"/>
                  <c:y val="-3.6519974880440918E-4"/>
                </c:manualLayout>
              </c:layout>
              <c:showVal val="1"/>
            </c:dLbl>
            <c:dLbl>
              <c:idx val="1"/>
              <c:layout>
                <c:manualLayout>
                  <c:x val="1.6203659595931442E-2"/>
                  <c:y val="3.6030465516964263E-3"/>
                </c:manualLayout>
              </c:layout>
              <c:showVal val="1"/>
            </c:dLbl>
            <c:dLbl>
              <c:idx val="2"/>
              <c:layout>
                <c:manualLayout>
                  <c:x val="8.2790185034700026E-3"/>
                  <c:y val="-7.3039949760873618E-4"/>
                </c:manualLayout>
              </c:layout>
              <c:showVal val="1"/>
            </c:dLbl>
            <c:txPr>
              <a:bodyPr/>
              <a:lstStyle/>
              <a:p>
                <a:pPr>
                  <a:defRPr sz="1000">
                    <a:latin typeface="Franklin Gothic Medium Cond" pitchFamily="34" charset="0"/>
                  </a:defRPr>
                </a:pPr>
                <a:endParaRPr lang="en-US"/>
              </a:p>
            </c:txPr>
            <c:showVal val="1"/>
          </c:dLbls>
          <c:cat>
            <c:strRef>
              <c:f>Sheet1!$A$2:$A$4</c:f>
              <c:strCache>
                <c:ptCount val="3"/>
                <c:pt idx="0">
                  <c:v>2009</c:v>
                </c:pt>
                <c:pt idx="1">
                  <c:v>2010</c:v>
                </c:pt>
                <c:pt idx="2">
                  <c:v>Average</c:v>
                </c:pt>
              </c:strCache>
            </c:strRef>
          </c:cat>
          <c:val>
            <c:numRef>
              <c:f>Sheet1!$E$2:$E$4</c:f>
              <c:numCache>
                <c:formatCode>General</c:formatCode>
                <c:ptCount val="3"/>
                <c:pt idx="0">
                  <c:v>174.70999999999998</c:v>
                </c:pt>
                <c:pt idx="1">
                  <c:v>107.11999999999999</c:v>
                </c:pt>
                <c:pt idx="2">
                  <c:v>140.91999999999999</c:v>
                </c:pt>
              </c:numCache>
            </c:numRef>
          </c:val>
        </c:ser>
        <c:dLbls>
          <c:showVal val="1"/>
        </c:dLbls>
        <c:axId val="149382656"/>
        <c:axId val="149384192"/>
      </c:barChart>
      <c:catAx>
        <c:axId val="149382656"/>
        <c:scaling>
          <c:orientation val="minMax"/>
        </c:scaling>
        <c:axPos val="b"/>
        <c:majorTickMark val="none"/>
        <c:tickLblPos val="nextTo"/>
        <c:txPr>
          <a:bodyPr/>
          <a:lstStyle/>
          <a:p>
            <a:pPr>
              <a:defRPr sz="1100">
                <a:latin typeface="+mj-lt"/>
              </a:defRPr>
            </a:pPr>
            <a:endParaRPr lang="en-US"/>
          </a:p>
        </c:txPr>
        <c:crossAx val="149384192"/>
        <c:crosses val="autoZero"/>
        <c:auto val="1"/>
        <c:lblAlgn val="ctr"/>
        <c:lblOffset val="100"/>
      </c:catAx>
      <c:valAx>
        <c:axId val="149384192"/>
        <c:scaling>
          <c:orientation val="minMax"/>
        </c:scaling>
        <c:delete val="1"/>
        <c:axPos val="l"/>
        <c:numFmt formatCode="General" sourceLinked="1"/>
        <c:majorTickMark val="none"/>
        <c:tickLblPos val="none"/>
        <c:crossAx val="149382656"/>
        <c:crosses val="autoZero"/>
        <c:crossBetween val="between"/>
      </c:valAx>
    </c:plotArea>
    <c:legend>
      <c:legendPos val="r"/>
      <c:layout>
        <c:manualLayout>
          <c:xMode val="edge"/>
          <c:yMode val="edge"/>
          <c:x val="0.76797022258340053"/>
          <c:y val="0.40983785002334833"/>
          <c:w val="0.21779490197177448"/>
          <c:h val="0.27020143954398329"/>
        </c:manualLayout>
      </c:layout>
      <c:txPr>
        <a:bodyPr/>
        <a:lstStyle/>
        <a:p>
          <a:pPr>
            <a:defRPr sz="1050">
              <a:latin typeface="+mj-lt"/>
            </a:defRPr>
          </a:pPr>
          <a:endParaRPr lang="en-US"/>
        </a:p>
      </c:txPr>
    </c:legend>
    <c:plotVisOnly val="1"/>
  </c:chart>
  <c:externalData r:id="rId1"/>
  <c:userShapes r:id="rId2"/>
</c:chartSpace>
</file>

<file path=word/drawings/drawing1.xml><?xml version="1.0" encoding="utf-8"?>
<c:userShapes xmlns:c="http://schemas.openxmlformats.org/drawingml/2006/chart">
  <cdr:relSizeAnchor xmlns:cdr="http://schemas.openxmlformats.org/drawingml/2006/chartDrawing">
    <cdr:from>
      <cdr:x>0.16014</cdr:x>
      <cdr:y>0.32822</cdr:y>
    </cdr:from>
    <cdr:to>
      <cdr:x>0.17794</cdr:x>
      <cdr:y>0.7362</cdr:y>
    </cdr:to>
    <cdr:sp macro="" textlink="">
      <cdr:nvSpPr>
        <cdr:cNvPr id="8" name="Curved Connector 7"/>
        <cdr:cNvSpPr/>
      </cdr:nvSpPr>
      <cdr:spPr>
        <a:xfrm xmlns:a="http://schemas.openxmlformats.org/drawingml/2006/main" rot="5400000" flipH="1" flipV="1">
          <a:off x="271463" y="1604964"/>
          <a:ext cx="1266825" cy="95250"/>
        </a:xfrm>
        <a:prstGeom xmlns:a="http://schemas.openxmlformats.org/drawingml/2006/main" prst="curvedConnector3">
          <a:avLst>
            <a:gd name="adj1" fmla="val 50000"/>
          </a:avLst>
        </a:prstGeom>
        <a:ln xmlns:a="http://schemas.openxmlformats.org/drawingml/2006/main">
          <a:solidFill>
            <a:schemeClr val="tx1"/>
          </a:solidFill>
          <a:headEnd type="arrow"/>
          <a:tailEnd type="arrow"/>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txBody>
        <a:bodyPr xmlns:a="http://schemas.openxmlformats.org/drawingml/2006/main" vertOverflow="clip"/>
        <a:lstStyle xmlns:a="http://schemas.openxmlformats.org/drawingml/2006/main"/>
        <a:p xmlns:a="http://schemas.openxmlformats.org/drawingml/2006/main">
          <a:endParaRPr lang="en-US"/>
        </a:p>
      </cdr:txBody>
    </cdr:sp>
  </cdr:relSizeAnchor>
  <cdr:relSizeAnchor xmlns:cdr="http://schemas.openxmlformats.org/drawingml/2006/chartDrawing">
    <cdr:from>
      <cdr:x>0.35445</cdr:x>
      <cdr:y>0.42638</cdr:y>
    </cdr:from>
    <cdr:to>
      <cdr:x>0.36299</cdr:x>
      <cdr:y>0.73313</cdr:y>
    </cdr:to>
    <cdr:sp macro="" textlink="">
      <cdr:nvSpPr>
        <cdr:cNvPr id="10" name="Curved Connector 9"/>
        <cdr:cNvSpPr/>
      </cdr:nvSpPr>
      <cdr:spPr>
        <a:xfrm xmlns:a="http://schemas.openxmlformats.org/drawingml/2006/main" rot="5400000" flipH="1">
          <a:off x="1443993" y="1777365"/>
          <a:ext cx="952500" cy="45719"/>
        </a:xfrm>
        <a:prstGeom xmlns:a="http://schemas.openxmlformats.org/drawingml/2006/main" prst="curvedConnector3">
          <a:avLst>
            <a:gd name="adj1" fmla="val 50000"/>
          </a:avLst>
        </a:prstGeom>
        <a:ln xmlns:a="http://schemas.openxmlformats.org/drawingml/2006/main">
          <a:solidFill>
            <a:schemeClr val="tx1"/>
          </a:solidFill>
          <a:headEnd type="arrow"/>
          <a:tailEnd type="arrow"/>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txBody>
        <a:bodyPr xmlns:a="http://schemas.openxmlformats.org/drawingml/2006/main" vertOverflow="clip"/>
        <a:lstStyle xmlns:a="http://schemas.openxmlformats.org/drawingml/2006/main"/>
        <a:p xmlns:a="http://schemas.openxmlformats.org/drawingml/2006/main">
          <a:endParaRPr lang="en-US"/>
        </a:p>
      </cdr:txBody>
    </cdr:sp>
  </cdr:relSizeAnchor>
  <cdr:relSizeAnchor xmlns:cdr="http://schemas.openxmlformats.org/drawingml/2006/chartDrawing">
    <cdr:from>
      <cdr:x>0.6548</cdr:x>
      <cdr:y>0.39571</cdr:y>
    </cdr:from>
    <cdr:to>
      <cdr:x>0.67438</cdr:x>
      <cdr:y>0.65337</cdr:y>
    </cdr:to>
    <cdr:sp macro="" textlink="">
      <cdr:nvSpPr>
        <cdr:cNvPr id="12" name="Curved Connector 11"/>
        <cdr:cNvSpPr/>
      </cdr:nvSpPr>
      <cdr:spPr>
        <a:xfrm xmlns:a="http://schemas.openxmlformats.org/drawingml/2006/main" rot="5400000" flipH="1" flipV="1">
          <a:off x="3157539" y="1576387"/>
          <a:ext cx="800100" cy="104775"/>
        </a:xfrm>
        <a:prstGeom xmlns:a="http://schemas.openxmlformats.org/drawingml/2006/main" prst="curvedConnector3">
          <a:avLst>
            <a:gd name="adj1" fmla="val 60000"/>
          </a:avLst>
        </a:prstGeom>
        <a:ln xmlns:a="http://schemas.openxmlformats.org/drawingml/2006/main">
          <a:solidFill>
            <a:schemeClr val="tx1"/>
          </a:solidFill>
          <a:headEnd type="arrow"/>
          <a:tailEnd type="arrow"/>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txBody>
        <a:bodyPr xmlns:a="http://schemas.openxmlformats.org/drawingml/2006/main" vertOverflow="clip"/>
        <a:lstStyle xmlns:a="http://schemas.openxmlformats.org/drawingml/2006/main"/>
        <a:p xmlns:a="http://schemas.openxmlformats.org/drawingml/2006/main">
          <a:endParaRPr lang="en-US"/>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146</Pages>
  <Words>30797</Words>
  <Characters>175548</Characters>
  <Application>Microsoft Office Word</Application>
  <DocSecurity>0</DocSecurity>
  <Lines>1462</Lines>
  <Paragraphs>411</Paragraphs>
  <ScaleCrop>false</ScaleCrop>
  <Company>Toshiba</Company>
  <LinksUpToDate>false</LinksUpToDate>
  <CharactersWithSpaces>205934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Binim</dc:creator>
  <cp:lastModifiedBy>Binim</cp:lastModifiedBy>
  <cp:revision>1</cp:revision>
  <dcterms:created xsi:type="dcterms:W3CDTF">2011-11-09T11:02:00Z</dcterms:created>
  <dcterms:modified xsi:type="dcterms:W3CDTF">2011-11-09T11:02:00Z</dcterms:modified>
</cp:coreProperties>
</file>